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08" w:rsidRDefault="00E85808" w:rsidP="00E85808">
      <w:pPr>
        <w:pStyle w:val="FR1"/>
        <w:widowControl/>
        <w:ind w:firstLine="567"/>
        <w:rPr>
          <w:sz w:val="24"/>
          <w:szCs w:val="24"/>
          <w:lang w:val="kk-KZ"/>
        </w:rPr>
      </w:pPr>
      <w:r>
        <w:rPr>
          <w:sz w:val="24"/>
          <w:szCs w:val="24"/>
        </w:rPr>
        <w:t>Ф.4.0</w:t>
      </w:r>
      <w:r>
        <w:rPr>
          <w:sz w:val="24"/>
          <w:szCs w:val="24"/>
          <w:lang w:val="kk-KZ"/>
        </w:rPr>
        <w:t>2</w:t>
      </w:r>
      <w:r>
        <w:rPr>
          <w:sz w:val="24"/>
          <w:szCs w:val="24"/>
        </w:rPr>
        <w:t>-0</w:t>
      </w:r>
      <w:r>
        <w:rPr>
          <w:sz w:val="24"/>
          <w:szCs w:val="24"/>
          <w:lang w:val="kk-KZ"/>
        </w:rPr>
        <w:t>1</w:t>
      </w:r>
    </w:p>
    <w:p w:rsidR="00E85808" w:rsidRDefault="00E85808" w:rsidP="00E85808">
      <w:pPr>
        <w:spacing w:after="0" w:line="240" w:lineRule="auto"/>
        <w:jc w:val="right"/>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lang w:val="kk-KZ"/>
        </w:rPr>
      </w:pPr>
      <w:r>
        <w:rPr>
          <w:rFonts w:ascii="Times New Roman" w:hAnsi="Times New Roman"/>
          <w:sz w:val="24"/>
          <w:szCs w:val="24"/>
          <w:lang w:val="kk-KZ"/>
        </w:rPr>
        <w:t>Министерство образования и науки Республики Казахстан</w:t>
      </w:r>
    </w:p>
    <w:p w:rsidR="00E85808" w:rsidRDefault="00E85808" w:rsidP="00E85808">
      <w:pPr>
        <w:spacing w:after="0" w:line="240" w:lineRule="auto"/>
        <w:jc w:val="center"/>
        <w:rPr>
          <w:rFonts w:ascii="Times New Roman" w:hAnsi="Times New Roman"/>
          <w:sz w:val="24"/>
          <w:szCs w:val="24"/>
        </w:rPr>
      </w:pPr>
      <w:r>
        <w:rPr>
          <w:rFonts w:ascii="Times New Roman" w:hAnsi="Times New Roman"/>
          <w:sz w:val="24"/>
          <w:szCs w:val="24"/>
        </w:rPr>
        <w:t>Кокшетауский государственный университет им. Ш. Уалиханова</w:t>
      </w:r>
    </w:p>
    <w:p w:rsidR="00E85808" w:rsidRDefault="00E85808" w:rsidP="00E85808">
      <w:pPr>
        <w:spacing w:after="0" w:line="240" w:lineRule="auto"/>
        <w:jc w:val="center"/>
        <w:rPr>
          <w:rFonts w:ascii="Times New Roman" w:hAnsi="Times New Roman"/>
          <w:sz w:val="24"/>
          <w:szCs w:val="24"/>
        </w:rPr>
      </w:pPr>
      <w:r>
        <w:rPr>
          <w:rFonts w:ascii="Times New Roman" w:hAnsi="Times New Roman"/>
          <w:sz w:val="24"/>
          <w:szCs w:val="24"/>
        </w:rPr>
        <w:t>Аграрно-экономический институт им. С. Садвакасова</w:t>
      </w:r>
    </w:p>
    <w:p w:rsidR="00E85808" w:rsidRDefault="00E85808" w:rsidP="00E85808">
      <w:pPr>
        <w:pStyle w:val="FR1"/>
        <w:widowControl/>
        <w:ind w:firstLine="567"/>
        <w:jc w:val="center"/>
        <w:rPr>
          <w:sz w:val="24"/>
          <w:szCs w:val="24"/>
        </w:rPr>
      </w:pPr>
    </w:p>
    <w:p w:rsidR="00E85808" w:rsidRDefault="00E85808" w:rsidP="00E85808">
      <w:pPr>
        <w:pStyle w:val="FR1"/>
        <w:widowControl/>
        <w:ind w:firstLine="567"/>
        <w:jc w:val="center"/>
        <w:rPr>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ind w:firstLine="708"/>
        <w:jc w:val="right"/>
        <w:rPr>
          <w:rFonts w:ascii="Times New Roman" w:hAnsi="Times New Roman"/>
          <w:sz w:val="24"/>
          <w:szCs w:val="24"/>
        </w:rPr>
      </w:pPr>
      <w:r>
        <w:rPr>
          <w:rFonts w:ascii="Times New Roman" w:hAnsi="Times New Roman"/>
          <w:sz w:val="24"/>
          <w:szCs w:val="24"/>
        </w:rPr>
        <w:t>«Утверждаю»</w:t>
      </w:r>
    </w:p>
    <w:p w:rsidR="00E85808" w:rsidRDefault="00E85808" w:rsidP="00E85808">
      <w:pPr>
        <w:spacing w:after="0" w:line="240" w:lineRule="auto"/>
        <w:ind w:firstLine="708"/>
        <w:jc w:val="right"/>
        <w:rPr>
          <w:rFonts w:ascii="Times New Roman" w:hAnsi="Times New Roman"/>
          <w:sz w:val="24"/>
          <w:szCs w:val="24"/>
        </w:rPr>
      </w:pPr>
      <w:r>
        <w:rPr>
          <w:rFonts w:ascii="Times New Roman" w:hAnsi="Times New Roman"/>
          <w:sz w:val="24"/>
          <w:szCs w:val="24"/>
        </w:rPr>
        <w:t>Решением совета института</w:t>
      </w:r>
    </w:p>
    <w:p w:rsidR="00E85808" w:rsidRDefault="00E85808" w:rsidP="00E85808">
      <w:pPr>
        <w:spacing w:after="0" w:line="240" w:lineRule="auto"/>
        <w:ind w:firstLine="708"/>
        <w:jc w:val="right"/>
        <w:rPr>
          <w:rFonts w:ascii="Times New Roman" w:hAnsi="Times New Roman"/>
          <w:sz w:val="24"/>
          <w:szCs w:val="24"/>
        </w:rPr>
      </w:pPr>
      <w:r>
        <w:rPr>
          <w:rFonts w:ascii="Times New Roman" w:hAnsi="Times New Roman"/>
          <w:sz w:val="24"/>
          <w:szCs w:val="24"/>
        </w:rPr>
        <w:t>Директор аграрно-экономического института</w:t>
      </w:r>
    </w:p>
    <w:p w:rsidR="00E85808" w:rsidRDefault="00E85808" w:rsidP="00E85808">
      <w:pPr>
        <w:spacing w:after="0" w:line="240" w:lineRule="auto"/>
        <w:ind w:firstLine="708"/>
        <w:jc w:val="right"/>
        <w:rPr>
          <w:rFonts w:ascii="Times New Roman" w:hAnsi="Times New Roman"/>
          <w:sz w:val="24"/>
          <w:szCs w:val="24"/>
        </w:rPr>
      </w:pPr>
      <w:r>
        <w:rPr>
          <w:rFonts w:ascii="Times New Roman" w:hAnsi="Times New Roman"/>
          <w:sz w:val="24"/>
          <w:szCs w:val="24"/>
        </w:rPr>
        <w:t xml:space="preserve">Нурмагамбетов Ж._____________ </w:t>
      </w:r>
    </w:p>
    <w:p w:rsidR="00E85808" w:rsidRDefault="00E85808" w:rsidP="00E85808">
      <w:pPr>
        <w:spacing w:after="0" w:line="240" w:lineRule="auto"/>
        <w:jc w:val="right"/>
        <w:rPr>
          <w:rFonts w:ascii="Times New Roman" w:hAnsi="Times New Roman"/>
          <w:sz w:val="24"/>
          <w:szCs w:val="24"/>
        </w:rPr>
      </w:pPr>
      <w:r>
        <w:rPr>
          <w:rFonts w:ascii="Times New Roman" w:hAnsi="Times New Roman"/>
          <w:sz w:val="24"/>
          <w:szCs w:val="24"/>
        </w:rPr>
        <w:t>«_</w:t>
      </w:r>
      <w:r>
        <w:rPr>
          <w:rFonts w:ascii="Times New Roman" w:hAnsi="Times New Roman"/>
          <w:sz w:val="24"/>
          <w:szCs w:val="24"/>
          <w:u w:val="single"/>
        </w:rPr>
        <w:t>_</w:t>
      </w:r>
      <w:r>
        <w:rPr>
          <w:rFonts w:ascii="Times New Roman" w:hAnsi="Times New Roman"/>
          <w:sz w:val="24"/>
          <w:szCs w:val="24"/>
        </w:rPr>
        <w:t xml:space="preserve"> »  ____________   2016 г.</w:t>
      </w:r>
    </w:p>
    <w:p w:rsidR="00E85808" w:rsidRDefault="00E85808" w:rsidP="00E85808">
      <w:pPr>
        <w:spacing w:after="0" w:line="240" w:lineRule="auto"/>
        <w:ind w:firstLine="708"/>
        <w:jc w:val="right"/>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r>
        <w:rPr>
          <w:rFonts w:ascii="Times New Roman" w:hAnsi="Times New Roman"/>
          <w:sz w:val="24"/>
          <w:szCs w:val="24"/>
        </w:rPr>
        <w:t>ПРОГРАММА</w:t>
      </w:r>
    </w:p>
    <w:p w:rsidR="00E85808" w:rsidRDefault="00E85808" w:rsidP="00E85808">
      <w:pPr>
        <w:spacing w:after="0" w:line="240" w:lineRule="auto"/>
        <w:jc w:val="center"/>
        <w:rPr>
          <w:rFonts w:ascii="Times New Roman" w:hAnsi="Times New Roman"/>
          <w:sz w:val="24"/>
          <w:szCs w:val="24"/>
        </w:rPr>
      </w:pPr>
      <w:r>
        <w:rPr>
          <w:rFonts w:ascii="Times New Roman" w:hAnsi="Times New Roman"/>
          <w:sz w:val="24"/>
          <w:szCs w:val="24"/>
        </w:rPr>
        <w:t xml:space="preserve">дисциплины для студентов </w:t>
      </w:r>
    </w:p>
    <w:p w:rsidR="00E85808" w:rsidRDefault="00E85808" w:rsidP="00E85808">
      <w:pPr>
        <w:spacing w:after="0" w:line="240" w:lineRule="auto"/>
        <w:jc w:val="center"/>
        <w:rPr>
          <w:rFonts w:ascii="Times New Roman" w:hAnsi="Times New Roman"/>
          <w:sz w:val="24"/>
          <w:szCs w:val="24"/>
        </w:rPr>
      </w:pPr>
      <w:r>
        <w:rPr>
          <w:rFonts w:ascii="Times New Roman" w:hAnsi="Times New Roman"/>
          <w:sz w:val="24"/>
          <w:szCs w:val="24"/>
        </w:rPr>
        <w:t>(СИЛЛАБУС)</w:t>
      </w: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ind w:hanging="2520"/>
        <w:jc w:val="center"/>
        <w:rPr>
          <w:rFonts w:ascii="Times New Roman" w:hAnsi="Times New Roman"/>
          <w:sz w:val="24"/>
          <w:szCs w:val="24"/>
        </w:rPr>
      </w:pPr>
      <w:r>
        <w:rPr>
          <w:rFonts w:ascii="Times New Roman" w:hAnsi="Times New Roman"/>
          <w:sz w:val="24"/>
          <w:szCs w:val="24"/>
        </w:rPr>
        <w:t>Дисциплина         Агропочвоведение</w:t>
      </w:r>
    </w:p>
    <w:p w:rsidR="00E85808" w:rsidRDefault="00E85808" w:rsidP="00E85808">
      <w:pPr>
        <w:spacing w:after="0" w:line="240" w:lineRule="auto"/>
        <w:jc w:val="center"/>
        <w:rPr>
          <w:rFonts w:ascii="Times New Roman" w:hAnsi="Times New Roman"/>
          <w:sz w:val="24"/>
          <w:szCs w:val="24"/>
        </w:rPr>
      </w:pPr>
      <w:r>
        <w:rPr>
          <w:rFonts w:ascii="Times New Roman" w:hAnsi="Times New Roman"/>
          <w:sz w:val="24"/>
          <w:szCs w:val="24"/>
        </w:rPr>
        <w:t>Специальности        5</w:t>
      </w:r>
      <w:r>
        <w:rPr>
          <w:rFonts w:ascii="Times New Roman" w:hAnsi="Times New Roman"/>
          <w:sz w:val="24"/>
          <w:szCs w:val="24"/>
          <w:lang w:val="en-US"/>
        </w:rPr>
        <w:t>B</w:t>
      </w:r>
      <w:r>
        <w:rPr>
          <w:rFonts w:ascii="Times New Roman" w:hAnsi="Times New Roman"/>
          <w:sz w:val="24"/>
          <w:szCs w:val="24"/>
        </w:rPr>
        <w:t>080800   «Почвоведение и агрохимия»</w:t>
      </w: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rPr>
      </w:pPr>
    </w:p>
    <w:p w:rsidR="00E85808" w:rsidRDefault="00E85808" w:rsidP="00E85808">
      <w:pPr>
        <w:spacing w:after="0" w:line="240" w:lineRule="auto"/>
        <w:jc w:val="center"/>
        <w:rPr>
          <w:rFonts w:ascii="Times New Roman" w:hAnsi="Times New Roman"/>
          <w:sz w:val="24"/>
          <w:szCs w:val="24"/>
          <w:lang w:val="kk-KZ"/>
        </w:rPr>
      </w:pPr>
      <w:r>
        <w:rPr>
          <w:rFonts w:ascii="Times New Roman" w:hAnsi="Times New Roman"/>
          <w:sz w:val="24"/>
          <w:szCs w:val="24"/>
          <w:lang w:val="kk-KZ"/>
        </w:rPr>
        <w:t>Кокшетау-2016</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lastRenderedPageBreak/>
        <w:t>Программа дисциплины для студентов (силлабус) составлена  к</w:t>
      </w:r>
      <w:proofErr w:type="gramStart"/>
      <w:r>
        <w:rPr>
          <w:rFonts w:ascii="Times New Roman" w:hAnsi="Times New Roman"/>
          <w:sz w:val="24"/>
          <w:szCs w:val="24"/>
        </w:rPr>
        <w:t>.с</w:t>
      </w:r>
      <w:proofErr w:type="gramEnd"/>
      <w:r>
        <w:rPr>
          <w:rFonts w:ascii="Times New Roman" w:hAnsi="Times New Roman"/>
          <w:sz w:val="24"/>
          <w:szCs w:val="24"/>
        </w:rPr>
        <w:t>-х.н., доцентом Саттыбаевой З.Д. на основании элективных дисциплин специальности 5В080800 «Почвоведение и агрохимия» на период обучения 2016-2017 г.г.</w:t>
      </w: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Рассмотрено на заседании кафедры  « Растениеводство и почвоведения»</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«_29__» ___08_</w:t>
      </w:r>
      <w:r>
        <w:rPr>
          <w:rFonts w:ascii="Times New Roman" w:hAnsi="Times New Roman"/>
          <w:sz w:val="24"/>
          <w:szCs w:val="24"/>
          <w:u w:val="single"/>
        </w:rPr>
        <w:t xml:space="preserve">   2016   г.</w:t>
      </w:r>
      <w:r>
        <w:rPr>
          <w:rFonts w:ascii="Times New Roman" w:hAnsi="Times New Roman"/>
          <w:sz w:val="24"/>
          <w:szCs w:val="24"/>
        </w:rPr>
        <w:t xml:space="preserve"> / Протокол № _1__/</w:t>
      </w: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r>
        <w:rPr>
          <w:rFonts w:ascii="Times New Roman" w:hAnsi="Times New Roman"/>
          <w:sz w:val="24"/>
          <w:szCs w:val="24"/>
        </w:rPr>
        <w:t>Заведующий кафедрой   __________________________________Мемешев С.К.</w:t>
      </w:r>
    </w:p>
    <w:p w:rsidR="00E85808" w:rsidRDefault="00E85808" w:rsidP="00E85808">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(Ф.И.О. , подпись)</w:t>
      </w: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r>
        <w:rPr>
          <w:rFonts w:ascii="Times New Roman" w:hAnsi="Times New Roman"/>
          <w:sz w:val="24"/>
          <w:szCs w:val="24"/>
          <w:lang w:val="kk-KZ"/>
        </w:rPr>
        <w:t xml:space="preserve">Одобрено </w:t>
      </w:r>
      <w:r>
        <w:rPr>
          <w:rFonts w:ascii="Times New Roman" w:hAnsi="Times New Roman"/>
          <w:sz w:val="24"/>
          <w:szCs w:val="24"/>
        </w:rPr>
        <w:t xml:space="preserve"> учебно - методической комиссией Аграрно-экономического института им. С.Садвакасова</w:t>
      </w: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r>
        <w:rPr>
          <w:rFonts w:ascii="Times New Roman" w:hAnsi="Times New Roman"/>
          <w:sz w:val="24"/>
          <w:szCs w:val="24"/>
        </w:rPr>
        <w:t>«___ 31  ____»       ____08_____   _______ 2016  г. / Протокол № _1_/</w:t>
      </w: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r>
        <w:rPr>
          <w:rFonts w:ascii="Times New Roman" w:hAnsi="Times New Roman"/>
          <w:sz w:val="24"/>
          <w:szCs w:val="24"/>
        </w:rPr>
        <w:t>Председатель учебно - методической комиссии _________________ Бекимова Г.Б.</w:t>
      </w:r>
    </w:p>
    <w:p w:rsidR="00E85808" w:rsidRDefault="00E85808" w:rsidP="00E85808">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(Ф.И.О. , подпись)</w:t>
      </w: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ind w:firstLine="567"/>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Pr="00A42939" w:rsidRDefault="00E85808" w:rsidP="00E85808">
      <w:pPr>
        <w:spacing w:after="0" w:line="240" w:lineRule="auto"/>
        <w:jc w:val="both"/>
        <w:rPr>
          <w:rFonts w:ascii="Times New Roman" w:hAnsi="Times New Roman"/>
          <w:sz w:val="24"/>
          <w:szCs w:val="24"/>
        </w:rPr>
      </w:pPr>
    </w:p>
    <w:p w:rsidR="00E85808" w:rsidRPr="00A42939" w:rsidRDefault="00E85808" w:rsidP="00E85808">
      <w:pPr>
        <w:spacing w:after="0" w:line="240" w:lineRule="auto"/>
        <w:jc w:val="both"/>
        <w:rPr>
          <w:rFonts w:ascii="Times New Roman" w:hAnsi="Times New Roman"/>
          <w:sz w:val="24"/>
          <w:szCs w:val="24"/>
        </w:rPr>
      </w:pPr>
    </w:p>
    <w:p w:rsidR="00E85808" w:rsidRPr="00A42939" w:rsidRDefault="00E85808" w:rsidP="00E85808">
      <w:pPr>
        <w:spacing w:after="0" w:line="240" w:lineRule="auto"/>
        <w:jc w:val="both"/>
        <w:rPr>
          <w:rFonts w:ascii="Times New Roman" w:hAnsi="Times New Roman"/>
          <w:sz w:val="24"/>
          <w:szCs w:val="24"/>
        </w:rPr>
      </w:pPr>
    </w:p>
    <w:p w:rsidR="00E85808" w:rsidRPr="00A42939"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caps/>
          <w:sz w:val="24"/>
          <w:szCs w:val="24"/>
        </w:rPr>
      </w:pPr>
    </w:p>
    <w:p w:rsidR="00E85808" w:rsidRDefault="00E85808" w:rsidP="00E85808">
      <w:pPr>
        <w:spacing w:after="0" w:line="240" w:lineRule="auto"/>
        <w:jc w:val="both"/>
        <w:rPr>
          <w:rFonts w:ascii="Times New Roman" w:hAnsi="Times New Roman"/>
          <w:b/>
          <w:caps/>
          <w:sz w:val="24"/>
          <w:szCs w:val="24"/>
        </w:rPr>
      </w:pPr>
      <w:r>
        <w:rPr>
          <w:rFonts w:ascii="Times New Roman" w:hAnsi="Times New Roman"/>
          <w:b/>
          <w:caps/>
          <w:sz w:val="24"/>
          <w:szCs w:val="24"/>
        </w:rPr>
        <w:lastRenderedPageBreak/>
        <w:t>2. Данные о преподавателе</w:t>
      </w:r>
    </w:p>
    <w:p w:rsidR="00E85808" w:rsidRDefault="00E85808" w:rsidP="00E85808">
      <w:pPr>
        <w:spacing w:after="0" w:line="240" w:lineRule="auto"/>
        <w:jc w:val="both"/>
        <w:rPr>
          <w:rFonts w:ascii="Times New Roman" w:hAnsi="Times New Roman"/>
          <w:sz w:val="28"/>
          <w:szCs w:val="28"/>
        </w:rPr>
      </w:pPr>
      <w:r>
        <w:rPr>
          <w:rFonts w:ascii="Times New Roman" w:hAnsi="Times New Roman"/>
          <w:smallCaps/>
          <w:sz w:val="28"/>
          <w:szCs w:val="28"/>
        </w:rPr>
        <w:t xml:space="preserve"> </w:t>
      </w:r>
      <w:r>
        <w:rPr>
          <w:rFonts w:ascii="Times New Roman" w:hAnsi="Times New Roman"/>
          <w:sz w:val="28"/>
          <w:szCs w:val="28"/>
        </w:rPr>
        <w:t>Саттыбаева Зейнигуль Джумабеккызы</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Аграрно-экономический институт им. С.Садвакасова, кафедра «Растениеводства и почвоведения», каб. 231.</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Время пребывания на кафедре с 8</w:t>
      </w:r>
      <w:r>
        <w:rPr>
          <w:rFonts w:ascii="Times New Roman" w:hAnsi="Times New Roman"/>
          <w:sz w:val="24"/>
          <w:szCs w:val="24"/>
          <w:vertAlign w:val="superscript"/>
        </w:rPr>
        <w:t>30</w:t>
      </w:r>
      <w:r>
        <w:rPr>
          <w:rFonts w:ascii="Times New Roman" w:hAnsi="Times New Roman"/>
          <w:sz w:val="24"/>
          <w:szCs w:val="24"/>
        </w:rPr>
        <w:t xml:space="preserve"> </w:t>
      </w:r>
    </w:p>
    <w:p w:rsidR="00E85808" w:rsidRDefault="00E85808" w:rsidP="00E85808">
      <w:pPr>
        <w:spacing w:after="0" w:line="240" w:lineRule="auto"/>
        <w:jc w:val="both"/>
        <w:rPr>
          <w:rFonts w:ascii="Times New Roman" w:hAnsi="Times New Roman"/>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r>
        <w:rPr>
          <w:rFonts w:ascii="Times New Roman" w:hAnsi="Times New Roman"/>
          <w:b/>
          <w:caps/>
          <w:sz w:val="24"/>
          <w:szCs w:val="24"/>
        </w:rPr>
        <w:t>3. Описание дисциплины:</w:t>
      </w:r>
    </w:p>
    <w:p w:rsidR="00E85808" w:rsidRDefault="00E85808" w:rsidP="00E85808">
      <w:pPr>
        <w:spacing w:after="0" w:line="240" w:lineRule="auto"/>
        <w:jc w:val="both"/>
        <w:rPr>
          <w:rFonts w:ascii="Times New Roman" w:hAnsi="Times New Roman"/>
          <w:smallCaps/>
          <w:sz w:val="24"/>
          <w:szCs w:val="24"/>
        </w:rPr>
      </w:pPr>
    </w:p>
    <w:p w:rsidR="00E85808" w:rsidRDefault="00E85808" w:rsidP="00E85808">
      <w:pPr>
        <w:spacing w:after="0" w:line="240" w:lineRule="auto"/>
        <w:jc w:val="both"/>
        <w:rPr>
          <w:rFonts w:ascii="Times New Roman" w:hAnsi="Times New Roman"/>
          <w:sz w:val="24"/>
          <w:szCs w:val="24"/>
        </w:rPr>
      </w:pPr>
      <w:r>
        <w:rPr>
          <w:rFonts w:ascii="Times New Roman" w:hAnsi="Times New Roman"/>
          <w:b/>
          <w:caps/>
          <w:sz w:val="24"/>
          <w:szCs w:val="24"/>
        </w:rPr>
        <w:t>3.1</w:t>
      </w:r>
      <w:r>
        <w:rPr>
          <w:rFonts w:ascii="Times New Roman" w:hAnsi="Times New Roman"/>
          <w:caps/>
          <w:sz w:val="24"/>
          <w:szCs w:val="24"/>
        </w:rPr>
        <w:t>.</w:t>
      </w:r>
      <w:r>
        <w:rPr>
          <w:rFonts w:ascii="Times New Roman" w:hAnsi="Times New Roman"/>
          <w:b/>
          <w:sz w:val="24"/>
          <w:szCs w:val="24"/>
        </w:rPr>
        <w:t xml:space="preserve"> Цель:</w:t>
      </w:r>
      <w:r>
        <w:rPr>
          <w:rFonts w:ascii="Times New Roman" w:hAnsi="Times New Roman"/>
          <w:sz w:val="24"/>
          <w:szCs w:val="24"/>
        </w:rPr>
        <w:t xml:space="preserve"> Рассмотреть сведения о почвенном плодородии, трансформации почвы в процессе антропогенного использования. Генезис эволюции и агрономические характеристики основных типов почв; классификацию пахотных почв, специфику формирования почв поселений. </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85808" w:rsidRDefault="00E85808" w:rsidP="00E85808">
      <w:pPr>
        <w:spacing w:after="0" w:line="240" w:lineRule="auto"/>
        <w:jc w:val="both"/>
        <w:rPr>
          <w:rFonts w:ascii="Times New Roman" w:hAnsi="Times New Roman"/>
          <w:sz w:val="24"/>
          <w:szCs w:val="24"/>
        </w:rPr>
      </w:pPr>
      <w:r>
        <w:rPr>
          <w:rFonts w:ascii="Times New Roman" w:hAnsi="Times New Roman"/>
          <w:b/>
          <w:sz w:val="24"/>
          <w:szCs w:val="24"/>
        </w:rPr>
        <w:t>3.2.Задачи:</w:t>
      </w:r>
      <w:r>
        <w:rPr>
          <w:rFonts w:ascii="Times New Roman" w:hAnsi="Times New Roman"/>
          <w:sz w:val="24"/>
          <w:szCs w:val="24"/>
        </w:rPr>
        <w:t xml:space="preserve"> изучить развитие учения о почве, сущность почвообразовательного процесса, минеральную и органическую часть почвы, почвенные коллоиды, поглотительную способность и физико-химическую характеристику почв; географическое распространение и классификацию почв по зонам.</w:t>
      </w:r>
    </w:p>
    <w:p w:rsidR="00E85808" w:rsidRDefault="00E85808" w:rsidP="00E85808">
      <w:pPr>
        <w:spacing w:after="0" w:line="240" w:lineRule="auto"/>
        <w:jc w:val="both"/>
        <w:rPr>
          <w:rFonts w:ascii="Times New Roman" w:hAnsi="Times New Roman"/>
          <w:sz w:val="24"/>
          <w:szCs w:val="24"/>
        </w:rPr>
      </w:pPr>
    </w:p>
    <w:p w:rsidR="00E85808" w:rsidRDefault="00E85808" w:rsidP="00E85808">
      <w:pPr>
        <w:tabs>
          <w:tab w:val="left" w:pos="4200"/>
        </w:tabs>
        <w:spacing w:after="0" w:line="240" w:lineRule="auto"/>
        <w:jc w:val="both"/>
        <w:rPr>
          <w:rFonts w:ascii="Times New Roman" w:hAnsi="Times New Roman"/>
          <w:b/>
          <w:sz w:val="24"/>
          <w:szCs w:val="24"/>
        </w:rPr>
      </w:pPr>
      <w:r>
        <w:rPr>
          <w:rFonts w:ascii="Times New Roman" w:hAnsi="Times New Roman"/>
          <w:b/>
          <w:sz w:val="24"/>
          <w:szCs w:val="24"/>
        </w:rPr>
        <w:t>4.Пререквизиты дисциплины</w:t>
      </w:r>
    </w:p>
    <w:p w:rsidR="00E85808" w:rsidRDefault="00E85808" w:rsidP="00E85808">
      <w:pPr>
        <w:tabs>
          <w:tab w:val="left" w:pos="4200"/>
        </w:tabs>
        <w:spacing w:after="0" w:line="240" w:lineRule="auto"/>
        <w:jc w:val="both"/>
        <w:rPr>
          <w:rFonts w:ascii="Times New Roman" w:hAnsi="Times New Roman"/>
          <w:sz w:val="24"/>
          <w:szCs w:val="24"/>
          <w:lang w:val="kk-KZ"/>
        </w:rPr>
      </w:pPr>
      <w:r>
        <w:rPr>
          <w:rFonts w:ascii="Times New Roman" w:hAnsi="Times New Roman"/>
          <w:sz w:val="24"/>
          <w:szCs w:val="24"/>
        </w:rPr>
        <w:t xml:space="preserve">Изучение дисциплины базируется на знаниях </w:t>
      </w:r>
      <w:r>
        <w:rPr>
          <w:rFonts w:ascii="Times New Roman" w:hAnsi="Times New Roman"/>
          <w:sz w:val="24"/>
          <w:szCs w:val="24"/>
          <w:lang w:val="kk-KZ"/>
        </w:rPr>
        <w:t>ботаники, химии, микробиологии, почвоведения, земледелия, восстановления почвенного плодородия РК.</w:t>
      </w:r>
    </w:p>
    <w:p w:rsidR="00E85808" w:rsidRDefault="00E85808" w:rsidP="00E85808">
      <w:pPr>
        <w:tabs>
          <w:tab w:val="left" w:pos="4200"/>
        </w:tabs>
        <w:spacing w:after="0" w:line="240" w:lineRule="auto"/>
        <w:jc w:val="both"/>
        <w:rPr>
          <w:rFonts w:ascii="Times New Roman" w:hAnsi="Times New Roman"/>
          <w:sz w:val="24"/>
          <w:szCs w:val="24"/>
        </w:rPr>
      </w:pPr>
    </w:p>
    <w:p w:rsidR="00E85808" w:rsidRDefault="00E85808" w:rsidP="00E85808">
      <w:pPr>
        <w:tabs>
          <w:tab w:val="left" w:pos="4200"/>
        </w:tabs>
        <w:spacing w:after="0" w:line="240" w:lineRule="auto"/>
        <w:jc w:val="both"/>
        <w:rPr>
          <w:rFonts w:ascii="Times New Roman" w:hAnsi="Times New Roman"/>
          <w:b/>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sz w:val="24"/>
          <w:szCs w:val="24"/>
        </w:rPr>
        <w:t>Постреквизиты дисциплины</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Для дальнейшего изучения дисциплин: Картография почв, география почв, химия почв, физика почв, почвы Казахстана, воспроизводство почвенного плодородия, мониторинг почв.</w:t>
      </w:r>
    </w:p>
    <w:p w:rsidR="00E85808" w:rsidRDefault="00E85808" w:rsidP="00E85808">
      <w:pPr>
        <w:spacing w:after="0" w:line="240" w:lineRule="auto"/>
        <w:jc w:val="both"/>
        <w:rPr>
          <w:rFonts w:ascii="Times New Roman" w:hAnsi="Times New Roman"/>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r>
        <w:rPr>
          <w:rFonts w:ascii="Times New Roman" w:hAnsi="Times New Roman"/>
          <w:b/>
          <w:sz w:val="24"/>
          <w:szCs w:val="24"/>
        </w:rPr>
        <w:t>6.Компетентность:</w:t>
      </w:r>
    </w:p>
    <w:p w:rsidR="00E85808" w:rsidRDefault="00E85808" w:rsidP="00E85808">
      <w:pPr>
        <w:tabs>
          <w:tab w:val="left" w:pos="720"/>
        </w:tabs>
        <w:autoSpaceDE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вопросах о почвенном плодородии, трансформации почвы в процессе антропогенного использования, генезис эволюции, характеристики основных типов почв, в классификации пахотных почв, в специфике формирования почв поселения.</w:t>
      </w: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E85808" w:rsidRDefault="00E85808" w:rsidP="00E85808">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7.Краткое содержание дисциплины:</w:t>
      </w:r>
      <w:r>
        <w:rPr>
          <w:rFonts w:ascii="Times New Roman" w:hAnsi="Times New Roman"/>
          <w:sz w:val="24"/>
          <w:szCs w:val="24"/>
        </w:rPr>
        <w:t xml:space="preserve"> изложены развитие учения о </w:t>
      </w:r>
      <w:proofErr w:type="gramStart"/>
      <w:r>
        <w:rPr>
          <w:rFonts w:ascii="Times New Roman" w:hAnsi="Times New Roman"/>
          <w:sz w:val="24"/>
          <w:szCs w:val="24"/>
        </w:rPr>
        <w:t>почвах</w:t>
      </w:r>
      <w:proofErr w:type="gramEnd"/>
      <w:r>
        <w:rPr>
          <w:rFonts w:ascii="Times New Roman" w:hAnsi="Times New Roman"/>
          <w:sz w:val="24"/>
          <w:szCs w:val="24"/>
        </w:rPr>
        <w:t xml:space="preserve"> а агропочвоведении; </w:t>
      </w:r>
      <w:proofErr w:type="gramStart"/>
      <w:r>
        <w:rPr>
          <w:rFonts w:ascii="Times New Roman" w:hAnsi="Times New Roman"/>
          <w:sz w:val="24"/>
          <w:szCs w:val="24"/>
        </w:rPr>
        <w:t>сущность почвообразовательного процесса, органическая минеральная часть почвы, почвенные коллоиды, их агрономическое значение, поглотительная способность почв, физико-химическая характеристика почв, агрофизическая характеристика и структура почвы, водные, воздушные и тепловые свойства почв, географическое распространение и классификация почв, зоны почв, особенности современного почвообразования и приемы окультуривания почв, экономика землепользования, охрана почв и основы картографии почв, и использование материалов почвенного исследования.</w:t>
      </w:r>
      <w:proofErr w:type="gramEnd"/>
    </w:p>
    <w:p w:rsidR="00E85808" w:rsidRDefault="00E85808" w:rsidP="00E85808">
      <w:pPr>
        <w:shd w:val="clear" w:color="auto" w:fill="FFFFFF"/>
        <w:spacing w:after="0" w:line="240" w:lineRule="auto"/>
        <w:jc w:val="both"/>
        <w:rPr>
          <w:rFonts w:ascii="Times New Roman" w:hAnsi="Times New Roman"/>
          <w:b/>
          <w:caps/>
          <w:sz w:val="24"/>
          <w:szCs w:val="24"/>
        </w:rPr>
      </w:pP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Выписка из учебного плана: </w:t>
      </w:r>
    </w:p>
    <w:p w:rsidR="00E85808" w:rsidRDefault="00E85808" w:rsidP="00E85808">
      <w:pPr>
        <w:spacing w:after="0" w:line="240" w:lineRule="auto"/>
        <w:jc w:val="both"/>
        <w:rPr>
          <w:rFonts w:ascii="Times New Roman" w:hAnsi="Times New Roman"/>
          <w:sz w:val="24"/>
          <w:szCs w:val="24"/>
        </w:rPr>
      </w:pPr>
    </w:p>
    <w:tbl>
      <w:tblPr>
        <w:tblW w:w="0" w:type="auto"/>
        <w:tblInd w:w="-5" w:type="dxa"/>
        <w:tblLayout w:type="fixed"/>
        <w:tblLook w:val="0000"/>
      </w:tblPr>
      <w:tblGrid>
        <w:gridCol w:w="828"/>
        <w:gridCol w:w="1080"/>
        <w:gridCol w:w="1196"/>
        <w:gridCol w:w="1096"/>
        <w:gridCol w:w="1314"/>
        <w:gridCol w:w="1070"/>
        <w:gridCol w:w="1070"/>
        <w:gridCol w:w="1070"/>
        <w:gridCol w:w="1270"/>
      </w:tblGrid>
      <w:tr w:rsidR="00E85808" w:rsidTr="001A6485">
        <w:trPr>
          <w:trHeight w:val="786"/>
        </w:trPr>
        <w:tc>
          <w:tcPr>
            <w:tcW w:w="828"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Курс</w:t>
            </w:r>
          </w:p>
        </w:tc>
        <w:tc>
          <w:tcPr>
            <w:tcW w:w="108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Семестр</w:t>
            </w:r>
          </w:p>
        </w:tc>
        <w:tc>
          <w:tcPr>
            <w:tcW w:w="119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Кол-во</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Кредиты</w:t>
            </w:r>
          </w:p>
        </w:tc>
        <w:tc>
          <w:tcPr>
            <w:tcW w:w="109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Лекции</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в кредитах</w:t>
            </w:r>
          </w:p>
        </w:tc>
        <w:tc>
          <w:tcPr>
            <w:tcW w:w="13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Лаборат.,</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занятия, в кредитах</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 xml:space="preserve">СРСП </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в часах</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СРС</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в часах</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Всего</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в часах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Форма контроля</w:t>
            </w:r>
          </w:p>
        </w:tc>
      </w:tr>
      <w:tr w:rsidR="00E85808" w:rsidTr="001A6485">
        <w:trPr>
          <w:trHeight w:val="275"/>
        </w:trPr>
        <w:tc>
          <w:tcPr>
            <w:tcW w:w="828"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19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09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15</w:t>
            </w:r>
          </w:p>
        </w:tc>
        <w:tc>
          <w:tcPr>
            <w:tcW w:w="13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15</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45</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90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Экзамен</w:t>
            </w:r>
          </w:p>
        </w:tc>
      </w:tr>
    </w:tbl>
    <w:p w:rsidR="00E85808" w:rsidRDefault="00E85808" w:rsidP="00E85808">
      <w:pPr>
        <w:spacing w:after="0" w:line="240" w:lineRule="auto"/>
        <w:jc w:val="both"/>
        <w:rPr>
          <w:rFonts w:ascii="Times New Roman" w:hAnsi="Times New Roman"/>
          <w:sz w:val="24"/>
          <w:szCs w:val="24"/>
        </w:rPr>
      </w:pPr>
    </w:p>
    <w:p w:rsidR="00E85808" w:rsidRDefault="00E85808" w:rsidP="00E85808">
      <w:pPr>
        <w:tabs>
          <w:tab w:val="left" w:pos="420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r>
        <w:rPr>
          <w:rFonts w:ascii="Times New Roman" w:hAnsi="Times New Roman"/>
          <w:b/>
          <w:caps/>
          <w:sz w:val="24"/>
          <w:szCs w:val="24"/>
        </w:rPr>
        <w:lastRenderedPageBreak/>
        <w:t>6. План занятий</w:t>
      </w: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sz w:val="24"/>
          <w:szCs w:val="24"/>
        </w:rPr>
        <w:t>6.1 учебно-тематический план аудиторных занятий</w:t>
      </w:r>
    </w:p>
    <w:p w:rsidR="00E85808" w:rsidRDefault="00E85808" w:rsidP="00E85808">
      <w:pPr>
        <w:tabs>
          <w:tab w:val="left" w:pos="720"/>
        </w:tabs>
        <w:spacing w:after="0" w:line="240" w:lineRule="auto"/>
        <w:jc w:val="both"/>
        <w:rPr>
          <w:rFonts w:ascii="Times New Roman" w:hAnsi="Times New Roman"/>
          <w:sz w:val="24"/>
          <w:szCs w:val="24"/>
        </w:rPr>
      </w:pPr>
    </w:p>
    <w:tbl>
      <w:tblPr>
        <w:tblW w:w="0" w:type="auto"/>
        <w:tblInd w:w="-5" w:type="dxa"/>
        <w:tblLayout w:type="fixed"/>
        <w:tblLook w:val="0000"/>
      </w:tblPr>
      <w:tblGrid>
        <w:gridCol w:w="566"/>
        <w:gridCol w:w="4402"/>
        <w:gridCol w:w="1620"/>
        <w:gridCol w:w="1800"/>
        <w:gridCol w:w="1630"/>
      </w:tblGrid>
      <w:tr w:rsidR="00E85808" w:rsidTr="001A6485">
        <w:tc>
          <w:tcPr>
            <w:tcW w:w="566"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tabs>
                <w:tab w:val="left" w:pos="720"/>
              </w:tabs>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N</w:t>
            </w:r>
          </w:p>
        </w:tc>
        <w:tc>
          <w:tcPr>
            <w:tcW w:w="4402"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 xml:space="preserve">Содержание </w:t>
            </w:r>
          </w:p>
          <w:p w:rsidR="00E85808" w:rsidRDefault="00E85808" w:rsidP="001A6485">
            <w:pPr>
              <w:tabs>
                <w:tab w:val="left" w:pos="720"/>
              </w:tabs>
              <w:spacing w:after="0" w:line="240" w:lineRule="auto"/>
              <w:jc w:val="both"/>
              <w:rPr>
                <w:rFonts w:ascii="Times New Roman" w:hAnsi="Times New Roman"/>
                <w:sz w:val="24"/>
                <w:szCs w:val="24"/>
              </w:rPr>
            </w:pPr>
            <w:r>
              <w:rPr>
                <w:rFonts w:ascii="Times New Roman" w:hAnsi="Times New Roman"/>
                <w:sz w:val="24"/>
                <w:szCs w:val="24"/>
              </w:rPr>
              <w:t>(темы и вопросы)</w:t>
            </w:r>
          </w:p>
        </w:tc>
        <w:tc>
          <w:tcPr>
            <w:tcW w:w="1620"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Лекции</w:t>
            </w:r>
          </w:p>
          <w:p w:rsidR="00E85808" w:rsidRDefault="00E85808" w:rsidP="001A6485">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в часах</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pacing w:after="0" w:line="240" w:lineRule="auto"/>
              <w:jc w:val="both"/>
              <w:rPr>
                <w:rFonts w:ascii="Times New Roman" w:hAnsi="Times New Roman"/>
                <w:sz w:val="24"/>
                <w:szCs w:val="24"/>
              </w:rPr>
            </w:pPr>
            <w:r>
              <w:rPr>
                <w:rFonts w:ascii="Times New Roman" w:hAnsi="Times New Roman"/>
                <w:sz w:val="24"/>
                <w:szCs w:val="24"/>
              </w:rPr>
              <w:t>Лабораторные занятия в часах</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Ссылка на учебную и методическую литературу</w:t>
            </w:r>
          </w:p>
        </w:tc>
      </w:tr>
      <w:tr w:rsidR="00E85808" w:rsidTr="001A6485">
        <w:trPr>
          <w:trHeight w:val="2725"/>
        </w:trPr>
        <w:tc>
          <w:tcPr>
            <w:tcW w:w="566"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1-2</w:t>
            </w:r>
          </w:p>
        </w:tc>
        <w:tc>
          <w:tcPr>
            <w:tcW w:w="4402" w:type="dxa"/>
            <w:tcBorders>
              <w:top w:val="single" w:sz="4" w:space="0" w:color="000000"/>
              <w:left w:val="single" w:sz="4" w:space="0" w:color="000000"/>
            </w:tcBorders>
            <w:shd w:val="clear" w:color="auto" w:fill="auto"/>
          </w:tcPr>
          <w:p w:rsidR="00E85808" w:rsidRDefault="00E85808" w:rsidP="001A6485">
            <w:pPr>
              <w:shd w:val="clear" w:color="auto" w:fill="FFFFFF"/>
              <w:snapToGrid w:val="0"/>
              <w:spacing w:after="0" w:line="240" w:lineRule="auto"/>
              <w:jc w:val="both"/>
              <w:rPr>
                <w:rFonts w:ascii="Times New Roman" w:hAnsi="Times New Roman"/>
                <w:sz w:val="24"/>
                <w:szCs w:val="24"/>
              </w:rPr>
            </w:pPr>
            <w:r>
              <w:rPr>
                <w:rFonts w:ascii="Times New Roman" w:hAnsi="Times New Roman"/>
                <w:sz w:val="24"/>
                <w:szCs w:val="24"/>
              </w:rPr>
              <w:t>Развитие учения о почве и агропочвоведении и сущность почвообразовательного процесса.</w:t>
            </w:r>
          </w:p>
          <w:p w:rsidR="00E85808" w:rsidRDefault="00E85808" w:rsidP="001A6485">
            <w:pPr>
              <w:shd w:val="clear" w:color="auto" w:fill="FFFFFF"/>
              <w:tabs>
                <w:tab w:val="center" w:pos="2093"/>
              </w:tabs>
              <w:spacing w:after="0" w:line="240" w:lineRule="auto"/>
              <w:jc w:val="both"/>
              <w:rPr>
                <w:rFonts w:ascii="Times New Roman" w:hAnsi="Times New Roman"/>
                <w:sz w:val="24"/>
                <w:szCs w:val="24"/>
              </w:rPr>
            </w:pPr>
            <w:r>
              <w:rPr>
                <w:rFonts w:ascii="Times New Roman" w:hAnsi="Times New Roman"/>
                <w:sz w:val="24"/>
                <w:szCs w:val="24"/>
              </w:rPr>
              <w:t>1.Введение</w:t>
            </w:r>
            <w:r>
              <w:rPr>
                <w:rFonts w:ascii="Times New Roman" w:hAnsi="Times New Roman"/>
                <w:sz w:val="24"/>
                <w:szCs w:val="24"/>
              </w:rPr>
              <w:tab/>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2.История развития почвоведения </w:t>
            </w:r>
          </w:p>
          <w:p w:rsidR="00E85808" w:rsidRDefault="00E85808" w:rsidP="001A6485">
            <w:pPr>
              <w:shd w:val="clear" w:color="auto" w:fill="FFFFFF"/>
              <w:spacing w:after="0" w:line="240" w:lineRule="auto"/>
              <w:jc w:val="both"/>
              <w:rPr>
                <w:rFonts w:ascii="Times New Roman" w:hAnsi="Times New Roman"/>
                <w:spacing w:val="-10"/>
                <w:sz w:val="24"/>
                <w:szCs w:val="24"/>
              </w:rPr>
            </w:pPr>
            <w:r>
              <w:rPr>
                <w:rFonts w:ascii="Times New Roman" w:hAnsi="Times New Roman"/>
                <w:spacing w:val="-10"/>
                <w:sz w:val="24"/>
                <w:szCs w:val="24"/>
              </w:rPr>
              <w:t>3.Наука о почве и ее значение для сельскохозяйственного производства.</w:t>
            </w:r>
          </w:p>
          <w:p w:rsidR="00E85808" w:rsidRDefault="00E85808" w:rsidP="001A6485">
            <w:pPr>
              <w:tabs>
                <w:tab w:val="left" w:pos="262"/>
              </w:tabs>
              <w:snapToGrid w:val="0"/>
              <w:spacing w:after="0" w:line="240" w:lineRule="auto"/>
              <w:jc w:val="both"/>
              <w:rPr>
                <w:rFonts w:ascii="Times New Roman" w:hAnsi="Times New Roman"/>
                <w:sz w:val="24"/>
                <w:szCs w:val="24"/>
              </w:rPr>
            </w:pPr>
            <w:r>
              <w:rPr>
                <w:rFonts w:ascii="Times New Roman" w:hAnsi="Times New Roman"/>
                <w:spacing w:val="-10"/>
                <w:sz w:val="24"/>
                <w:szCs w:val="24"/>
              </w:rPr>
              <w:t>4. Факторы и типы почвообразования</w:t>
            </w:r>
          </w:p>
          <w:p w:rsidR="00E85808" w:rsidRDefault="00E85808" w:rsidP="001A6485">
            <w:pPr>
              <w:shd w:val="clear" w:color="auto" w:fill="FFFFFF"/>
              <w:jc w:val="both"/>
              <w:rPr>
                <w:rFonts w:ascii="Times New Roman" w:hAnsi="Times New Roman"/>
                <w:sz w:val="24"/>
                <w:szCs w:val="24"/>
              </w:rPr>
            </w:pPr>
          </w:p>
        </w:tc>
        <w:tc>
          <w:tcPr>
            <w:tcW w:w="1620"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2</w:t>
            </w: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tc>
        <w:tc>
          <w:tcPr>
            <w:tcW w:w="1800"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630" w:type="dxa"/>
            <w:tcBorders>
              <w:top w:val="single" w:sz="4" w:space="0" w:color="000000"/>
              <w:left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(2),(3), (4)</w:t>
            </w:r>
          </w:p>
        </w:tc>
      </w:tr>
      <w:tr w:rsidR="00E85808" w:rsidTr="001A6485">
        <w:trPr>
          <w:trHeight w:val="820"/>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w:t>
            </w: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Современные процессы окультуривания почв.</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1.Современный почвообразовательный процесс.</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2.Общие закономерности и зональные особенности культурного почвообразования.</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3.Окультуривание почв.</w:t>
            </w:r>
          </w:p>
          <w:p w:rsidR="00E85808" w:rsidRDefault="00E85808" w:rsidP="001A6485">
            <w:pPr>
              <w:spacing w:after="0" w:line="240" w:lineRule="auto"/>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(2),(3), (4)</w:t>
            </w:r>
          </w:p>
        </w:tc>
      </w:tr>
      <w:tr w:rsidR="00E85808" w:rsidTr="001A6485">
        <w:trPr>
          <w:trHeight w:val="4188"/>
        </w:trPr>
        <w:tc>
          <w:tcPr>
            <w:tcW w:w="566"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4-5.</w:t>
            </w:r>
          </w:p>
        </w:tc>
        <w:tc>
          <w:tcPr>
            <w:tcW w:w="4402" w:type="dxa"/>
            <w:tcBorders>
              <w:top w:val="single" w:sz="4" w:space="0" w:color="000000"/>
              <w:left w:val="single" w:sz="4" w:space="0" w:color="000000"/>
            </w:tcBorders>
            <w:shd w:val="clear" w:color="auto" w:fill="auto"/>
          </w:tcPr>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Структурность почвы. Агрономическое значение структурности.</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1.Понятие о структуре и структурности почв.</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2.Виды агрономических ценных структур.</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3.Структура и структурность почвы, их агрономическое значение.</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4.Физическая спелость почвы.</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5.Плужная подошва, корка, условие их образования и борьба с ними.    </w:t>
            </w:r>
          </w:p>
          <w:p w:rsidR="00E85808" w:rsidRDefault="00E85808" w:rsidP="001A6485">
            <w:pPr>
              <w:shd w:val="clear" w:color="auto" w:fill="FFFFFF"/>
              <w:snapToGrid w:val="0"/>
              <w:jc w:val="both"/>
              <w:rPr>
                <w:rFonts w:ascii="Times New Roman" w:hAnsi="Times New Roman"/>
                <w:sz w:val="24"/>
                <w:szCs w:val="24"/>
              </w:rPr>
            </w:pPr>
            <w:r>
              <w:rPr>
                <w:rFonts w:ascii="Times New Roman" w:hAnsi="Times New Roman"/>
                <w:sz w:val="24"/>
                <w:szCs w:val="24"/>
              </w:rPr>
              <w:t>6.Влияние физико-механических свойств почвы на качество ее обработки.</w:t>
            </w:r>
          </w:p>
        </w:tc>
        <w:tc>
          <w:tcPr>
            <w:tcW w:w="1620"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2</w:t>
            </w:r>
          </w:p>
          <w:p w:rsidR="00E85808" w:rsidRDefault="00E85808" w:rsidP="001A6485">
            <w:pPr>
              <w:tabs>
                <w:tab w:val="left" w:pos="720"/>
              </w:tabs>
              <w:snapToGrid w:val="0"/>
              <w:jc w:val="both"/>
              <w:rPr>
                <w:rFonts w:ascii="Times New Roman" w:hAnsi="Times New Roman"/>
                <w:sz w:val="24"/>
                <w:szCs w:val="24"/>
              </w:rPr>
            </w:pPr>
          </w:p>
        </w:tc>
        <w:tc>
          <w:tcPr>
            <w:tcW w:w="1800"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center"/>
              <w:rPr>
                <w:rFonts w:ascii="Times New Roman" w:hAnsi="Times New Roman"/>
                <w:sz w:val="24"/>
                <w:szCs w:val="24"/>
              </w:rPr>
            </w:pPr>
            <w:r>
              <w:rPr>
                <w:rFonts w:ascii="Times New Roman" w:hAnsi="Times New Roman"/>
                <w:sz w:val="24"/>
                <w:szCs w:val="24"/>
              </w:rPr>
              <w:t>1</w:t>
            </w:r>
          </w:p>
        </w:tc>
        <w:tc>
          <w:tcPr>
            <w:tcW w:w="1630" w:type="dxa"/>
            <w:tcBorders>
              <w:top w:val="single" w:sz="4" w:space="0" w:color="000000"/>
              <w:left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(2),(3), (4)</w:t>
            </w:r>
          </w:p>
        </w:tc>
      </w:tr>
      <w:tr w:rsidR="00E85808" w:rsidTr="001A6485">
        <w:trPr>
          <w:trHeight w:val="438"/>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6-7.</w:t>
            </w: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snapToGrid w:val="0"/>
              <w:spacing w:after="0" w:line="240" w:lineRule="auto"/>
              <w:jc w:val="both"/>
              <w:rPr>
                <w:rFonts w:ascii="Times New Roman" w:hAnsi="Times New Roman"/>
                <w:spacing w:val="-21"/>
                <w:sz w:val="24"/>
                <w:szCs w:val="24"/>
              </w:rPr>
            </w:pPr>
            <w:r>
              <w:rPr>
                <w:rFonts w:ascii="Times New Roman" w:hAnsi="Times New Roman"/>
                <w:spacing w:val="-21"/>
                <w:sz w:val="24"/>
                <w:szCs w:val="24"/>
              </w:rPr>
              <w:t>Водный, воздушный и тепловой режимы почв и их агрономическое значение.</w:t>
            </w:r>
          </w:p>
          <w:p w:rsidR="00E85808" w:rsidRDefault="00E85808" w:rsidP="001A6485">
            <w:pPr>
              <w:shd w:val="clear" w:color="auto" w:fill="FFFFFF"/>
              <w:spacing w:after="0" w:line="240" w:lineRule="auto"/>
              <w:jc w:val="both"/>
              <w:rPr>
                <w:rFonts w:ascii="Times New Roman" w:hAnsi="Times New Roman"/>
                <w:spacing w:val="-21"/>
                <w:sz w:val="24"/>
                <w:szCs w:val="24"/>
              </w:rPr>
            </w:pPr>
            <w:r>
              <w:rPr>
                <w:rFonts w:ascii="Times New Roman" w:hAnsi="Times New Roman"/>
                <w:spacing w:val="-21"/>
                <w:sz w:val="24"/>
                <w:szCs w:val="24"/>
              </w:rPr>
              <w:t xml:space="preserve">1.Водные свойства и водный режим почв </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2.Водный режим и его влияние на </w:t>
            </w:r>
            <w:proofErr w:type="gramStart"/>
            <w:r>
              <w:rPr>
                <w:rFonts w:ascii="Times New Roman" w:hAnsi="Times New Roman"/>
                <w:sz w:val="24"/>
                <w:szCs w:val="24"/>
              </w:rPr>
              <w:t>почвообразование</w:t>
            </w:r>
            <w:proofErr w:type="gramEnd"/>
            <w:r>
              <w:rPr>
                <w:rFonts w:ascii="Times New Roman" w:hAnsi="Times New Roman"/>
                <w:sz w:val="24"/>
                <w:szCs w:val="24"/>
              </w:rPr>
              <w:t xml:space="preserve"> и агрономические свойства почвы.</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3.Воздушный режим почвы и его регулирование.</w:t>
            </w:r>
          </w:p>
          <w:p w:rsidR="00E85808" w:rsidRDefault="00E85808" w:rsidP="001A6485">
            <w:pPr>
              <w:shd w:val="clear" w:color="auto" w:fill="FFFFFF"/>
              <w:snapToGrid w:val="0"/>
              <w:spacing w:after="0" w:line="240" w:lineRule="auto"/>
              <w:jc w:val="both"/>
              <w:rPr>
                <w:rFonts w:ascii="Times New Roman" w:hAnsi="Times New Roman"/>
                <w:sz w:val="24"/>
                <w:szCs w:val="24"/>
              </w:rPr>
            </w:pPr>
            <w:r>
              <w:rPr>
                <w:rFonts w:ascii="Times New Roman" w:hAnsi="Times New Roman"/>
                <w:sz w:val="24"/>
                <w:szCs w:val="24"/>
              </w:rPr>
              <w:t>4.Тепловой и световой режимы почв и их регулирование.</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(2),(3), (4)</w:t>
            </w:r>
          </w:p>
        </w:tc>
      </w:tr>
      <w:tr w:rsidR="00E85808" w:rsidTr="001A6485">
        <w:trPr>
          <w:trHeight w:val="525"/>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8-9.</w:t>
            </w: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 xml:space="preserve"> Плодородие почвы. Основные законы земледелия. Плодородие и </w:t>
            </w:r>
            <w:r>
              <w:rPr>
                <w:rFonts w:ascii="Times New Roman" w:hAnsi="Times New Roman"/>
                <w:sz w:val="24"/>
                <w:szCs w:val="24"/>
              </w:rPr>
              <w:lastRenderedPageBreak/>
              <w:t>растение</w:t>
            </w:r>
            <w:proofErr w:type="gramStart"/>
            <w:r>
              <w:rPr>
                <w:rFonts w:ascii="Times New Roman" w:hAnsi="Times New Roman"/>
                <w:sz w:val="24"/>
                <w:szCs w:val="24"/>
              </w:rPr>
              <w:t>.п</w:t>
            </w:r>
            <w:proofErr w:type="gramEnd"/>
            <w:r>
              <w:rPr>
                <w:rFonts w:ascii="Times New Roman" w:hAnsi="Times New Roman"/>
                <w:sz w:val="24"/>
                <w:szCs w:val="24"/>
              </w:rPr>
              <w:t>очв.</w:t>
            </w: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1.Понятие о почвенном плодородии.</w:t>
            </w: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2.Категории и формы почвенного плодородия.</w:t>
            </w: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3.Основные законы земледелия.</w:t>
            </w: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4.Плодородие различных типов</w:t>
            </w:r>
          </w:p>
          <w:p w:rsidR="00E85808" w:rsidRDefault="00E85808" w:rsidP="001A6485">
            <w:pPr>
              <w:shd w:val="clear" w:color="auto" w:fill="FFFFFF"/>
              <w:spacing w:after="0" w:line="240" w:lineRule="auto"/>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lastRenderedPageBreak/>
              <w:t>О.Л.(1), (2),(3), (4)</w:t>
            </w:r>
          </w:p>
        </w:tc>
      </w:tr>
      <w:tr w:rsidR="00E85808" w:rsidTr="001A6485">
        <w:trPr>
          <w:trHeight w:val="645"/>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lastRenderedPageBreak/>
              <w:t>10-11.</w:t>
            </w: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Агротехнические приемы и влияние их на плодородие почвы.</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1.Научные основы и задачи обработки почвы.</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2.Технологические операции, способы, приемы и системы обработки почвы.</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3.Предпосевная обработка почвы.</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4.Посев сельскохозяйственных культур.</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5.Обработка почвы в период ухода за посевами.</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6.Перспективные направления совершенствования обработки почвы.</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(2),(3), (4)</w:t>
            </w:r>
          </w:p>
        </w:tc>
      </w:tr>
      <w:tr w:rsidR="00E85808" w:rsidTr="001A6485">
        <w:trPr>
          <w:trHeight w:val="1277"/>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12.</w:t>
            </w: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Равнинные почвы Республики Казахстан, их плодородие, особенности сельскохозяйственного использования и освоение.</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1.Особенности факторов почвообразования основных типов почв.</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2.Разнообразие природных условий Республики Казахстан, равнины и низменности на ее территории.</w:t>
            </w:r>
          </w:p>
          <w:p w:rsidR="00E85808" w:rsidRDefault="00E85808" w:rsidP="001A648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3.Горы и горные цепи востока и юго-востока, влияние его на использование земель.  </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p>
          <w:p w:rsidR="00E85808" w:rsidRDefault="00E85808" w:rsidP="001A6485">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p>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(2),(3), (4)</w:t>
            </w:r>
          </w:p>
        </w:tc>
      </w:tr>
      <w:tr w:rsidR="00E85808" w:rsidTr="001A6485">
        <w:trPr>
          <w:trHeight w:val="495"/>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r>
              <w:rPr>
                <w:rFonts w:ascii="Times New Roman" w:hAnsi="Times New Roman"/>
                <w:sz w:val="24"/>
                <w:szCs w:val="24"/>
              </w:rPr>
              <w:t>13-14</w:t>
            </w: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snapToGrid w:val="0"/>
              <w:jc w:val="both"/>
              <w:rPr>
                <w:rFonts w:ascii="Times New Roman" w:hAnsi="Times New Roman"/>
                <w:sz w:val="24"/>
                <w:szCs w:val="24"/>
              </w:rPr>
            </w:pPr>
            <w:r>
              <w:rPr>
                <w:rFonts w:ascii="Times New Roman" w:hAnsi="Times New Roman"/>
                <w:sz w:val="24"/>
                <w:szCs w:val="24"/>
              </w:rPr>
              <w:t>Почвы вертикальных природных зон Республики Казахстан. Закономерности их распространения, пути повышения плодородия и особенности их освоения.</w:t>
            </w:r>
          </w:p>
          <w:p w:rsidR="00E85808" w:rsidRDefault="00E85808" w:rsidP="001A6485">
            <w:pPr>
              <w:shd w:val="clear" w:color="auto" w:fill="FFFFFF"/>
              <w:snapToGrid w:val="0"/>
              <w:jc w:val="both"/>
              <w:rPr>
                <w:rFonts w:ascii="Times New Roman" w:hAnsi="Times New Roman"/>
                <w:sz w:val="24"/>
                <w:szCs w:val="24"/>
              </w:rPr>
            </w:pPr>
            <w:r>
              <w:rPr>
                <w:rFonts w:ascii="Times New Roman" w:hAnsi="Times New Roman"/>
                <w:sz w:val="24"/>
                <w:szCs w:val="24"/>
              </w:rPr>
              <w:t>1.Строение вертикальных почвенных поясов горных областей восточного,  юго-восточного и юго-западных зон и их морфологическая характеристика.</w:t>
            </w:r>
          </w:p>
          <w:p w:rsidR="00E85808" w:rsidRDefault="00E85808" w:rsidP="001A6485">
            <w:pPr>
              <w:shd w:val="clear" w:color="auto" w:fill="FFFFFF"/>
              <w:snapToGrid w:val="0"/>
              <w:jc w:val="both"/>
              <w:rPr>
                <w:rFonts w:ascii="Times New Roman" w:hAnsi="Times New Roman"/>
                <w:sz w:val="24"/>
                <w:szCs w:val="24"/>
              </w:rPr>
            </w:pPr>
            <w:r>
              <w:rPr>
                <w:rFonts w:ascii="Times New Roman" w:hAnsi="Times New Roman"/>
                <w:sz w:val="24"/>
                <w:szCs w:val="24"/>
              </w:rPr>
              <w:t>2.Мероприятия по рациональному использованию в сельском хозяйстве и охрана горных почв.</w:t>
            </w:r>
          </w:p>
          <w:p w:rsidR="00E85808" w:rsidRDefault="00E85808" w:rsidP="001A6485">
            <w:pPr>
              <w:shd w:val="clear" w:color="auto" w:fill="FFFFFF"/>
              <w:snapToGrid w:val="0"/>
              <w:jc w:val="both"/>
              <w:rPr>
                <w:rFonts w:ascii="Times New Roman" w:hAnsi="Times New Roman"/>
                <w:sz w:val="24"/>
                <w:szCs w:val="24"/>
              </w:rPr>
            </w:pPr>
            <w:r>
              <w:rPr>
                <w:rFonts w:ascii="Times New Roman" w:hAnsi="Times New Roman"/>
                <w:sz w:val="24"/>
                <w:szCs w:val="24"/>
              </w:rPr>
              <w:t>3.Маломощность и каменистость серых лесных почв, черноземов и каштановых почв в равнинной части Казахстана.</w:t>
            </w:r>
          </w:p>
          <w:p w:rsidR="00E85808" w:rsidRDefault="00E85808" w:rsidP="001A6485">
            <w:pPr>
              <w:shd w:val="clear" w:color="auto" w:fill="FFFFFF"/>
              <w:snapToGrid w:val="0"/>
              <w:jc w:val="both"/>
              <w:rPr>
                <w:rFonts w:ascii="Times New Roman" w:hAnsi="Times New Roman"/>
                <w:sz w:val="24"/>
                <w:szCs w:val="24"/>
              </w:rPr>
            </w:pPr>
            <w:r>
              <w:rPr>
                <w:rFonts w:ascii="Times New Roman" w:hAnsi="Times New Roman"/>
                <w:sz w:val="24"/>
                <w:szCs w:val="24"/>
              </w:rPr>
              <w:t xml:space="preserve"> </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center"/>
              <w:rPr>
                <w:rFonts w:ascii="Times New Roman" w:hAnsi="Times New Roman"/>
                <w:sz w:val="24"/>
                <w:szCs w:val="24"/>
              </w:rPr>
            </w:pPr>
            <w:r>
              <w:rPr>
                <w:rFonts w:ascii="Times New Roman" w:hAnsi="Times New Roman"/>
                <w:sz w:val="24"/>
                <w:szCs w:val="24"/>
              </w:rPr>
              <w:t>2</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center"/>
              <w:rPr>
                <w:rFonts w:ascii="Times New Roman" w:hAnsi="Times New Roman"/>
                <w:sz w:val="24"/>
                <w:szCs w:val="24"/>
              </w:rPr>
            </w:pPr>
            <w:r>
              <w:rPr>
                <w:rFonts w:ascii="Times New Roman" w:hAnsi="Times New Roman"/>
                <w:sz w:val="24"/>
                <w:szCs w:val="24"/>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r>
              <w:rPr>
                <w:rFonts w:ascii="Times New Roman" w:hAnsi="Times New Roman"/>
                <w:sz w:val="24"/>
                <w:szCs w:val="24"/>
              </w:rPr>
              <w:t>О.Л.(1), (2),(3), (4)</w:t>
            </w:r>
          </w:p>
        </w:tc>
      </w:tr>
      <w:tr w:rsidR="00E85808" w:rsidTr="001A6485">
        <w:trPr>
          <w:trHeight w:val="585"/>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tc>
      </w:tr>
      <w:tr w:rsidR="00E85808" w:rsidTr="001A6485">
        <w:trPr>
          <w:trHeight w:val="675"/>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r>
              <w:rPr>
                <w:rFonts w:ascii="Times New Roman" w:hAnsi="Times New Roman"/>
                <w:sz w:val="24"/>
                <w:szCs w:val="24"/>
              </w:rPr>
              <w:t>15</w:t>
            </w: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jc w:val="both"/>
              <w:rPr>
                <w:rFonts w:ascii="Times New Roman" w:hAnsi="Times New Roman"/>
                <w:sz w:val="24"/>
                <w:szCs w:val="24"/>
              </w:rPr>
            </w:pPr>
            <w:r>
              <w:rPr>
                <w:rFonts w:ascii="Times New Roman" w:hAnsi="Times New Roman"/>
                <w:sz w:val="24"/>
                <w:szCs w:val="24"/>
              </w:rPr>
              <w:t>Земельные ресурсы Республики Казахстан, использование в сельском хозяйстве и охрана почв.</w:t>
            </w:r>
          </w:p>
          <w:p w:rsidR="00E85808" w:rsidRDefault="00E85808" w:rsidP="001A6485">
            <w:pPr>
              <w:shd w:val="clear" w:color="auto" w:fill="FFFFFF"/>
              <w:jc w:val="both"/>
              <w:rPr>
                <w:rFonts w:ascii="Times New Roman" w:hAnsi="Times New Roman"/>
                <w:sz w:val="24"/>
                <w:szCs w:val="24"/>
              </w:rPr>
            </w:pPr>
            <w:r>
              <w:rPr>
                <w:rFonts w:ascii="Times New Roman" w:hAnsi="Times New Roman"/>
                <w:sz w:val="24"/>
                <w:szCs w:val="24"/>
              </w:rPr>
              <w:t>1.Земельные ресурсы Республики Казахстан.</w:t>
            </w:r>
          </w:p>
          <w:p w:rsidR="00E85808" w:rsidRDefault="00E85808" w:rsidP="001A6485">
            <w:pPr>
              <w:shd w:val="clear" w:color="auto" w:fill="FFFFFF"/>
              <w:jc w:val="both"/>
              <w:rPr>
                <w:rFonts w:ascii="Times New Roman" w:hAnsi="Times New Roman"/>
                <w:sz w:val="24"/>
                <w:szCs w:val="24"/>
              </w:rPr>
            </w:pPr>
            <w:r>
              <w:rPr>
                <w:rFonts w:ascii="Times New Roman" w:hAnsi="Times New Roman"/>
                <w:sz w:val="24"/>
                <w:szCs w:val="24"/>
              </w:rPr>
              <w:t>2.Категории земельного фонда.</w:t>
            </w:r>
          </w:p>
          <w:p w:rsidR="00E85808" w:rsidRDefault="00E85808" w:rsidP="001A6485">
            <w:pPr>
              <w:shd w:val="clear" w:color="auto" w:fill="FFFFFF"/>
              <w:jc w:val="both"/>
              <w:rPr>
                <w:rFonts w:ascii="Times New Roman" w:hAnsi="Times New Roman"/>
                <w:sz w:val="24"/>
                <w:szCs w:val="24"/>
              </w:rPr>
            </w:pPr>
            <w:r>
              <w:rPr>
                <w:rFonts w:ascii="Times New Roman" w:hAnsi="Times New Roman"/>
                <w:sz w:val="24"/>
                <w:szCs w:val="24"/>
              </w:rPr>
              <w:t>3.Оценка и контроль нарушенных земель.</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center"/>
              <w:rPr>
                <w:rFonts w:ascii="Times New Roman" w:hAnsi="Times New Roman"/>
                <w:sz w:val="24"/>
                <w:szCs w:val="24"/>
              </w:rPr>
            </w:pPr>
          </w:p>
          <w:p w:rsidR="00E85808" w:rsidRDefault="00E85808" w:rsidP="001A6485">
            <w:pPr>
              <w:tabs>
                <w:tab w:val="left" w:pos="720"/>
              </w:tabs>
              <w:snapToGrid w:val="0"/>
              <w:rPr>
                <w:rFonts w:ascii="Times New Roman" w:hAnsi="Times New Roman"/>
                <w:sz w:val="24"/>
                <w:szCs w:val="24"/>
              </w:rPr>
            </w:pPr>
          </w:p>
          <w:p w:rsidR="00E85808" w:rsidRDefault="00E85808" w:rsidP="001A6485">
            <w:pPr>
              <w:tabs>
                <w:tab w:val="left" w:pos="720"/>
              </w:tabs>
              <w:snapToGrid w:val="0"/>
              <w:jc w:val="center"/>
              <w:rPr>
                <w:rFonts w:ascii="Times New Roman" w:hAnsi="Times New Roman"/>
                <w:sz w:val="24"/>
                <w:szCs w:val="24"/>
              </w:rPr>
            </w:pPr>
            <w:r>
              <w:rPr>
                <w:rFonts w:ascii="Times New Roman" w:hAnsi="Times New Roman"/>
                <w:sz w:val="24"/>
                <w:szCs w:val="24"/>
              </w:rPr>
              <w:t>1</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center"/>
              <w:rPr>
                <w:rFonts w:ascii="Times New Roman" w:hAnsi="Times New Roman"/>
                <w:sz w:val="24"/>
                <w:szCs w:val="24"/>
              </w:rPr>
            </w:pPr>
          </w:p>
          <w:p w:rsidR="00E85808" w:rsidRDefault="00E85808" w:rsidP="001A6485">
            <w:pPr>
              <w:tabs>
                <w:tab w:val="left" w:pos="720"/>
              </w:tabs>
              <w:snapToGrid w:val="0"/>
              <w:jc w:val="center"/>
              <w:rPr>
                <w:rFonts w:ascii="Times New Roman" w:hAnsi="Times New Roman"/>
                <w:sz w:val="24"/>
                <w:szCs w:val="24"/>
              </w:rPr>
            </w:pPr>
          </w:p>
          <w:p w:rsidR="00E85808" w:rsidRDefault="00E85808" w:rsidP="001A6485">
            <w:pPr>
              <w:tabs>
                <w:tab w:val="left" w:pos="720"/>
              </w:tabs>
              <w:snapToGrid w:val="0"/>
              <w:jc w:val="center"/>
              <w:rPr>
                <w:rFonts w:ascii="Times New Roman" w:hAnsi="Times New Roman"/>
                <w:sz w:val="24"/>
                <w:szCs w:val="24"/>
              </w:rPr>
            </w:pPr>
            <w:r>
              <w:rPr>
                <w:rFonts w:ascii="Times New Roman" w:hAnsi="Times New Roman"/>
                <w:sz w:val="24"/>
                <w:szCs w:val="24"/>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p>
          <w:p w:rsidR="00E85808" w:rsidRDefault="00E85808" w:rsidP="001A6485">
            <w:pPr>
              <w:tabs>
                <w:tab w:val="left" w:pos="720"/>
              </w:tabs>
              <w:snapToGrid w:val="0"/>
              <w:jc w:val="both"/>
              <w:rPr>
                <w:rFonts w:ascii="Times New Roman" w:hAnsi="Times New Roman"/>
                <w:sz w:val="24"/>
                <w:szCs w:val="24"/>
              </w:rPr>
            </w:pPr>
            <w:r>
              <w:rPr>
                <w:rFonts w:ascii="Times New Roman" w:hAnsi="Times New Roman"/>
                <w:sz w:val="24"/>
                <w:szCs w:val="24"/>
              </w:rPr>
              <w:t>О.Л.(1), (2),(3), (4)</w:t>
            </w:r>
          </w:p>
        </w:tc>
      </w:tr>
      <w:tr w:rsidR="00E85808" w:rsidTr="001A6485">
        <w:trPr>
          <w:trHeight w:val="705"/>
        </w:trPr>
        <w:tc>
          <w:tcPr>
            <w:tcW w:w="56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eastAsia="Times New Roman" w:hAnsi="Times New Roman"/>
                <w:sz w:val="24"/>
                <w:szCs w:val="24"/>
              </w:rPr>
            </w:pPr>
          </w:p>
        </w:tc>
        <w:tc>
          <w:tcPr>
            <w:tcW w:w="4402"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snapToGrid w:val="0"/>
              <w:jc w:val="both"/>
              <w:rPr>
                <w:rFonts w:ascii="Times New Roman" w:hAnsi="Times New Roman"/>
                <w:sz w:val="24"/>
                <w:szCs w:val="24"/>
              </w:rPr>
            </w:pPr>
            <w:r>
              <w:rPr>
                <w:rFonts w:ascii="Times New Roman" w:hAnsi="Times New Roman"/>
                <w:sz w:val="24"/>
                <w:szCs w:val="24"/>
              </w:rPr>
              <w:t>Итого:</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r>
              <w:rPr>
                <w:rFonts w:ascii="Times New Roman" w:hAnsi="Times New Roman"/>
                <w:sz w:val="24"/>
                <w:szCs w:val="24"/>
              </w:rPr>
              <w:t>15</w:t>
            </w:r>
          </w:p>
        </w:tc>
        <w:tc>
          <w:tcPr>
            <w:tcW w:w="180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r>
              <w:rPr>
                <w:rFonts w:ascii="Times New Roman" w:hAnsi="Times New Roman"/>
                <w:sz w:val="24"/>
                <w:szCs w:val="24"/>
              </w:rPr>
              <w:t>15</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jc w:val="both"/>
              <w:rPr>
                <w:rFonts w:ascii="Times New Roman" w:hAnsi="Times New Roman"/>
                <w:sz w:val="24"/>
                <w:szCs w:val="24"/>
              </w:rPr>
            </w:pPr>
          </w:p>
        </w:tc>
      </w:tr>
    </w:tbl>
    <w:p w:rsidR="00E85808" w:rsidRDefault="00E85808" w:rsidP="00E85808">
      <w:pPr>
        <w:tabs>
          <w:tab w:val="left" w:pos="720"/>
        </w:tabs>
        <w:spacing w:after="0" w:line="240" w:lineRule="auto"/>
        <w:jc w:val="both"/>
        <w:rPr>
          <w:rFonts w:ascii="Times New Roman" w:hAnsi="Times New Roman"/>
          <w:sz w:val="24"/>
          <w:szCs w:val="24"/>
        </w:rPr>
      </w:pPr>
    </w:p>
    <w:p w:rsidR="00E85808" w:rsidRDefault="00E85808" w:rsidP="00E85808">
      <w:pPr>
        <w:tabs>
          <w:tab w:val="left" w:pos="720"/>
        </w:tabs>
        <w:spacing w:after="0" w:line="240" w:lineRule="auto"/>
        <w:jc w:val="both"/>
        <w:rPr>
          <w:rFonts w:ascii="Times New Roman" w:hAnsi="Times New Roman"/>
          <w:sz w:val="24"/>
          <w:szCs w:val="24"/>
        </w:rPr>
      </w:pPr>
    </w:p>
    <w:p w:rsidR="00E85808" w:rsidRDefault="00E85808" w:rsidP="00E85808">
      <w:pPr>
        <w:tabs>
          <w:tab w:val="left" w:pos="720"/>
        </w:tabs>
        <w:spacing w:after="0" w:line="240" w:lineRule="auto"/>
        <w:jc w:val="both"/>
        <w:rPr>
          <w:rFonts w:ascii="Times New Roman" w:hAnsi="Times New Roman"/>
          <w:sz w:val="24"/>
          <w:szCs w:val="24"/>
        </w:rPr>
      </w:pPr>
    </w:p>
    <w:p w:rsidR="00E85808" w:rsidRDefault="00E85808" w:rsidP="00E85808">
      <w:pPr>
        <w:tabs>
          <w:tab w:val="left" w:pos="720"/>
        </w:tabs>
        <w:spacing w:after="0" w:line="240" w:lineRule="auto"/>
        <w:jc w:val="both"/>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6.2. Лабораторные занятия</w:t>
      </w:r>
    </w:p>
    <w:p w:rsidR="00E85808" w:rsidRDefault="00E85808" w:rsidP="00E85808">
      <w:pPr>
        <w:rPr>
          <w:rFonts w:ascii="Times New Roman" w:hAnsi="Times New Roman"/>
          <w:sz w:val="24"/>
          <w:szCs w:val="24"/>
        </w:rPr>
      </w:pPr>
    </w:p>
    <w:tbl>
      <w:tblPr>
        <w:tblW w:w="0" w:type="auto"/>
        <w:tblInd w:w="-39" w:type="dxa"/>
        <w:tblLayout w:type="fixed"/>
        <w:tblLook w:val="0000"/>
      </w:tblPr>
      <w:tblGrid>
        <w:gridCol w:w="673"/>
        <w:gridCol w:w="6414"/>
        <w:gridCol w:w="3201"/>
      </w:tblGrid>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 ЛПЗ</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Наименование лабораторно-практических работ</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Лабораторные занятия в часах</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1</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Подготовка почвенных образцов к анализу.</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2</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гигроскопической и максимальной гигроскопической влаги в почве.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3</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гранулометрического состава почвы полевым методом.</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4</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водопрочных агрегатов методом Н.И.Савинова.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5</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порозности почвы.</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6</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капиллярной и полной влагоемкости почвы.</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7</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водопроводимости и влагоемкости почвы.</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8</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влажности завядания растений.</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9</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2640"/>
              </w:tabs>
              <w:snapToGrid w:val="0"/>
              <w:rPr>
                <w:rFonts w:ascii="Times New Roman" w:hAnsi="Times New Roman"/>
                <w:sz w:val="24"/>
                <w:szCs w:val="24"/>
              </w:rPr>
            </w:pPr>
            <w:r>
              <w:rPr>
                <w:rFonts w:ascii="Times New Roman" w:hAnsi="Times New Roman"/>
                <w:sz w:val="24"/>
                <w:szCs w:val="24"/>
              </w:rPr>
              <w:t>Определение предельно-полевой влагоемкости почвы.</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10</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удельной и объемной массы почвы.</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lastRenderedPageBreak/>
              <w:t>11</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гумуса в почве.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12</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аммонийного азота в почве.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13</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нитратного азота в почве.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14</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поглощенного аммония в почве.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15</w:t>
            </w: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Определение подвижного фосфора в почве.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w:t>
            </w:r>
          </w:p>
        </w:tc>
      </w:tr>
      <w:tr w:rsidR="00E85808" w:rsidTr="001A6485">
        <w:tc>
          <w:tcPr>
            <w:tcW w:w="67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p>
        </w:tc>
        <w:tc>
          <w:tcPr>
            <w:tcW w:w="641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rPr>
                <w:rFonts w:ascii="Times New Roman" w:hAnsi="Times New Roman"/>
                <w:sz w:val="24"/>
                <w:szCs w:val="24"/>
              </w:rPr>
            </w:pPr>
            <w:r>
              <w:rPr>
                <w:rFonts w:ascii="Times New Roman" w:hAnsi="Times New Roman"/>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jc w:val="center"/>
              <w:rPr>
                <w:rFonts w:ascii="Times New Roman" w:hAnsi="Times New Roman"/>
                <w:sz w:val="24"/>
                <w:szCs w:val="24"/>
              </w:rPr>
            </w:pPr>
            <w:r>
              <w:rPr>
                <w:rFonts w:ascii="Times New Roman" w:hAnsi="Times New Roman"/>
                <w:sz w:val="24"/>
                <w:szCs w:val="24"/>
              </w:rPr>
              <w:t>15</w:t>
            </w:r>
          </w:p>
        </w:tc>
      </w:tr>
    </w:tbl>
    <w:p w:rsidR="00E85808" w:rsidRDefault="00E85808" w:rsidP="00E85808"/>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b/>
          <w:sz w:val="24"/>
          <w:szCs w:val="24"/>
        </w:rPr>
        <w:t>6.3. учебно-тематический план СРСП</w:t>
      </w:r>
      <w:r>
        <w:rPr>
          <w:rFonts w:ascii="Times New Roman" w:hAnsi="Times New Roman"/>
          <w:sz w:val="24"/>
          <w:szCs w:val="24"/>
        </w:rPr>
        <w:t xml:space="preserve">  </w:t>
      </w:r>
    </w:p>
    <w:p w:rsidR="00E85808" w:rsidRDefault="00E85808" w:rsidP="00E85808">
      <w:pPr>
        <w:tabs>
          <w:tab w:val="left" w:pos="720"/>
        </w:tabs>
        <w:spacing w:after="0" w:line="240" w:lineRule="auto"/>
        <w:jc w:val="both"/>
        <w:rPr>
          <w:rFonts w:ascii="Times New Roman" w:hAnsi="Times New Roman"/>
          <w:sz w:val="24"/>
          <w:szCs w:val="24"/>
        </w:rPr>
      </w:pPr>
    </w:p>
    <w:tbl>
      <w:tblPr>
        <w:tblW w:w="0" w:type="auto"/>
        <w:tblInd w:w="-5" w:type="dxa"/>
        <w:tblLayout w:type="fixed"/>
        <w:tblLook w:val="0000"/>
      </w:tblPr>
      <w:tblGrid>
        <w:gridCol w:w="456"/>
        <w:gridCol w:w="3993"/>
        <w:gridCol w:w="1070"/>
        <w:gridCol w:w="2267"/>
        <w:gridCol w:w="2232"/>
      </w:tblGrid>
      <w:tr w:rsidR="00E85808" w:rsidTr="001A6485">
        <w:trPr>
          <w:trHeight w:val="750"/>
        </w:trPr>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Темы СРСП</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СРСП</w:t>
            </w:r>
          </w:p>
          <w:p w:rsidR="00E85808" w:rsidRDefault="00E85808" w:rsidP="001A6485">
            <w:pPr>
              <w:spacing w:after="0" w:line="240" w:lineRule="auto"/>
              <w:jc w:val="both"/>
              <w:rPr>
                <w:rFonts w:ascii="Times New Roman" w:hAnsi="Times New Roman"/>
                <w:sz w:val="24"/>
                <w:szCs w:val="24"/>
              </w:rPr>
            </w:pPr>
            <w:r>
              <w:rPr>
                <w:rFonts w:ascii="Times New Roman" w:hAnsi="Times New Roman"/>
                <w:sz w:val="24"/>
                <w:szCs w:val="24"/>
              </w:rPr>
              <w:t>в часах</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Ссылка на уч. и метод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л</w:t>
            </w:r>
            <w:proofErr w:type="gramEnd"/>
            <w:r>
              <w:rPr>
                <w:rFonts w:ascii="Times New Roman" w:hAnsi="Times New Roman"/>
                <w:sz w:val="24"/>
                <w:szCs w:val="24"/>
              </w:rPr>
              <w:t>итературу (осн. и доп.)</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Другие источники (сайты, эл</w:t>
            </w:r>
            <w:proofErr w:type="gramStart"/>
            <w:r>
              <w:rPr>
                <w:rFonts w:ascii="Times New Roman" w:hAnsi="Times New Roman"/>
                <w:sz w:val="24"/>
                <w:szCs w:val="24"/>
              </w:rPr>
              <w:t>.у</w:t>
            </w:r>
            <w:proofErr w:type="gramEnd"/>
            <w:r>
              <w:rPr>
                <w:rFonts w:ascii="Times New Roman" w:hAnsi="Times New Roman"/>
                <w:sz w:val="24"/>
                <w:szCs w:val="24"/>
              </w:rPr>
              <w:t>чебники)</w:t>
            </w: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Изучение морфологических признаков основных типов почв по монолитам и коробочным образцам.</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w:t>
            </w:r>
          </w:p>
          <w:p w:rsidR="00E85808" w:rsidRDefault="00E85808" w:rsidP="001A6485">
            <w:pPr>
              <w:tabs>
                <w:tab w:val="left" w:pos="720"/>
              </w:tabs>
              <w:spacing w:after="0" w:line="240" w:lineRule="auto"/>
              <w:jc w:val="both"/>
              <w:rPr>
                <w:rFonts w:ascii="Times New Roman" w:hAnsi="Times New Roman"/>
                <w:sz w:val="24"/>
                <w:szCs w:val="24"/>
              </w:rPr>
            </w:pP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Влияние обработки почвы на морфологические признаки, состав и свойства почвы.</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Влияние мелиорации почвы на состав и свойства почвы.</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4</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Изучение гранулометрического состава основных типов почв РК.</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5</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 xml:space="preserve">Черноземы </w:t>
            </w:r>
            <w:proofErr w:type="gramStart"/>
            <w:r>
              <w:rPr>
                <w:rFonts w:ascii="Times New Roman" w:hAnsi="Times New Roman"/>
                <w:sz w:val="24"/>
                <w:szCs w:val="24"/>
              </w:rPr>
              <w:t>лесо-степной</w:t>
            </w:r>
            <w:proofErr w:type="gramEnd"/>
            <w:r>
              <w:rPr>
                <w:rFonts w:ascii="Times New Roman" w:hAnsi="Times New Roman"/>
                <w:sz w:val="24"/>
                <w:szCs w:val="24"/>
              </w:rPr>
              <w:t xml:space="preserve"> и степной зоны и их аргохимические свойства.</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6</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Каштановые почвы, свойства, состав и сельскохозяйственное использование.</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7</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Сероземы, свойства, состав и сельскохозяйственное использование.</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8</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Солончаковые и солонцовые почвы и их свойства, состав и мелиорация.</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9</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Агропроизводственная группировка почв.</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10</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Бонитировка почв.</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11</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Государственный земельный кадастр.</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12</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 xml:space="preserve">Определение запасов органического </w:t>
            </w:r>
            <w:r>
              <w:rPr>
                <w:rFonts w:ascii="Times New Roman" w:hAnsi="Times New Roman"/>
                <w:sz w:val="24"/>
                <w:szCs w:val="24"/>
              </w:rPr>
              <w:lastRenderedPageBreak/>
              <w:t>вещества и питательных элементов в почве.</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lastRenderedPageBreak/>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lastRenderedPageBreak/>
              <w:t>13</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Определение коэффициента использования питательных веществ из почвы.</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14</w:t>
            </w: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Экономическая и энергетическая эффективность агротехнических и мелиоративных приемов.</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Д.Л.(1), (2)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rPr>
          <w:trHeight w:val="70"/>
        </w:trPr>
        <w:tc>
          <w:tcPr>
            <w:tcW w:w="45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eastAsia="Times New Roman" w:hAnsi="Times New Roman"/>
                <w:sz w:val="24"/>
                <w:szCs w:val="24"/>
              </w:rPr>
            </w:pPr>
          </w:p>
        </w:tc>
        <w:tc>
          <w:tcPr>
            <w:tcW w:w="399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Итого:</w:t>
            </w:r>
          </w:p>
        </w:tc>
        <w:tc>
          <w:tcPr>
            <w:tcW w:w="107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15</w:t>
            </w:r>
          </w:p>
        </w:tc>
        <w:tc>
          <w:tcPr>
            <w:tcW w:w="226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bl>
    <w:p w:rsidR="00E85808" w:rsidRDefault="00E85808" w:rsidP="00E85808">
      <w:pPr>
        <w:tabs>
          <w:tab w:val="left" w:pos="720"/>
        </w:tabs>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b/>
          <w:sz w:val="24"/>
          <w:szCs w:val="24"/>
        </w:rPr>
      </w:pPr>
      <w:r>
        <w:rPr>
          <w:rFonts w:ascii="Times New Roman" w:hAnsi="Times New Roman"/>
          <w:b/>
          <w:sz w:val="24"/>
          <w:szCs w:val="24"/>
        </w:rPr>
        <w:t>6.4.Задания по темам СРСП</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Карта учебно-методической обеспеченности дисциплины</w:t>
      </w:r>
    </w:p>
    <w:tbl>
      <w:tblPr>
        <w:tblW w:w="0" w:type="auto"/>
        <w:tblInd w:w="-5" w:type="dxa"/>
        <w:tblLayout w:type="fixed"/>
        <w:tblLook w:val="0000"/>
      </w:tblPr>
      <w:tblGrid>
        <w:gridCol w:w="534"/>
        <w:gridCol w:w="2078"/>
        <w:gridCol w:w="851"/>
        <w:gridCol w:w="1975"/>
        <w:gridCol w:w="1465"/>
        <w:gridCol w:w="1416"/>
        <w:gridCol w:w="1689"/>
      </w:tblGrid>
      <w:tr w:rsidR="00E85808" w:rsidTr="001A6485">
        <w:trPr>
          <w:cantSplit/>
          <w:trHeight w:val="322"/>
        </w:trPr>
        <w:tc>
          <w:tcPr>
            <w:tcW w:w="534" w:type="dxa"/>
            <w:vMerge w:val="restart"/>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w:t>
            </w:r>
          </w:p>
        </w:tc>
        <w:tc>
          <w:tcPr>
            <w:tcW w:w="2078" w:type="dxa"/>
            <w:vMerge w:val="restart"/>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Учебники, уч. пособия</w:t>
            </w:r>
          </w:p>
        </w:tc>
        <w:tc>
          <w:tcPr>
            <w:tcW w:w="851" w:type="dxa"/>
            <w:vMerge w:val="restart"/>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Язык источника</w:t>
            </w:r>
          </w:p>
        </w:tc>
        <w:tc>
          <w:tcPr>
            <w:tcW w:w="1975" w:type="dxa"/>
            <w:vMerge w:val="restart"/>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Автор, год</w:t>
            </w: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 xml:space="preserve"> Издания</w:t>
            </w:r>
          </w:p>
        </w:tc>
        <w:tc>
          <w:tcPr>
            <w:tcW w:w="2881" w:type="dxa"/>
            <w:gridSpan w:val="2"/>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Количество экземпляров</w:t>
            </w: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Электронные версии</w:t>
            </w:r>
          </w:p>
        </w:tc>
      </w:tr>
      <w:tr w:rsidR="00E85808" w:rsidTr="001A6485">
        <w:trPr>
          <w:cantSplit/>
          <w:trHeight w:hRule="exact" w:val="644"/>
        </w:trPr>
        <w:tc>
          <w:tcPr>
            <w:tcW w:w="534" w:type="dxa"/>
            <w:vMerge/>
            <w:tcBorders>
              <w:top w:val="single" w:sz="4" w:space="0" w:color="000000"/>
              <w:left w:val="single" w:sz="4" w:space="0" w:color="000000"/>
              <w:bottom w:val="single" w:sz="4" w:space="0" w:color="000000"/>
            </w:tcBorders>
            <w:shd w:val="clear" w:color="auto" w:fill="auto"/>
            <w:vAlign w:val="center"/>
          </w:tcPr>
          <w:p w:rsidR="00E85808" w:rsidRDefault="00E85808" w:rsidP="001A6485">
            <w:pPr>
              <w:snapToGrid w:val="0"/>
              <w:spacing w:after="0" w:line="240" w:lineRule="auto"/>
              <w:rPr>
                <w:rFonts w:ascii="Times New Roman" w:eastAsia="Times New Roman" w:hAnsi="Times New Roman"/>
                <w:sz w:val="24"/>
                <w:szCs w:val="24"/>
              </w:rPr>
            </w:pPr>
          </w:p>
        </w:tc>
        <w:tc>
          <w:tcPr>
            <w:tcW w:w="2078" w:type="dxa"/>
            <w:vMerge/>
            <w:tcBorders>
              <w:top w:val="single" w:sz="4" w:space="0" w:color="000000"/>
              <w:left w:val="single" w:sz="4" w:space="0" w:color="000000"/>
              <w:bottom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c>
          <w:tcPr>
            <w:tcW w:w="1975" w:type="dxa"/>
            <w:vMerge/>
            <w:tcBorders>
              <w:top w:val="single" w:sz="4" w:space="0" w:color="000000"/>
              <w:left w:val="single" w:sz="4" w:space="0" w:color="000000"/>
              <w:bottom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 xml:space="preserve">на </w:t>
            </w: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кафедре</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в библии</w:t>
            </w:r>
          </w:p>
          <w:p w:rsidR="00E85808" w:rsidRDefault="00E85808" w:rsidP="001A6485">
            <w:pPr>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отеке</w:t>
            </w:r>
            <w:proofErr w:type="gramEnd"/>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534"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2078"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97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center"/>
              <w:rPr>
                <w:rFonts w:ascii="Times New Roman" w:hAnsi="Times New Roman"/>
                <w:sz w:val="24"/>
                <w:szCs w:val="24"/>
              </w:rPr>
            </w:pPr>
            <w:r>
              <w:rPr>
                <w:rFonts w:ascii="Times New Roman" w:hAnsi="Times New Roman"/>
                <w:sz w:val="24"/>
                <w:szCs w:val="24"/>
              </w:rPr>
              <w:t>7</w:t>
            </w:r>
          </w:p>
        </w:tc>
      </w:tr>
      <w:tr w:rsidR="00E85808" w:rsidTr="001A6485">
        <w:trPr>
          <w:trHeight w:val="162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 xml:space="preserve">1 </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p>
          <w:p w:rsidR="00E85808" w:rsidRDefault="00E85808" w:rsidP="001A6485">
            <w:pPr>
              <w:pStyle w:val="a4"/>
              <w:jc w:val="both"/>
              <w:rPr>
                <w:rFonts w:ascii="Times New Roman" w:hAnsi="Times New Roman" w:cs="Times New Roman"/>
              </w:rPr>
            </w:pPr>
            <w:r>
              <w:rPr>
                <w:rFonts w:ascii="Times New Roman" w:hAnsi="Times New Roman" w:cs="Times New Roman"/>
              </w:rPr>
              <w:t>Агропочвоведение</w:t>
            </w:r>
          </w:p>
          <w:p w:rsidR="00E85808" w:rsidRDefault="00E85808" w:rsidP="001A6485">
            <w:pPr>
              <w:pStyle w:val="a4"/>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 xml:space="preserve">рус </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В. Д. Муха, Н.И. Картамышев, Д.В. Муха</w:t>
            </w:r>
          </w:p>
          <w:p w:rsidR="00E85808" w:rsidRDefault="00E85808" w:rsidP="001A6485">
            <w:pPr>
              <w:pStyle w:val="a4"/>
              <w:jc w:val="both"/>
              <w:rPr>
                <w:rFonts w:ascii="Times New Roman" w:hAnsi="Times New Roman" w:cs="Times New Roman"/>
              </w:rPr>
            </w:pPr>
            <w:r>
              <w:rPr>
                <w:rFonts w:ascii="Times New Roman" w:hAnsi="Times New Roman" w:cs="Times New Roman"/>
              </w:rPr>
              <w:t>Москва</w:t>
            </w:r>
          </w:p>
          <w:p w:rsidR="00E85808" w:rsidRDefault="00E85808" w:rsidP="001A6485">
            <w:pPr>
              <w:pStyle w:val="a4"/>
              <w:jc w:val="both"/>
              <w:rPr>
                <w:rFonts w:ascii="Times New Roman" w:hAnsi="Times New Roman" w:cs="Times New Roman"/>
              </w:rPr>
            </w:pPr>
            <w:r>
              <w:rPr>
                <w:rFonts w:ascii="Times New Roman" w:hAnsi="Times New Roman" w:cs="Times New Roman"/>
              </w:rPr>
              <w:t>КолосС 2004</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E-mail: </w:t>
            </w:r>
            <w:hyperlink r:id="rId5" w:history="1">
              <w:r w:rsidRPr="00A42939">
                <w:rPr>
                  <w:rStyle w:val="a3"/>
                  <w:rFonts w:ascii="Times New Roman" w:hAnsi="Times New Roman"/>
                  <w:lang w:val="en-US"/>
                </w:rPr>
                <w:t>kdmgy@rambler.ru</w:t>
              </w:r>
            </w:hyperlink>
          </w:p>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E-mail:</w:t>
            </w:r>
          </w:p>
          <w:p w:rsidR="00E85808" w:rsidRDefault="00E85808" w:rsidP="001A6485">
            <w:pPr>
              <w:snapToGrid w:val="0"/>
              <w:spacing w:after="0" w:line="240" w:lineRule="auto"/>
              <w:jc w:val="both"/>
              <w:rPr>
                <w:rFonts w:ascii="Times New Roman" w:hAnsi="Times New Roman"/>
                <w:sz w:val="24"/>
                <w:szCs w:val="24"/>
              </w:rPr>
            </w:pPr>
            <w:hyperlink r:id="rId6" w:history="1">
              <w:r>
                <w:rPr>
                  <w:rStyle w:val="a3"/>
                  <w:rFonts w:ascii="Times New Roman" w:hAnsi="Times New Roman"/>
                </w:rPr>
                <w:t>Izd-mgu@yandex.ru</w:t>
              </w:r>
            </w:hyperlink>
          </w:p>
          <w:p w:rsidR="00E85808" w:rsidRDefault="00E85808" w:rsidP="001A6485">
            <w:pPr>
              <w:snapToGrid w:val="0"/>
              <w:spacing w:after="0" w:line="240" w:lineRule="auto"/>
              <w:jc w:val="both"/>
              <w:rPr>
                <w:rFonts w:ascii="Times New Roman" w:hAnsi="Times New Roman"/>
                <w:sz w:val="24"/>
                <w:szCs w:val="24"/>
              </w:rPr>
            </w:pPr>
          </w:p>
        </w:tc>
      </w:tr>
      <w:tr w:rsidR="00E85808" w:rsidTr="001A6485">
        <w:trPr>
          <w:trHeight w:val="54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2</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p>
          <w:p w:rsidR="00E85808" w:rsidRDefault="00E85808" w:rsidP="001A6485">
            <w:pPr>
              <w:pStyle w:val="a4"/>
              <w:jc w:val="both"/>
              <w:rPr>
                <w:rFonts w:ascii="Times New Roman" w:hAnsi="Times New Roman" w:cs="Times New Roman"/>
              </w:rPr>
            </w:pPr>
            <w:r>
              <w:rPr>
                <w:rFonts w:ascii="Times New Roman" w:hAnsi="Times New Roman" w:cs="Times New Roman"/>
              </w:rPr>
              <w:t xml:space="preserve">Почвоведение </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 xml:space="preserve">рус </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proofErr w:type="gramStart"/>
            <w:r>
              <w:rPr>
                <w:rFonts w:ascii="Times New Roman" w:hAnsi="Times New Roman" w:cs="Times New Roman"/>
              </w:rPr>
              <w:t>Хабаров</w:t>
            </w:r>
            <w:proofErr w:type="gramEnd"/>
            <w:r>
              <w:rPr>
                <w:rFonts w:ascii="Times New Roman" w:hAnsi="Times New Roman" w:cs="Times New Roman"/>
              </w:rPr>
              <w:t xml:space="preserve"> А.В.</w:t>
            </w:r>
          </w:p>
          <w:p w:rsidR="00E85808" w:rsidRDefault="00E85808" w:rsidP="001A6485">
            <w:pPr>
              <w:pStyle w:val="a4"/>
              <w:jc w:val="both"/>
              <w:rPr>
                <w:rFonts w:ascii="Times New Roman" w:hAnsi="Times New Roman" w:cs="Times New Roman"/>
              </w:rPr>
            </w:pPr>
            <w:r>
              <w:rPr>
                <w:rFonts w:ascii="Times New Roman" w:hAnsi="Times New Roman" w:cs="Times New Roman"/>
              </w:rPr>
              <w:t>М.:-2001</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w:t>
            </w:r>
          </w:p>
        </w:tc>
      </w:tr>
      <w:tr w:rsidR="00E85808" w:rsidTr="001A6485">
        <w:trPr>
          <w:trHeight w:val="54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3</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p>
          <w:p w:rsidR="00E85808" w:rsidRDefault="00E85808" w:rsidP="001A6485">
            <w:pPr>
              <w:pStyle w:val="a4"/>
              <w:jc w:val="both"/>
              <w:rPr>
                <w:rFonts w:ascii="Times New Roman" w:hAnsi="Times New Roman" w:cs="Times New Roman"/>
              </w:rPr>
            </w:pPr>
          </w:p>
          <w:p w:rsidR="00E85808" w:rsidRDefault="00E85808" w:rsidP="001A6485">
            <w:pPr>
              <w:pStyle w:val="a4"/>
              <w:jc w:val="both"/>
              <w:rPr>
                <w:rFonts w:ascii="Times New Roman" w:hAnsi="Times New Roman" w:cs="Times New Roman"/>
              </w:rPr>
            </w:pPr>
            <w:r>
              <w:rPr>
                <w:rFonts w:ascii="Times New Roman" w:hAnsi="Times New Roman" w:cs="Times New Roman"/>
              </w:rPr>
              <w:t>Почвоведение с основами</w:t>
            </w:r>
          </w:p>
          <w:p w:rsidR="00E85808" w:rsidRDefault="00E85808" w:rsidP="001A6485">
            <w:pPr>
              <w:pStyle w:val="a4"/>
              <w:jc w:val="both"/>
              <w:rPr>
                <w:rFonts w:ascii="Times New Roman" w:hAnsi="Times New Roman" w:cs="Times New Roman"/>
              </w:rPr>
            </w:pPr>
            <w:r>
              <w:rPr>
                <w:rFonts w:ascii="Times New Roman" w:hAnsi="Times New Roman" w:cs="Times New Roman"/>
              </w:rPr>
              <w:t xml:space="preserve"> геологии </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 xml:space="preserve">рус </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Ковриго В.П.,</w:t>
            </w:r>
          </w:p>
          <w:p w:rsidR="00E85808" w:rsidRDefault="00E85808" w:rsidP="001A6485">
            <w:pPr>
              <w:pStyle w:val="a4"/>
              <w:jc w:val="both"/>
              <w:rPr>
                <w:rFonts w:ascii="Times New Roman" w:hAnsi="Times New Roman" w:cs="Times New Roman"/>
              </w:rPr>
            </w:pPr>
            <w:r>
              <w:rPr>
                <w:rFonts w:ascii="Times New Roman" w:hAnsi="Times New Roman" w:cs="Times New Roman"/>
              </w:rPr>
              <w:t>Кауричев И.С.,</w:t>
            </w:r>
          </w:p>
          <w:p w:rsidR="00E85808" w:rsidRDefault="00E85808" w:rsidP="001A6485">
            <w:pPr>
              <w:pStyle w:val="a4"/>
              <w:jc w:val="both"/>
              <w:rPr>
                <w:rFonts w:ascii="Times New Roman" w:hAnsi="Times New Roman" w:cs="Times New Roman"/>
              </w:rPr>
            </w:pPr>
            <w:r>
              <w:rPr>
                <w:rFonts w:ascii="Times New Roman" w:hAnsi="Times New Roman" w:cs="Times New Roman"/>
              </w:rPr>
              <w:t>Бурлаков Л.М.,</w:t>
            </w:r>
          </w:p>
          <w:p w:rsidR="00E85808" w:rsidRDefault="00E85808" w:rsidP="001A6485">
            <w:pPr>
              <w:pStyle w:val="a4"/>
              <w:jc w:val="both"/>
              <w:rPr>
                <w:rFonts w:ascii="Times New Roman" w:hAnsi="Times New Roman" w:cs="Times New Roman"/>
              </w:rPr>
            </w:pPr>
            <w:r>
              <w:rPr>
                <w:rFonts w:ascii="Times New Roman" w:hAnsi="Times New Roman" w:cs="Times New Roman"/>
              </w:rPr>
              <w:t>М.:Колос</w:t>
            </w:r>
            <w:proofErr w:type="gramStart"/>
            <w:r>
              <w:rPr>
                <w:rFonts w:ascii="Times New Roman" w:hAnsi="Times New Roman" w:cs="Times New Roman"/>
              </w:rPr>
              <w:t xml:space="preserve"> :</w:t>
            </w:r>
            <w:proofErr w:type="gramEnd"/>
            <w:r>
              <w:rPr>
                <w:rFonts w:ascii="Times New Roman" w:hAnsi="Times New Roman" w:cs="Times New Roman"/>
              </w:rPr>
              <w:t>2000.</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tc>
      </w:tr>
      <w:tr w:rsidR="00E85808" w:rsidTr="001A6485">
        <w:trPr>
          <w:trHeight w:val="54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4</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p>
          <w:p w:rsidR="00E85808" w:rsidRDefault="00E85808" w:rsidP="001A6485">
            <w:pPr>
              <w:pStyle w:val="a4"/>
              <w:jc w:val="both"/>
              <w:rPr>
                <w:rFonts w:ascii="Times New Roman" w:hAnsi="Times New Roman" w:cs="Times New Roman"/>
              </w:rPr>
            </w:pPr>
            <w:r>
              <w:rPr>
                <w:rFonts w:ascii="Times New Roman" w:hAnsi="Times New Roman" w:cs="Times New Roman"/>
              </w:rPr>
              <w:t xml:space="preserve">Почвоведение </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 xml:space="preserve">рус </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Роде А.А.,</w:t>
            </w:r>
          </w:p>
          <w:p w:rsidR="00E85808" w:rsidRDefault="00E85808" w:rsidP="001A6485">
            <w:pPr>
              <w:pStyle w:val="a4"/>
              <w:jc w:val="both"/>
              <w:rPr>
                <w:rFonts w:ascii="Times New Roman" w:hAnsi="Times New Roman" w:cs="Times New Roman"/>
              </w:rPr>
            </w:pPr>
            <w:r>
              <w:rPr>
                <w:rFonts w:ascii="Times New Roman" w:hAnsi="Times New Roman" w:cs="Times New Roman"/>
              </w:rPr>
              <w:t>Смирнов В.Н.</w:t>
            </w:r>
          </w:p>
          <w:p w:rsidR="00E85808" w:rsidRDefault="00E85808" w:rsidP="001A6485">
            <w:pPr>
              <w:pStyle w:val="a4"/>
              <w:jc w:val="both"/>
              <w:rPr>
                <w:rFonts w:ascii="Times New Roman" w:hAnsi="Times New Roman" w:cs="Times New Roman"/>
              </w:rPr>
            </w:pPr>
            <w:r>
              <w:rPr>
                <w:rFonts w:ascii="Times New Roman" w:hAnsi="Times New Roman" w:cs="Times New Roman"/>
              </w:rPr>
              <w:t>М:     «Высшая школа»; 2001</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tc>
      </w:tr>
      <w:tr w:rsidR="00E85808" w:rsidTr="001A6485">
        <w:trPr>
          <w:trHeight w:val="54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5</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p>
          <w:p w:rsidR="00E85808" w:rsidRDefault="00E85808" w:rsidP="001A6485">
            <w:pPr>
              <w:pStyle w:val="a4"/>
              <w:jc w:val="both"/>
              <w:rPr>
                <w:rFonts w:ascii="Times New Roman" w:hAnsi="Times New Roman" w:cs="Times New Roman"/>
              </w:rPr>
            </w:pPr>
            <w:r>
              <w:rPr>
                <w:rFonts w:ascii="Times New Roman" w:hAnsi="Times New Roman" w:cs="Times New Roman"/>
              </w:rPr>
              <w:t xml:space="preserve">Почвоведение  </w:t>
            </w:r>
            <w:proofErr w:type="gramStart"/>
            <w:r>
              <w:rPr>
                <w:rFonts w:ascii="Times New Roman" w:hAnsi="Times New Roman" w:cs="Times New Roman"/>
              </w:rPr>
              <w:t>с</w:t>
            </w:r>
            <w:proofErr w:type="gramEnd"/>
          </w:p>
          <w:p w:rsidR="00E85808" w:rsidRDefault="00E85808" w:rsidP="001A6485">
            <w:pPr>
              <w:pStyle w:val="a4"/>
              <w:jc w:val="both"/>
              <w:rPr>
                <w:rFonts w:ascii="Times New Roman" w:hAnsi="Times New Roman" w:cs="Times New Roman"/>
              </w:rPr>
            </w:pPr>
            <w:r>
              <w:rPr>
                <w:rFonts w:ascii="Times New Roman" w:hAnsi="Times New Roman" w:cs="Times New Roman"/>
              </w:rPr>
              <w:t xml:space="preserve">Основами земледелия. </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 xml:space="preserve">рус </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Ремезов Н.П.,</w:t>
            </w:r>
          </w:p>
          <w:p w:rsidR="00E85808" w:rsidRDefault="00E85808" w:rsidP="001A6485">
            <w:pPr>
              <w:pStyle w:val="a4"/>
              <w:jc w:val="both"/>
              <w:rPr>
                <w:rFonts w:ascii="Times New Roman" w:hAnsi="Times New Roman" w:cs="Times New Roman"/>
              </w:rPr>
            </w:pPr>
            <w:r>
              <w:rPr>
                <w:rFonts w:ascii="Times New Roman" w:hAnsi="Times New Roman" w:cs="Times New Roman"/>
              </w:rPr>
              <w:t>Макаров В.Т.</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tc>
      </w:tr>
      <w:tr w:rsidR="00E85808" w:rsidTr="001A6485">
        <w:trPr>
          <w:trHeight w:val="54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6</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Пути повышения плодородия черноземов обыкновенных  и продуктивност культур зернопарового севооборота в горносопочной зоне Северного Казахстана</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рус</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Саттыбаева З.Д.</w:t>
            </w:r>
          </w:p>
          <w:p w:rsidR="00E85808" w:rsidRDefault="00E85808" w:rsidP="001A6485">
            <w:pPr>
              <w:pStyle w:val="a4"/>
              <w:jc w:val="both"/>
              <w:rPr>
                <w:rFonts w:ascii="Times New Roman" w:hAnsi="Times New Roman" w:cs="Times New Roman"/>
              </w:rPr>
            </w:pPr>
            <w:r>
              <w:rPr>
                <w:rFonts w:ascii="Times New Roman" w:hAnsi="Times New Roman" w:cs="Times New Roman"/>
              </w:rPr>
              <w:t>Автореферат диссертации на соискание к</w:t>
            </w:r>
            <w:proofErr w:type="gramStart"/>
            <w:r>
              <w:rPr>
                <w:rFonts w:ascii="Times New Roman" w:hAnsi="Times New Roman" w:cs="Times New Roman"/>
              </w:rPr>
              <w:t>.с</w:t>
            </w:r>
            <w:proofErr w:type="gramEnd"/>
            <w:r>
              <w:rPr>
                <w:rFonts w:ascii="Times New Roman" w:hAnsi="Times New Roman" w:cs="Times New Roman"/>
              </w:rPr>
              <w:t>/х. наук</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20</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tc>
      </w:tr>
      <w:tr w:rsidR="00E85808" w:rsidTr="001A6485">
        <w:trPr>
          <w:trHeight w:val="54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7</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 xml:space="preserve">Органическое вещество почвы и </w:t>
            </w:r>
            <w:r>
              <w:rPr>
                <w:rFonts w:ascii="Times New Roman" w:hAnsi="Times New Roman" w:cs="Times New Roman"/>
              </w:rPr>
              <w:lastRenderedPageBreak/>
              <w:t>его роль в плодородии</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lastRenderedPageBreak/>
              <w:t>рус</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Тюрин И.В.М;</w:t>
            </w:r>
          </w:p>
          <w:p w:rsidR="00E85808" w:rsidRDefault="00E85808" w:rsidP="001A6485">
            <w:pPr>
              <w:pStyle w:val="a4"/>
              <w:jc w:val="both"/>
              <w:rPr>
                <w:rFonts w:ascii="Times New Roman" w:hAnsi="Times New Roman" w:cs="Times New Roman"/>
              </w:rPr>
            </w:pPr>
            <w:r>
              <w:rPr>
                <w:rFonts w:ascii="Times New Roman" w:hAnsi="Times New Roman" w:cs="Times New Roman"/>
              </w:rPr>
              <w:t>Наука</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tc>
      </w:tr>
      <w:tr w:rsidR="00E85808" w:rsidTr="001A6485">
        <w:trPr>
          <w:trHeight w:val="540"/>
        </w:trPr>
        <w:tc>
          <w:tcPr>
            <w:tcW w:w="534"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lastRenderedPageBreak/>
              <w:t>8</w:t>
            </w:r>
          </w:p>
        </w:tc>
        <w:tc>
          <w:tcPr>
            <w:tcW w:w="2078"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Плодородие почв и пути его регулирования.</w:t>
            </w:r>
          </w:p>
        </w:tc>
        <w:tc>
          <w:tcPr>
            <w:tcW w:w="85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рус</w:t>
            </w:r>
          </w:p>
        </w:tc>
        <w:tc>
          <w:tcPr>
            <w:tcW w:w="1975"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pStyle w:val="a4"/>
              <w:snapToGrid w:val="0"/>
              <w:jc w:val="both"/>
              <w:rPr>
                <w:rFonts w:ascii="Times New Roman" w:hAnsi="Times New Roman" w:cs="Times New Roman"/>
              </w:rPr>
            </w:pPr>
            <w:r>
              <w:rPr>
                <w:rFonts w:ascii="Times New Roman" w:hAnsi="Times New Roman" w:cs="Times New Roman"/>
              </w:rPr>
              <w:t>Юмгулова А.И.</w:t>
            </w:r>
          </w:p>
          <w:p w:rsidR="00E85808" w:rsidRDefault="00E85808" w:rsidP="001A6485">
            <w:pPr>
              <w:pStyle w:val="a4"/>
              <w:jc w:val="both"/>
              <w:rPr>
                <w:rFonts w:ascii="Times New Roman" w:hAnsi="Times New Roman" w:cs="Times New Roman"/>
              </w:rPr>
            </w:pPr>
            <w:r>
              <w:rPr>
                <w:rFonts w:ascii="Times New Roman" w:hAnsi="Times New Roman" w:cs="Times New Roman"/>
              </w:rPr>
              <w:t>Алма-Ата;</w:t>
            </w:r>
          </w:p>
          <w:p w:rsidR="00E85808" w:rsidRDefault="00E85808" w:rsidP="001A6485">
            <w:pPr>
              <w:pStyle w:val="a4"/>
              <w:jc w:val="both"/>
              <w:rPr>
                <w:rFonts w:ascii="Times New Roman" w:hAnsi="Times New Roman" w:cs="Times New Roman"/>
              </w:rPr>
            </w:pPr>
            <w:r>
              <w:rPr>
                <w:rFonts w:ascii="Times New Roman" w:hAnsi="Times New Roman" w:cs="Times New Roman"/>
              </w:rPr>
              <w:t>Кайнар; 2004</w:t>
            </w:r>
          </w:p>
        </w:tc>
        <w:tc>
          <w:tcPr>
            <w:tcW w:w="146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416"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p>
        </w:tc>
      </w:tr>
    </w:tbl>
    <w:p w:rsidR="00E85808" w:rsidRDefault="00E85808" w:rsidP="00E85808">
      <w:pPr>
        <w:tabs>
          <w:tab w:val="left" w:pos="720"/>
        </w:tabs>
        <w:spacing w:after="0" w:line="240" w:lineRule="auto"/>
        <w:jc w:val="both"/>
        <w:rPr>
          <w:rFonts w:ascii="Times New Roman" w:hAnsi="Times New Roman"/>
          <w:sz w:val="24"/>
          <w:szCs w:val="24"/>
        </w:rPr>
      </w:pPr>
    </w:p>
    <w:p w:rsidR="00E85808" w:rsidRDefault="00E85808" w:rsidP="00E85808">
      <w:pPr>
        <w:tabs>
          <w:tab w:val="left" w:pos="720"/>
        </w:tabs>
        <w:spacing w:after="0" w:line="240" w:lineRule="auto"/>
        <w:jc w:val="both"/>
        <w:rPr>
          <w:rFonts w:ascii="Times New Roman" w:hAnsi="Times New Roman"/>
          <w:b/>
          <w:sz w:val="24"/>
          <w:szCs w:val="24"/>
        </w:rPr>
      </w:pPr>
      <w:r>
        <w:rPr>
          <w:rFonts w:ascii="Times New Roman" w:hAnsi="Times New Roman"/>
          <w:b/>
          <w:sz w:val="24"/>
          <w:szCs w:val="24"/>
        </w:rPr>
        <w:t>Литература (основная и дополнительная)</w:t>
      </w:r>
    </w:p>
    <w:p w:rsidR="00E85808" w:rsidRDefault="00E85808" w:rsidP="00E85808">
      <w:pPr>
        <w:spacing w:after="0" w:line="240" w:lineRule="auto"/>
        <w:jc w:val="both"/>
        <w:rPr>
          <w:rFonts w:ascii="Times New Roman" w:hAnsi="Times New Roman"/>
          <w:b/>
          <w:sz w:val="24"/>
          <w:szCs w:val="24"/>
        </w:rPr>
      </w:pPr>
      <w:r>
        <w:rPr>
          <w:rFonts w:ascii="Times New Roman" w:hAnsi="Times New Roman"/>
          <w:b/>
          <w:sz w:val="24"/>
          <w:szCs w:val="24"/>
        </w:rPr>
        <w:t>Основная литература:</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1 В. Д. Муха, Н. И. Картамышев, Д.В. Муха «Агропочвоведение»</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2.</w:t>
      </w:r>
      <w:proofErr w:type="gramStart"/>
      <w:r>
        <w:rPr>
          <w:rFonts w:ascii="Times New Roman" w:hAnsi="Times New Roman"/>
          <w:sz w:val="24"/>
          <w:szCs w:val="24"/>
        </w:rPr>
        <w:t>Хабаров</w:t>
      </w:r>
      <w:proofErr w:type="gramEnd"/>
      <w:r>
        <w:rPr>
          <w:rFonts w:ascii="Times New Roman" w:hAnsi="Times New Roman"/>
          <w:sz w:val="24"/>
          <w:szCs w:val="24"/>
        </w:rPr>
        <w:t xml:space="preserve"> А.В «Почвоведение»  М.:-2001</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3.Ковриго В.</w:t>
      </w:r>
      <w:proofErr w:type="gramStart"/>
      <w:r>
        <w:rPr>
          <w:rFonts w:ascii="Times New Roman" w:hAnsi="Times New Roman"/>
          <w:sz w:val="24"/>
          <w:szCs w:val="24"/>
        </w:rPr>
        <w:t>П</w:t>
      </w:r>
      <w:proofErr w:type="gramEnd"/>
      <w:r>
        <w:rPr>
          <w:rFonts w:ascii="Times New Roman" w:hAnsi="Times New Roman"/>
          <w:sz w:val="24"/>
          <w:szCs w:val="24"/>
        </w:rPr>
        <w:t>, Кауричев И.С, Бурлакова Л.М «Почвоведение»</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4.Кауричев И.С. «Почвоведение»</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5.Саттыбаева З.Д. «Почвоведение с основами геологии». Учебное пособие</w:t>
      </w:r>
    </w:p>
    <w:p w:rsidR="00E85808" w:rsidRDefault="00E85808" w:rsidP="00E85808">
      <w:pPr>
        <w:spacing w:after="0" w:line="240" w:lineRule="auto"/>
        <w:jc w:val="both"/>
        <w:rPr>
          <w:rFonts w:ascii="Times New Roman" w:hAnsi="Times New Roman"/>
          <w:b/>
          <w:sz w:val="24"/>
          <w:szCs w:val="24"/>
        </w:rPr>
      </w:pPr>
      <w:r>
        <w:rPr>
          <w:rFonts w:ascii="Times New Roman" w:hAnsi="Times New Roman"/>
          <w:b/>
          <w:sz w:val="24"/>
          <w:szCs w:val="24"/>
        </w:rPr>
        <w:t>Дополнительная литература:</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1.</w:t>
      </w:r>
      <w:r>
        <w:rPr>
          <w:rFonts w:ascii="Times New Roman" w:hAnsi="Times New Roman"/>
          <w:sz w:val="24"/>
          <w:szCs w:val="24"/>
          <w:lang w:val="kk-KZ"/>
        </w:rPr>
        <w:t>Панова Н</w:t>
      </w:r>
      <w:r>
        <w:rPr>
          <w:rFonts w:ascii="Times New Roman" w:hAnsi="Times New Roman"/>
          <w:sz w:val="24"/>
          <w:szCs w:val="24"/>
        </w:rPr>
        <w:t>.П. «Плодородие почв и пути его повышения» М.: «Колос», 2004</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2.БерестецкийО.А. «Биологические основы плодородия почвы» М.: «Колос» 2004</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xml:space="preserve"> 3.Каштанов А. «Основные направления исследований и практической работы по совершенствованию зональных почвозащитных полос» М.: «Колос» 2006</w:t>
      </w:r>
    </w:p>
    <w:p w:rsidR="00E85808" w:rsidRDefault="00E85808" w:rsidP="00E85808">
      <w:pPr>
        <w:tabs>
          <w:tab w:val="left" w:pos="720"/>
        </w:tabs>
        <w:spacing w:after="0" w:line="240" w:lineRule="auto"/>
        <w:jc w:val="both"/>
        <w:rPr>
          <w:rFonts w:ascii="Times New Roman" w:hAnsi="Times New Roman"/>
          <w:caps/>
          <w:sz w:val="24"/>
          <w:szCs w:val="24"/>
        </w:rPr>
      </w:pPr>
    </w:p>
    <w:p w:rsidR="00E85808" w:rsidRDefault="00E85808" w:rsidP="00E85808">
      <w:pPr>
        <w:tabs>
          <w:tab w:val="left" w:pos="720"/>
        </w:tabs>
        <w:spacing w:after="0" w:line="240" w:lineRule="auto"/>
        <w:jc w:val="both"/>
        <w:rPr>
          <w:rFonts w:ascii="Times New Roman" w:hAnsi="Times New Roman"/>
          <w:caps/>
          <w:sz w:val="24"/>
          <w:szCs w:val="24"/>
        </w:rPr>
      </w:pPr>
    </w:p>
    <w:p w:rsidR="00E85808" w:rsidRDefault="00E85808" w:rsidP="00E85808">
      <w:pPr>
        <w:tabs>
          <w:tab w:val="left" w:pos="720"/>
        </w:tabs>
        <w:spacing w:after="0" w:line="240" w:lineRule="auto"/>
        <w:jc w:val="both"/>
        <w:rPr>
          <w:rFonts w:ascii="Times New Roman" w:hAnsi="Times New Roman"/>
          <w:caps/>
          <w:sz w:val="24"/>
          <w:szCs w:val="24"/>
        </w:rPr>
      </w:pPr>
    </w:p>
    <w:p w:rsidR="00E85808" w:rsidRDefault="00E85808" w:rsidP="00E85808">
      <w:pPr>
        <w:tabs>
          <w:tab w:val="left" w:pos="720"/>
        </w:tabs>
        <w:spacing w:after="0" w:line="240" w:lineRule="auto"/>
        <w:jc w:val="both"/>
        <w:rPr>
          <w:rFonts w:ascii="Times New Roman" w:hAnsi="Times New Roman"/>
          <w:caps/>
          <w:sz w:val="24"/>
          <w:szCs w:val="24"/>
        </w:rPr>
      </w:pPr>
    </w:p>
    <w:p w:rsidR="00E85808" w:rsidRDefault="00E85808" w:rsidP="00E85808">
      <w:pPr>
        <w:tabs>
          <w:tab w:val="left" w:pos="720"/>
        </w:tabs>
        <w:spacing w:after="0" w:line="240" w:lineRule="auto"/>
        <w:jc w:val="both"/>
        <w:rPr>
          <w:rFonts w:ascii="Times New Roman" w:hAnsi="Times New Roman"/>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r>
        <w:rPr>
          <w:rFonts w:ascii="Times New Roman" w:hAnsi="Times New Roman"/>
          <w:b/>
          <w:caps/>
          <w:sz w:val="24"/>
          <w:szCs w:val="24"/>
        </w:rPr>
        <w:t>7.План занятий в рамках самостоятельной работы студентов</w:t>
      </w: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sz w:val="24"/>
          <w:szCs w:val="24"/>
        </w:rPr>
        <w:t>(работа с литературой)</w:t>
      </w:r>
    </w:p>
    <w:p w:rsidR="00E85808" w:rsidRDefault="00E85808" w:rsidP="00E85808">
      <w:pPr>
        <w:tabs>
          <w:tab w:val="left" w:pos="720"/>
        </w:tabs>
        <w:spacing w:after="0" w:line="240" w:lineRule="auto"/>
        <w:jc w:val="both"/>
        <w:rPr>
          <w:rFonts w:ascii="Times New Roman" w:hAnsi="Times New Roman"/>
          <w:caps/>
          <w:sz w:val="24"/>
          <w:szCs w:val="24"/>
        </w:rPr>
      </w:pPr>
    </w:p>
    <w:tbl>
      <w:tblPr>
        <w:tblW w:w="0" w:type="auto"/>
        <w:tblInd w:w="-5" w:type="dxa"/>
        <w:tblLayout w:type="fixed"/>
        <w:tblLook w:val="0000"/>
      </w:tblPr>
      <w:tblGrid>
        <w:gridCol w:w="576"/>
        <w:gridCol w:w="3785"/>
        <w:gridCol w:w="1507"/>
        <w:gridCol w:w="1620"/>
        <w:gridCol w:w="1593"/>
        <w:gridCol w:w="937"/>
      </w:tblGrid>
      <w:tr w:rsidR="00E85808" w:rsidTr="001A6485">
        <w:trPr>
          <w:trHeight w:val="870"/>
        </w:trPr>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 w:val="left" w:pos="1000"/>
                <w:tab w:val="center" w:pos="1726"/>
              </w:tabs>
              <w:snapToGri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E85808" w:rsidRDefault="00E85808" w:rsidP="001A6485">
            <w:pPr>
              <w:tabs>
                <w:tab w:val="left" w:pos="720"/>
                <w:tab w:val="left" w:pos="1000"/>
                <w:tab w:val="center" w:pos="1726"/>
              </w:tabs>
              <w:spacing w:after="0" w:line="240" w:lineRule="auto"/>
              <w:jc w:val="both"/>
              <w:rPr>
                <w:rFonts w:ascii="Times New Roman" w:hAnsi="Times New Roman"/>
                <w:sz w:val="24"/>
                <w:szCs w:val="24"/>
              </w:rPr>
            </w:pPr>
            <w:r>
              <w:rPr>
                <w:rFonts w:ascii="Times New Roman" w:hAnsi="Times New Roman"/>
                <w:sz w:val="24"/>
                <w:szCs w:val="24"/>
              </w:rPr>
              <w:t>Темы занятия</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Задание</w:t>
            </w:r>
          </w:p>
          <w:p w:rsidR="00E85808" w:rsidRDefault="00E85808" w:rsidP="001A6485">
            <w:pPr>
              <w:tabs>
                <w:tab w:val="left" w:pos="720"/>
              </w:tabs>
              <w:spacing w:after="0" w:line="240" w:lineRule="auto"/>
              <w:jc w:val="both"/>
              <w:rPr>
                <w:rFonts w:ascii="Times New Roman" w:hAnsi="Times New Roman"/>
                <w:sz w:val="24"/>
                <w:szCs w:val="24"/>
              </w:rPr>
            </w:pPr>
            <w:r>
              <w:rPr>
                <w:rFonts w:ascii="Times New Roman" w:hAnsi="Times New Roman"/>
                <w:sz w:val="24"/>
                <w:szCs w:val="24"/>
              </w:rPr>
              <w:t>СРС</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Рекомендуемая</w:t>
            </w:r>
          </w:p>
          <w:p w:rsidR="00E85808" w:rsidRDefault="00E85808" w:rsidP="001A6485">
            <w:pPr>
              <w:tabs>
                <w:tab w:val="left" w:pos="720"/>
              </w:tabs>
              <w:spacing w:after="0" w:line="240" w:lineRule="auto"/>
              <w:jc w:val="both"/>
              <w:rPr>
                <w:rFonts w:ascii="Times New Roman" w:hAnsi="Times New Roman"/>
                <w:sz w:val="24"/>
                <w:szCs w:val="24"/>
              </w:rPr>
            </w:pPr>
            <w:r>
              <w:rPr>
                <w:rFonts w:ascii="Times New Roman" w:hAnsi="Times New Roman"/>
                <w:sz w:val="24"/>
                <w:szCs w:val="24"/>
              </w:rPr>
              <w:t>литература</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Форма</w:t>
            </w:r>
          </w:p>
          <w:p w:rsidR="00E85808" w:rsidRDefault="00E85808" w:rsidP="001A6485">
            <w:pPr>
              <w:tabs>
                <w:tab w:val="left" w:pos="720"/>
              </w:tabs>
              <w:spacing w:after="0" w:line="240" w:lineRule="auto"/>
              <w:jc w:val="both"/>
              <w:rPr>
                <w:rFonts w:ascii="Times New Roman" w:hAnsi="Times New Roman"/>
                <w:sz w:val="24"/>
                <w:szCs w:val="24"/>
              </w:rPr>
            </w:pPr>
            <w:r>
              <w:rPr>
                <w:rFonts w:ascii="Times New Roman" w:hAnsi="Times New Roman"/>
                <w:sz w:val="24"/>
                <w:szCs w:val="24"/>
              </w:rPr>
              <w:t>контроля на СРСП</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 недели срока сдачи</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1-2</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pacing w:after="0" w:line="240" w:lineRule="auto"/>
              <w:jc w:val="both"/>
              <w:rPr>
                <w:rFonts w:ascii="Times New Roman" w:hAnsi="Times New Roman"/>
                <w:sz w:val="24"/>
                <w:szCs w:val="24"/>
                <w:lang w:val="kk-KZ"/>
              </w:rPr>
            </w:pPr>
            <w:r>
              <w:rPr>
                <w:rFonts w:ascii="Times New Roman" w:hAnsi="Times New Roman"/>
                <w:sz w:val="24"/>
                <w:szCs w:val="24"/>
                <w:lang w:val="kk-KZ"/>
              </w:rPr>
              <w:t>Почва как основное средство производства сельского хозяйства. История развития почвоведения.</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3-4</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pacing w:after="0" w:line="240" w:lineRule="auto"/>
              <w:jc w:val="both"/>
              <w:rPr>
                <w:rFonts w:ascii="Times New Roman" w:hAnsi="Times New Roman"/>
                <w:sz w:val="24"/>
                <w:szCs w:val="24"/>
                <w:lang w:val="kk-KZ"/>
              </w:rPr>
            </w:pPr>
            <w:r>
              <w:rPr>
                <w:rFonts w:ascii="Times New Roman" w:hAnsi="Times New Roman"/>
                <w:sz w:val="24"/>
                <w:szCs w:val="24"/>
                <w:lang w:val="kk-KZ"/>
              </w:rPr>
              <w:t>Гранулометрический состав почвы и почвообразующих пород. Влияние их на агрономические свойства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5-6</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Влияние гранулометрического состава на водный, воздушный и тепловой режимы почв.</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7-8</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Средние показатели химических элементов, распространенных в почве.</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4</w:t>
            </w:r>
          </w:p>
        </w:tc>
      </w:tr>
      <w:tr w:rsidR="00E85808" w:rsidTr="001A6485">
        <w:trPr>
          <w:trHeight w:val="562"/>
        </w:trPr>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9-10</w:t>
            </w:r>
          </w:p>
        </w:tc>
        <w:tc>
          <w:tcPr>
            <w:tcW w:w="3785" w:type="dxa"/>
            <w:tcBorders>
              <w:top w:val="single" w:sz="4" w:space="0" w:color="000000"/>
              <w:left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Состав и количество органических остатков в почве. Влияние растительных остатков на образование гумуса.</w:t>
            </w:r>
          </w:p>
        </w:tc>
        <w:tc>
          <w:tcPr>
            <w:tcW w:w="1507"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5</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11-12</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snapToGrid w:val="0"/>
              <w:spacing w:after="0" w:line="240" w:lineRule="auto"/>
              <w:jc w:val="both"/>
              <w:rPr>
                <w:rFonts w:ascii="Times New Roman" w:hAnsi="Times New Roman"/>
                <w:sz w:val="24"/>
                <w:szCs w:val="24"/>
              </w:rPr>
            </w:pPr>
            <w:r>
              <w:rPr>
                <w:rFonts w:ascii="Times New Roman" w:hAnsi="Times New Roman"/>
                <w:sz w:val="24"/>
                <w:szCs w:val="24"/>
              </w:rPr>
              <w:t>Состав почвенного гумуса. Генезис почв и роль гумуса в плодородии.</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6-7</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lastRenderedPageBreak/>
              <w:t>13-14</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hd w:val="clear" w:color="auto" w:fill="FFFFFF"/>
              <w:snapToGrid w:val="0"/>
              <w:spacing w:after="0" w:line="240" w:lineRule="auto"/>
              <w:jc w:val="both"/>
              <w:rPr>
                <w:rFonts w:ascii="Times New Roman" w:hAnsi="Times New Roman"/>
                <w:sz w:val="24"/>
                <w:szCs w:val="24"/>
              </w:rPr>
            </w:pPr>
            <w:r>
              <w:rPr>
                <w:rFonts w:ascii="Times New Roman" w:hAnsi="Times New Roman"/>
                <w:sz w:val="24"/>
                <w:szCs w:val="24"/>
              </w:rPr>
              <w:t>Почвенный разрез. Его строение и морфологические признаки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8</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15-16</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Насыщенные и ненасыщенные основанием почвы. Реакция почвы, регулирование кислой и щелочной реакций почв.</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360"/>
                <w:tab w:val="center" w:pos="445"/>
                <w:tab w:val="left" w:pos="720"/>
              </w:tabs>
              <w:snapToGrid w:val="0"/>
              <w:spacing w:after="0" w:line="240" w:lineRule="auto"/>
              <w:jc w:val="both"/>
              <w:rPr>
                <w:rFonts w:ascii="Times New Roman" w:hAnsi="Times New Roman"/>
                <w:sz w:val="24"/>
                <w:szCs w:val="24"/>
              </w:rPr>
            </w:pPr>
          </w:p>
        </w:tc>
      </w:tr>
      <w:tr w:rsidR="00E85808" w:rsidTr="001A6485">
        <w:trPr>
          <w:trHeight w:val="90"/>
        </w:trPr>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17-18</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Кислотность и щелочность основных типов почв, ее образование, виды и агрономическое значение.</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9</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19-20</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Состав обменных катионов основных типов почв. Окислительно-восстановительные свойства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21-22</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Виды структуры почвы и его основные показатели (форма, размер, водопрочность, порозность).</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10</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23-24</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kk-KZ"/>
              </w:rPr>
            </w:pPr>
            <w:r>
              <w:rPr>
                <w:rFonts w:ascii="Times New Roman" w:hAnsi="Times New Roman"/>
                <w:sz w:val="24"/>
                <w:szCs w:val="24"/>
                <w:lang w:val="kk-KZ"/>
              </w:rPr>
              <w:t>Агрономическое значение структуры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25-26</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Зависимость структуры от гранулометрического состава, содержания гумуса, влажности и состава обменных катионов.</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11</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27-28</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Характеристика общих физических свойств почв (удельная масса, объемная масса и порозность), влияние их на плодородие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29-30</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 xml:space="preserve"> Влияние плотности, общей порозности и аэрации на плодородие почвы и </w:t>
            </w:r>
            <w:proofErr w:type="gramStart"/>
            <w:r>
              <w:rPr>
                <w:rFonts w:ascii="Times New Roman" w:hAnsi="Times New Roman"/>
                <w:sz w:val="24"/>
                <w:szCs w:val="24"/>
              </w:rPr>
              <w:t>рост</w:t>
            </w:r>
            <w:proofErr w:type="gramEnd"/>
            <w:r>
              <w:rPr>
                <w:rFonts w:ascii="Times New Roman" w:hAnsi="Times New Roman"/>
                <w:sz w:val="24"/>
                <w:szCs w:val="24"/>
              </w:rPr>
              <w:t xml:space="preserve"> и развитие сельскохозяйственных культур.</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31-32</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Физико-механические свойства почвы и ее связь с механическим составом, структурой, содержанием гумуса, влажностью и насыщенностью основаниями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12</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33-34</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Виды воды в почве.</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35-36</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Определение видов воды в почве и виды влагоемкости.</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13</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37-38</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Почвенный воздух, его состав и динамика. Значение почвенного воздуха и аэрации на почвообразовательный процесс, рост и развитие растений и микроорганизмов.</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14</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39-40</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Биологические и физико-химические свойства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lastRenderedPageBreak/>
              <w:t>42</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Почвенный раствор. Влияние </w:t>
            </w:r>
            <w:r>
              <w:rPr>
                <w:rFonts w:ascii="Times New Roman" w:hAnsi="Times New Roman"/>
                <w:sz w:val="24"/>
                <w:szCs w:val="24"/>
              </w:rPr>
              <w:lastRenderedPageBreak/>
              <w:t>почвенного раствора на плодородие почвы и питание растений.</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к</w:t>
            </w:r>
            <w:proofErr w:type="gramEnd"/>
            <w:r>
              <w:rPr>
                <w:rFonts w:ascii="Times New Roman" w:hAnsi="Times New Roman"/>
                <w:sz w:val="24"/>
                <w:szCs w:val="24"/>
              </w:rPr>
              <w:t>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 xml:space="preserve">О.Л.(1), (2), </w:t>
            </w:r>
            <w:r>
              <w:rPr>
                <w:rFonts w:ascii="Times New Roman" w:hAnsi="Times New Roman"/>
                <w:sz w:val="24"/>
                <w:szCs w:val="24"/>
              </w:rPr>
              <w:lastRenderedPageBreak/>
              <w:t>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lastRenderedPageBreak/>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15</w:t>
            </w: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lastRenderedPageBreak/>
              <w:t>43-44</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Тепловые свойства почвы.</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45</w:t>
            </w: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Влияние тепла на биологические и физико-химические процессы в почве.</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конспект</w:t>
            </w: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О.Л.(1), (2), Д.Л.(3), (4)</w:t>
            </w: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r>
              <w:rPr>
                <w:rFonts w:ascii="Times New Roman" w:hAnsi="Times New Roman"/>
                <w:sz w:val="24"/>
                <w:szCs w:val="24"/>
              </w:rPr>
              <w:t>опрос</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r w:rsidR="00E85808" w:rsidTr="001A6485">
        <w:tc>
          <w:tcPr>
            <w:tcW w:w="576"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eastAsia="Times New Roman" w:hAnsi="Times New Roman"/>
                <w:sz w:val="24"/>
                <w:szCs w:val="24"/>
              </w:rPr>
            </w:pPr>
          </w:p>
        </w:tc>
        <w:tc>
          <w:tcPr>
            <w:tcW w:w="3785"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Итого:  45</w:t>
            </w:r>
          </w:p>
        </w:tc>
        <w:tc>
          <w:tcPr>
            <w:tcW w:w="1507"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c>
          <w:tcPr>
            <w:tcW w:w="1593" w:type="dxa"/>
            <w:tcBorders>
              <w:top w:val="single" w:sz="4" w:space="0" w:color="000000"/>
              <w:left w:val="single" w:sz="4" w:space="0" w:color="000000"/>
              <w:bottom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E85808" w:rsidRDefault="00E85808" w:rsidP="001A6485">
            <w:pPr>
              <w:tabs>
                <w:tab w:val="left" w:pos="720"/>
              </w:tabs>
              <w:snapToGrid w:val="0"/>
              <w:spacing w:after="0" w:line="240" w:lineRule="auto"/>
              <w:jc w:val="both"/>
              <w:rPr>
                <w:rFonts w:ascii="Times New Roman" w:hAnsi="Times New Roman"/>
                <w:sz w:val="24"/>
                <w:szCs w:val="24"/>
              </w:rPr>
            </w:pPr>
          </w:p>
        </w:tc>
      </w:tr>
    </w:tbl>
    <w:p w:rsidR="00E85808" w:rsidRDefault="00E85808" w:rsidP="00E85808">
      <w:pPr>
        <w:tabs>
          <w:tab w:val="left" w:pos="720"/>
        </w:tabs>
        <w:spacing w:after="0" w:line="240" w:lineRule="auto"/>
        <w:jc w:val="both"/>
        <w:rPr>
          <w:rFonts w:ascii="Times New Roman" w:hAnsi="Times New Roman"/>
          <w:caps/>
          <w:sz w:val="24"/>
          <w:szCs w:val="24"/>
        </w:rPr>
      </w:pPr>
    </w:p>
    <w:p w:rsidR="00E85808" w:rsidRDefault="00E85808" w:rsidP="00E85808">
      <w:pPr>
        <w:tabs>
          <w:tab w:val="left" w:pos="720"/>
        </w:tabs>
        <w:spacing w:after="0" w:line="240" w:lineRule="auto"/>
        <w:jc w:val="both"/>
        <w:rPr>
          <w:rFonts w:ascii="Times New Roman" w:hAnsi="Times New Roman"/>
          <w:b/>
          <w:caps/>
          <w:sz w:val="24"/>
          <w:szCs w:val="24"/>
        </w:rPr>
      </w:pPr>
      <w:r>
        <w:rPr>
          <w:rFonts w:ascii="Times New Roman" w:hAnsi="Times New Roman"/>
          <w:b/>
          <w:caps/>
          <w:sz w:val="24"/>
          <w:szCs w:val="24"/>
        </w:rPr>
        <w:t>8</w:t>
      </w:r>
      <w:r>
        <w:rPr>
          <w:rFonts w:ascii="Times New Roman" w:hAnsi="Times New Roman"/>
          <w:caps/>
          <w:sz w:val="24"/>
          <w:szCs w:val="24"/>
        </w:rPr>
        <w:t xml:space="preserve">. </w:t>
      </w:r>
      <w:r>
        <w:rPr>
          <w:rFonts w:ascii="Times New Roman" w:hAnsi="Times New Roman"/>
          <w:b/>
          <w:caps/>
          <w:sz w:val="24"/>
          <w:szCs w:val="24"/>
        </w:rPr>
        <w:t>Информация по оценке</w:t>
      </w:r>
    </w:p>
    <w:p w:rsidR="00E85808" w:rsidRDefault="00E85808" w:rsidP="00E85808">
      <w:pPr>
        <w:tabs>
          <w:tab w:val="left" w:pos="720"/>
        </w:tabs>
        <w:spacing w:after="0" w:line="240" w:lineRule="auto"/>
        <w:jc w:val="both"/>
        <w:rPr>
          <w:rFonts w:ascii="Times New Roman" w:hAnsi="Times New Roman"/>
          <w:caps/>
          <w:sz w:val="24"/>
          <w:szCs w:val="24"/>
        </w:rPr>
      </w:pP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b/>
          <w:sz w:val="24"/>
          <w:szCs w:val="24"/>
        </w:rPr>
        <w:t>Текущий контроль</w:t>
      </w:r>
      <w:r>
        <w:rPr>
          <w:rFonts w:ascii="Times New Roman" w:hAnsi="Times New Roman"/>
          <w:sz w:val="24"/>
          <w:szCs w:val="24"/>
        </w:rPr>
        <w:t xml:space="preserve"> успеваемости студентов проводится по каждой теме учебной дисциплины и включает рубежный  контроль знаний (3,6,9,12 недели) на аудиторных и внеаудиторных занятиях.   </w:t>
      </w: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При текущем контроле успеваемости учебные достижения студентов оцениваются по 100 балльной шкале за каждое выполнение задание (ответ на текущих занятиях, сдача домашнего задания, самостоятельной работы студента (далее </w:t>
      </w:r>
      <w:proofErr w:type="gramStart"/>
      <w:r>
        <w:rPr>
          <w:rFonts w:ascii="Times New Roman" w:hAnsi="Times New Roman"/>
          <w:sz w:val="24"/>
          <w:szCs w:val="24"/>
        </w:rPr>
        <w:t>-С</w:t>
      </w:r>
      <w:proofErr w:type="gramEnd"/>
      <w:r>
        <w:rPr>
          <w:rFonts w:ascii="Times New Roman" w:hAnsi="Times New Roman"/>
          <w:sz w:val="24"/>
          <w:szCs w:val="24"/>
        </w:rPr>
        <w:t>РС).</w:t>
      </w: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Рейтинг допуска успеваемости подводится расчетом среднеарифметической суммы всех оценок, полученных в течение академического периода. </w:t>
      </w: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b/>
          <w:sz w:val="24"/>
          <w:szCs w:val="24"/>
        </w:rPr>
        <w:t>Рубежный контроль</w:t>
      </w:r>
      <w:r>
        <w:rPr>
          <w:rFonts w:ascii="Times New Roman" w:hAnsi="Times New Roman"/>
          <w:sz w:val="24"/>
          <w:szCs w:val="24"/>
        </w:rPr>
        <w:t>: задания в тестовой форме, письменный опрос по билетам, устный опрос.</w:t>
      </w:r>
    </w:p>
    <w:p w:rsidR="00E85808" w:rsidRDefault="00E85808" w:rsidP="00E85808">
      <w:pPr>
        <w:tabs>
          <w:tab w:val="left" w:pos="720"/>
        </w:tabs>
        <w:spacing w:after="0" w:line="240" w:lineRule="auto"/>
        <w:jc w:val="both"/>
        <w:rPr>
          <w:rFonts w:ascii="Times New Roman" w:hAnsi="Times New Roman"/>
          <w:sz w:val="24"/>
          <w:szCs w:val="24"/>
        </w:rPr>
      </w:pPr>
      <w:r>
        <w:rPr>
          <w:rFonts w:ascii="Times New Roman" w:hAnsi="Times New Roman"/>
          <w:sz w:val="24"/>
          <w:szCs w:val="24"/>
        </w:rPr>
        <w:t>Итоговая оценка по дисциплине – рейтинг допуска + экзамен.  Форма экзамена: билетная.</w:t>
      </w:r>
    </w:p>
    <w:p w:rsidR="00E85808" w:rsidRDefault="00E85808" w:rsidP="00E85808">
      <w:pPr>
        <w:pStyle w:val="a5"/>
        <w:jc w:val="both"/>
        <w:rPr>
          <w:rFonts w:ascii="Times New Roman" w:hAnsi="Times New Roman"/>
          <w:b/>
          <w:sz w:val="24"/>
          <w:szCs w:val="24"/>
        </w:rPr>
      </w:pPr>
      <w:r>
        <w:rPr>
          <w:rFonts w:ascii="Times New Roman" w:hAnsi="Times New Roman"/>
          <w:b/>
          <w:sz w:val="24"/>
          <w:szCs w:val="24"/>
        </w:rPr>
        <w:t>Критерии оценки студента:</w:t>
      </w:r>
    </w:p>
    <w:p w:rsidR="00E85808" w:rsidRDefault="00E85808" w:rsidP="00E85808">
      <w:pPr>
        <w:pStyle w:val="a5"/>
        <w:ind w:firstLine="567"/>
        <w:jc w:val="both"/>
        <w:rPr>
          <w:rFonts w:ascii="Times New Roman" w:hAnsi="Times New Roman"/>
          <w:sz w:val="24"/>
          <w:szCs w:val="24"/>
        </w:rPr>
      </w:pPr>
      <w:r>
        <w:rPr>
          <w:rFonts w:ascii="Times New Roman" w:hAnsi="Times New Roman"/>
          <w:sz w:val="24"/>
          <w:szCs w:val="24"/>
        </w:rPr>
        <w:t xml:space="preserve">- оценка </w:t>
      </w:r>
      <w:r>
        <w:rPr>
          <w:rFonts w:ascii="Times New Roman" w:hAnsi="Times New Roman"/>
          <w:b/>
          <w:sz w:val="24"/>
          <w:szCs w:val="24"/>
        </w:rPr>
        <w:t xml:space="preserve">«отлично» </w:t>
      </w:r>
      <w:r>
        <w:rPr>
          <w:rFonts w:ascii="Times New Roman" w:hAnsi="Times New Roman"/>
          <w:sz w:val="24"/>
          <w:szCs w:val="24"/>
        </w:rPr>
        <w:t xml:space="preserve">ставится в том случае, если обучающийся показал полное усвоение программного материала и не допустил каких-либо ошибок при ответе, самостоятельно использовал дополнительную научную литературу при изучении дисциплины, </w:t>
      </w:r>
    </w:p>
    <w:p w:rsidR="00E85808" w:rsidRDefault="00E85808" w:rsidP="00E85808">
      <w:pPr>
        <w:pStyle w:val="a5"/>
        <w:ind w:firstLine="567"/>
        <w:jc w:val="both"/>
        <w:rPr>
          <w:rFonts w:ascii="Times New Roman" w:hAnsi="Times New Roman"/>
          <w:sz w:val="24"/>
          <w:szCs w:val="24"/>
        </w:rPr>
      </w:pPr>
      <w:r>
        <w:rPr>
          <w:rFonts w:ascii="Times New Roman" w:hAnsi="Times New Roman"/>
          <w:sz w:val="24"/>
          <w:szCs w:val="24"/>
        </w:rPr>
        <w:t xml:space="preserve">- оценка </w:t>
      </w:r>
      <w:r>
        <w:rPr>
          <w:rFonts w:ascii="Times New Roman" w:hAnsi="Times New Roman"/>
          <w:b/>
          <w:sz w:val="24"/>
          <w:szCs w:val="24"/>
        </w:rPr>
        <w:t xml:space="preserve">«хорошо» </w:t>
      </w:r>
      <w:r>
        <w:rPr>
          <w:rFonts w:ascii="Times New Roman" w:hAnsi="Times New Roman"/>
          <w:sz w:val="24"/>
          <w:szCs w:val="24"/>
        </w:rPr>
        <w:t xml:space="preserve">ставится в том случае, если студент освоил программный материал не ниже чем на 75 % и при этом не </w:t>
      </w:r>
      <w:proofErr w:type="gramStart"/>
      <w:r>
        <w:rPr>
          <w:rFonts w:ascii="Times New Roman" w:hAnsi="Times New Roman"/>
          <w:sz w:val="24"/>
          <w:szCs w:val="24"/>
        </w:rPr>
        <w:t>допустил грубых ошибок при ответе  допускал</w:t>
      </w:r>
      <w:proofErr w:type="gramEnd"/>
      <w:r>
        <w:rPr>
          <w:rFonts w:ascii="Times New Roman" w:hAnsi="Times New Roman"/>
          <w:sz w:val="24"/>
          <w:szCs w:val="24"/>
        </w:rPr>
        <w:t xml:space="preserve"> непринципиальные неточности или принципиальные ошибки, исправленные самим студентом, сумел систематизировать программный материал с помощью преподавателя.</w:t>
      </w:r>
    </w:p>
    <w:p w:rsidR="00E85808" w:rsidRDefault="00E85808" w:rsidP="00E85808">
      <w:pPr>
        <w:pStyle w:val="a5"/>
        <w:ind w:firstLine="567"/>
        <w:jc w:val="both"/>
        <w:rPr>
          <w:rFonts w:ascii="Times New Roman" w:hAnsi="Times New Roman"/>
          <w:sz w:val="24"/>
          <w:szCs w:val="24"/>
        </w:rPr>
      </w:pPr>
      <w:r>
        <w:rPr>
          <w:rFonts w:ascii="Times New Roman" w:hAnsi="Times New Roman"/>
          <w:sz w:val="24"/>
          <w:szCs w:val="24"/>
        </w:rPr>
        <w:t xml:space="preserve">- оценка </w:t>
      </w:r>
      <w:r>
        <w:rPr>
          <w:rFonts w:ascii="Times New Roman" w:hAnsi="Times New Roman"/>
          <w:b/>
          <w:sz w:val="24"/>
          <w:szCs w:val="24"/>
        </w:rPr>
        <w:t>«удовлетворительно»</w:t>
      </w:r>
      <w:r>
        <w:rPr>
          <w:rFonts w:ascii="Times New Roman" w:hAnsi="Times New Roman"/>
          <w:sz w:val="24"/>
          <w:szCs w:val="24"/>
        </w:rPr>
        <w:t xml:space="preserve"> ставится в том случае, если студент освоил программный материал не менее чем на 50 %, при выполнении контрольных и лабораторных работ, домашних заданий нуждался в помощи преподавателя, испытывал больше затруднения в систематизации материала.</w:t>
      </w:r>
    </w:p>
    <w:p w:rsidR="00E85808" w:rsidRDefault="00E85808" w:rsidP="00E85808">
      <w:pPr>
        <w:pStyle w:val="a5"/>
        <w:ind w:firstLine="567"/>
        <w:jc w:val="both"/>
        <w:rPr>
          <w:rFonts w:ascii="Times New Roman" w:hAnsi="Times New Roman"/>
          <w:sz w:val="24"/>
          <w:szCs w:val="24"/>
        </w:rPr>
      </w:pPr>
      <w:r>
        <w:rPr>
          <w:rFonts w:ascii="Times New Roman" w:hAnsi="Times New Roman"/>
          <w:sz w:val="24"/>
          <w:szCs w:val="24"/>
        </w:rPr>
        <w:t xml:space="preserve">- оценка </w:t>
      </w:r>
      <w:r>
        <w:rPr>
          <w:rFonts w:ascii="Times New Roman" w:hAnsi="Times New Roman"/>
          <w:b/>
          <w:sz w:val="24"/>
          <w:szCs w:val="24"/>
        </w:rPr>
        <w:t xml:space="preserve">«неудовлетворительно» </w:t>
      </w:r>
      <w:r>
        <w:rPr>
          <w:rFonts w:ascii="Times New Roman" w:hAnsi="Times New Roman"/>
          <w:sz w:val="24"/>
          <w:szCs w:val="24"/>
        </w:rPr>
        <w:t>ставится в том случае, если студент обнаружил пробелы в знании основного материала, предусмотренного программой, не освоил более половины программы дисциплины, в ответах допустил принципиальные ошибки, не выполнил отдельные задания, предусмотренные формами контроля.</w:t>
      </w:r>
    </w:p>
    <w:p w:rsidR="00E85808" w:rsidRDefault="00E85808" w:rsidP="00E85808">
      <w:pPr>
        <w:spacing w:after="0" w:line="240" w:lineRule="auto"/>
        <w:jc w:val="both"/>
        <w:rPr>
          <w:rFonts w:ascii="Times New Roman" w:hAnsi="Times New Roman"/>
          <w:sz w:val="24"/>
          <w:szCs w:val="24"/>
        </w:rPr>
      </w:pPr>
    </w:p>
    <w:p w:rsidR="00E85808" w:rsidRDefault="00E85808" w:rsidP="00E85808">
      <w:pPr>
        <w:spacing w:after="0" w:line="240" w:lineRule="auto"/>
        <w:jc w:val="both"/>
        <w:rPr>
          <w:rFonts w:ascii="Times New Roman" w:hAnsi="Times New Roman"/>
          <w:b/>
          <w:sz w:val="24"/>
          <w:szCs w:val="24"/>
        </w:rPr>
      </w:pPr>
      <w:r>
        <w:rPr>
          <w:rFonts w:ascii="Times New Roman" w:hAnsi="Times New Roman"/>
          <w:b/>
          <w:sz w:val="24"/>
          <w:szCs w:val="24"/>
        </w:rPr>
        <w:t>9. Политика выставления оценок</w:t>
      </w:r>
    </w:p>
    <w:p w:rsidR="00E85808" w:rsidRDefault="00E85808" w:rsidP="00E85808">
      <w:pPr>
        <w:spacing w:after="0" w:line="240" w:lineRule="auto"/>
        <w:ind w:firstLine="708"/>
        <w:jc w:val="both"/>
        <w:rPr>
          <w:rFonts w:ascii="Times New Roman" w:hAnsi="Times New Roman"/>
          <w:sz w:val="24"/>
          <w:szCs w:val="24"/>
        </w:rPr>
      </w:pPr>
      <w:r>
        <w:rPr>
          <w:rFonts w:ascii="Times New Roman" w:hAnsi="Times New Roman"/>
          <w:sz w:val="24"/>
          <w:szCs w:val="24"/>
          <w:lang w:val="kk-KZ"/>
        </w:rPr>
        <w:t xml:space="preserve">Политика выставления </w:t>
      </w:r>
      <w:r>
        <w:rPr>
          <w:rFonts w:ascii="Times New Roman" w:hAnsi="Times New Roman"/>
          <w:sz w:val="24"/>
          <w:szCs w:val="24"/>
        </w:rPr>
        <w:t xml:space="preserve">оценок основывается на 100 бальной (100%) системе и предусматривает следующее распределение баллов </w:t>
      </w:r>
    </w:p>
    <w:p w:rsidR="00E85808" w:rsidRDefault="00E85808" w:rsidP="00E85808">
      <w:pPr>
        <w:spacing w:after="0" w:line="240" w:lineRule="auto"/>
        <w:jc w:val="center"/>
        <w:rPr>
          <w:rFonts w:ascii="Times New Roman" w:hAnsi="Times New Roman"/>
          <w:b/>
          <w:sz w:val="24"/>
          <w:szCs w:val="24"/>
        </w:rPr>
      </w:pPr>
      <w:r>
        <w:rPr>
          <w:rFonts w:ascii="Times New Roman" w:hAnsi="Times New Roman"/>
          <w:b/>
          <w:sz w:val="24"/>
          <w:szCs w:val="24"/>
        </w:rPr>
        <w:t>Оценочные эквиваленты</w:t>
      </w:r>
    </w:p>
    <w:tbl>
      <w:tblPr>
        <w:tblW w:w="0" w:type="auto"/>
        <w:tblInd w:w="-5" w:type="dxa"/>
        <w:tblLayout w:type="fixed"/>
        <w:tblLook w:val="0000"/>
      </w:tblPr>
      <w:tblGrid>
        <w:gridCol w:w="1823"/>
        <w:gridCol w:w="1891"/>
        <w:gridCol w:w="2042"/>
        <w:gridCol w:w="3902"/>
      </w:tblGrid>
      <w:tr w:rsidR="00E85808" w:rsidTr="001A6485">
        <w:tc>
          <w:tcPr>
            <w:tcW w:w="1823"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Оценка по буквенной системе</w:t>
            </w:r>
          </w:p>
        </w:tc>
        <w:tc>
          <w:tcPr>
            <w:tcW w:w="1891"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Цифровой эквивалент</w:t>
            </w:r>
          </w:p>
        </w:tc>
        <w:tc>
          <w:tcPr>
            <w:tcW w:w="2042" w:type="dxa"/>
            <w:tcBorders>
              <w:top w:val="single" w:sz="4" w:space="0" w:color="000000"/>
              <w:left w:val="single" w:sz="4" w:space="0" w:color="000000"/>
              <w:bottom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Процентное содержание баллов</w:t>
            </w:r>
          </w:p>
        </w:tc>
        <w:tc>
          <w:tcPr>
            <w:tcW w:w="3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Оценка по традиционной системе</w:t>
            </w: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A</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4,00</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95-100</w:t>
            </w:r>
          </w:p>
        </w:tc>
        <w:tc>
          <w:tcPr>
            <w:tcW w:w="3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Отлично</w:t>
            </w: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A-</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3,67</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90-94</w:t>
            </w:r>
          </w:p>
        </w:tc>
        <w:tc>
          <w:tcPr>
            <w:tcW w:w="3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B+</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3,33</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85-89</w:t>
            </w:r>
          </w:p>
        </w:tc>
        <w:tc>
          <w:tcPr>
            <w:tcW w:w="3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Хорошо</w:t>
            </w: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B</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3,00</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80-84</w:t>
            </w:r>
          </w:p>
        </w:tc>
        <w:tc>
          <w:tcPr>
            <w:tcW w:w="3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B-</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2,67</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75-79</w:t>
            </w:r>
          </w:p>
        </w:tc>
        <w:tc>
          <w:tcPr>
            <w:tcW w:w="3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C+</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2,33</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70-74</w:t>
            </w:r>
          </w:p>
        </w:tc>
        <w:tc>
          <w:tcPr>
            <w:tcW w:w="3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Удовлетворительно</w:t>
            </w: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C</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2,00</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65-69</w:t>
            </w:r>
          </w:p>
        </w:tc>
        <w:tc>
          <w:tcPr>
            <w:tcW w:w="3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C-</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1,67</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60-64</w:t>
            </w:r>
          </w:p>
        </w:tc>
        <w:tc>
          <w:tcPr>
            <w:tcW w:w="3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D+</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1,33</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55-59</w:t>
            </w:r>
          </w:p>
        </w:tc>
        <w:tc>
          <w:tcPr>
            <w:tcW w:w="3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D</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1,00</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50-54</w:t>
            </w:r>
          </w:p>
        </w:tc>
        <w:tc>
          <w:tcPr>
            <w:tcW w:w="3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rPr>
                <w:rFonts w:ascii="Times New Roman" w:hAnsi="Times New Roman"/>
                <w:sz w:val="24"/>
                <w:szCs w:val="24"/>
              </w:rPr>
            </w:pPr>
          </w:p>
        </w:tc>
      </w:tr>
      <w:tr w:rsidR="00E85808" w:rsidTr="001A6485">
        <w:tc>
          <w:tcPr>
            <w:tcW w:w="1823"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lang w:val="en-US"/>
              </w:rPr>
            </w:pPr>
            <w:r>
              <w:rPr>
                <w:rFonts w:ascii="Times New Roman" w:hAnsi="Times New Roman"/>
                <w:sz w:val="24"/>
                <w:szCs w:val="24"/>
                <w:lang w:val="en-US"/>
              </w:rPr>
              <w:t>F</w:t>
            </w:r>
          </w:p>
        </w:tc>
        <w:tc>
          <w:tcPr>
            <w:tcW w:w="1891"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0,00</w:t>
            </w:r>
          </w:p>
        </w:tc>
        <w:tc>
          <w:tcPr>
            <w:tcW w:w="2042" w:type="dxa"/>
            <w:tcBorders>
              <w:top w:val="single" w:sz="4" w:space="0" w:color="000000"/>
              <w:left w:val="single" w:sz="4" w:space="0" w:color="000000"/>
              <w:bottom w:val="single" w:sz="4" w:space="0" w:color="000000"/>
            </w:tcBorders>
            <w:shd w:val="clear" w:color="auto" w:fill="auto"/>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0-49</w:t>
            </w:r>
          </w:p>
        </w:tc>
        <w:tc>
          <w:tcPr>
            <w:tcW w:w="3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808" w:rsidRDefault="00E85808" w:rsidP="001A6485">
            <w:pPr>
              <w:snapToGrid w:val="0"/>
              <w:spacing w:after="0" w:line="240" w:lineRule="auto"/>
              <w:jc w:val="both"/>
              <w:rPr>
                <w:rFonts w:ascii="Times New Roman" w:hAnsi="Times New Roman"/>
                <w:sz w:val="24"/>
                <w:szCs w:val="24"/>
              </w:rPr>
            </w:pPr>
            <w:r>
              <w:rPr>
                <w:rFonts w:ascii="Times New Roman" w:hAnsi="Times New Roman"/>
                <w:sz w:val="24"/>
                <w:szCs w:val="24"/>
              </w:rPr>
              <w:t>Неудовлетворительно</w:t>
            </w:r>
          </w:p>
        </w:tc>
      </w:tr>
    </w:tbl>
    <w:p w:rsidR="00E85808" w:rsidRDefault="00E85808" w:rsidP="00E85808">
      <w:pPr>
        <w:spacing w:after="0" w:line="240" w:lineRule="auto"/>
        <w:jc w:val="both"/>
        <w:rPr>
          <w:rFonts w:ascii="Times New Roman" w:hAnsi="Times New Roman"/>
          <w:b/>
          <w:sz w:val="24"/>
          <w:szCs w:val="24"/>
        </w:rPr>
      </w:pPr>
    </w:p>
    <w:p w:rsidR="00E85808" w:rsidRDefault="00E85808" w:rsidP="00E85808">
      <w:pPr>
        <w:spacing w:after="0" w:line="240" w:lineRule="auto"/>
        <w:jc w:val="both"/>
        <w:rPr>
          <w:rFonts w:ascii="Times New Roman" w:hAnsi="Times New Roman"/>
          <w:b/>
          <w:sz w:val="24"/>
          <w:szCs w:val="24"/>
        </w:rPr>
      </w:pPr>
      <w:r>
        <w:rPr>
          <w:rFonts w:ascii="Times New Roman" w:hAnsi="Times New Roman"/>
          <w:b/>
          <w:sz w:val="24"/>
          <w:szCs w:val="24"/>
        </w:rPr>
        <w:t>10. Политика учебной дисциплины и академической этики</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не опаздывать на занятия;</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не разговаривать во время занятий, не читать газеты, не жевать резинку;</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отключать сотовые телефоны;</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приходить на занятия в деловой одежде;</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не пропускать занятия; в случае отсутствия по болезни представлять справку;</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пропущенные занятия отрабатывать в определенное преподавателем время;</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в случае невыполнения заданий итоговая оценка снижается.</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активно участвовать в учебном процессе;</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старательно выполнять домашние и прочие задания;</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содействовать коллективной работе и вовлечению в дискуссию более застенчивых студентов;</w:t>
      </w:r>
    </w:p>
    <w:p w:rsidR="00E85808" w:rsidRDefault="00E85808" w:rsidP="00E85808">
      <w:pPr>
        <w:spacing w:after="0" w:line="240" w:lineRule="auto"/>
        <w:jc w:val="both"/>
        <w:rPr>
          <w:rFonts w:ascii="Times New Roman" w:hAnsi="Times New Roman"/>
          <w:sz w:val="24"/>
          <w:szCs w:val="24"/>
        </w:rPr>
      </w:pPr>
      <w:r>
        <w:rPr>
          <w:rFonts w:ascii="Times New Roman" w:hAnsi="Times New Roman"/>
          <w:sz w:val="24"/>
          <w:szCs w:val="24"/>
        </w:rPr>
        <w:t>- быть пунктуальным и обязательным.</w:t>
      </w:r>
    </w:p>
    <w:p w:rsidR="00E85808" w:rsidRDefault="00E85808" w:rsidP="00E85808"/>
    <w:p w:rsidR="00E85808" w:rsidRDefault="00E85808" w:rsidP="00E85808"/>
    <w:p w:rsidR="00E85808" w:rsidRDefault="00E85808" w:rsidP="00E85808">
      <w:pPr>
        <w:pStyle w:val="a5"/>
        <w:jc w:val="center"/>
        <w:rPr>
          <w:rFonts w:ascii="Times New Roman" w:hAnsi="Times New Roman"/>
          <w:b/>
          <w:sz w:val="28"/>
          <w:szCs w:val="28"/>
        </w:rPr>
      </w:pPr>
      <w:r>
        <w:rPr>
          <w:rFonts w:ascii="Times New Roman" w:hAnsi="Times New Roman"/>
          <w:b/>
          <w:sz w:val="28"/>
          <w:szCs w:val="28"/>
        </w:rPr>
        <w:t>Глоссарий</w:t>
      </w:r>
    </w:p>
    <w:p w:rsidR="00E85808" w:rsidRDefault="00E85808" w:rsidP="00E85808">
      <w:pPr>
        <w:pStyle w:val="a5"/>
        <w:jc w:val="center"/>
        <w:rPr>
          <w:rFonts w:ascii="Times New Roman" w:hAnsi="Times New Roman"/>
          <w:b/>
          <w:sz w:val="28"/>
          <w:szCs w:val="28"/>
        </w:rPr>
      </w:pPr>
    </w:p>
    <w:p w:rsidR="00E85808" w:rsidRDefault="00E85808" w:rsidP="00E85808">
      <w:pPr>
        <w:pStyle w:val="a5"/>
        <w:rPr>
          <w:rFonts w:ascii="Times New Roman" w:hAnsi="Times New Roman"/>
          <w:sz w:val="28"/>
          <w:szCs w:val="28"/>
        </w:rPr>
      </w:pPr>
      <w:r>
        <w:rPr>
          <w:rFonts w:ascii="Times New Roman" w:hAnsi="Times New Roman"/>
          <w:b/>
          <w:sz w:val="28"/>
          <w:szCs w:val="28"/>
        </w:rPr>
        <w:t xml:space="preserve">Абсолютный возраст </w:t>
      </w:r>
      <w:r>
        <w:rPr>
          <w:rFonts w:ascii="Times New Roman" w:hAnsi="Times New Roman"/>
          <w:sz w:val="28"/>
          <w:szCs w:val="28"/>
        </w:rPr>
        <w:t>– время от начала формирования почв до настоящего момента.</w:t>
      </w:r>
    </w:p>
    <w:p w:rsidR="00E85808" w:rsidRDefault="00E85808" w:rsidP="00E85808">
      <w:pPr>
        <w:pStyle w:val="a5"/>
        <w:rPr>
          <w:rFonts w:ascii="Times New Roman" w:hAnsi="Times New Roman"/>
          <w:sz w:val="28"/>
          <w:szCs w:val="28"/>
        </w:rPr>
      </w:pPr>
      <w:r>
        <w:rPr>
          <w:rFonts w:ascii="Times New Roman" w:hAnsi="Times New Roman"/>
          <w:b/>
          <w:sz w:val="28"/>
          <w:szCs w:val="28"/>
        </w:rPr>
        <w:t>Абсорбция</w:t>
      </w:r>
      <w:r>
        <w:rPr>
          <w:rFonts w:ascii="Times New Roman" w:hAnsi="Times New Roman"/>
          <w:sz w:val="28"/>
          <w:szCs w:val="28"/>
        </w:rPr>
        <w:t xml:space="preserve"> – способность почвы поглощать целые молекулы поверхностью дисперсных, преимущественно коллоидных частиц.</w:t>
      </w:r>
    </w:p>
    <w:p w:rsidR="00E85808" w:rsidRDefault="00E85808" w:rsidP="00E85808">
      <w:pPr>
        <w:pStyle w:val="a5"/>
        <w:rPr>
          <w:rFonts w:ascii="Times New Roman" w:hAnsi="Times New Roman"/>
          <w:sz w:val="28"/>
          <w:szCs w:val="28"/>
        </w:rPr>
      </w:pPr>
      <w:r>
        <w:rPr>
          <w:rFonts w:ascii="Times New Roman" w:hAnsi="Times New Roman"/>
          <w:b/>
          <w:sz w:val="28"/>
          <w:szCs w:val="28"/>
        </w:rPr>
        <w:t>Автоморфные почвы</w:t>
      </w:r>
      <w:r>
        <w:rPr>
          <w:rFonts w:ascii="Times New Roman" w:hAnsi="Times New Roman"/>
          <w:sz w:val="28"/>
          <w:szCs w:val="28"/>
        </w:rPr>
        <w:t xml:space="preserve"> – формируются на ровных поверхностях и склонах при глубоком залегании грунтовых вод.</w:t>
      </w:r>
    </w:p>
    <w:p w:rsidR="00E85808" w:rsidRDefault="00E85808" w:rsidP="00E85808">
      <w:pPr>
        <w:pStyle w:val="a5"/>
        <w:jc w:val="both"/>
        <w:rPr>
          <w:rFonts w:ascii="Times New Roman" w:hAnsi="Times New Roman"/>
          <w:sz w:val="28"/>
          <w:szCs w:val="28"/>
        </w:rPr>
      </w:pPr>
      <w:r>
        <w:rPr>
          <w:rFonts w:ascii="Times New Roman" w:hAnsi="Times New Roman"/>
          <w:b/>
          <w:sz w:val="28"/>
          <w:szCs w:val="28"/>
        </w:rPr>
        <w:t xml:space="preserve">Агрономическое почвоведение – </w:t>
      </w:r>
      <w:r>
        <w:rPr>
          <w:rFonts w:ascii="Times New Roman" w:hAnsi="Times New Roman"/>
          <w:sz w:val="28"/>
          <w:szCs w:val="28"/>
        </w:rPr>
        <w:t>наука о почвах и их взаимосвязи с растениями, о закономерностях функционирования и эволюции.</w:t>
      </w:r>
    </w:p>
    <w:p w:rsidR="00E85808" w:rsidRDefault="00E85808" w:rsidP="00E85808">
      <w:pPr>
        <w:pStyle w:val="a5"/>
        <w:rPr>
          <w:rFonts w:ascii="Times New Roman" w:hAnsi="Times New Roman"/>
          <w:sz w:val="28"/>
          <w:szCs w:val="28"/>
        </w:rPr>
      </w:pPr>
      <w:r>
        <w:rPr>
          <w:rFonts w:ascii="Times New Roman" w:hAnsi="Times New Roman"/>
          <w:b/>
          <w:sz w:val="28"/>
          <w:szCs w:val="28"/>
        </w:rPr>
        <w:t>Аллювий</w:t>
      </w:r>
      <w:r>
        <w:rPr>
          <w:rFonts w:ascii="Times New Roman" w:hAnsi="Times New Roman"/>
          <w:sz w:val="28"/>
          <w:szCs w:val="28"/>
        </w:rPr>
        <w:t xml:space="preserve"> – отложения постоянных водных потоков.</w:t>
      </w:r>
    </w:p>
    <w:p w:rsidR="00E85808" w:rsidRDefault="00E85808" w:rsidP="00E85808">
      <w:pPr>
        <w:pStyle w:val="a5"/>
        <w:rPr>
          <w:rFonts w:ascii="Times New Roman" w:hAnsi="Times New Roman"/>
          <w:sz w:val="28"/>
          <w:szCs w:val="28"/>
        </w:rPr>
      </w:pPr>
      <w:r>
        <w:rPr>
          <w:rFonts w:ascii="Times New Roman" w:hAnsi="Times New Roman"/>
          <w:b/>
          <w:sz w:val="28"/>
          <w:szCs w:val="28"/>
        </w:rPr>
        <w:t>Антропогенно-преобразованные горизонты</w:t>
      </w:r>
      <w:r>
        <w:rPr>
          <w:rFonts w:ascii="Times New Roman" w:hAnsi="Times New Roman"/>
          <w:sz w:val="28"/>
          <w:szCs w:val="28"/>
        </w:rPr>
        <w:t xml:space="preserve"> – горизонты, сформированные в результате регулярного распахивания и иных механических перемешивания горизонтов, внесения органических и минеральных удобрений, мелиорантов и др.</w:t>
      </w:r>
    </w:p>
    <w:p w:rsidR="00E85808" w:rsidRDefault="00E85808" w:rsidP="00E85808">
      <w:pPr>
        <w:pStyle w:val="a5"/>
        <w:rPr>
          <w:rFonts w:ascii="Times New Roman" w:hAnsi="Times New Roman"/>
          <w:sz w:val="28"/>
          <w:szCs w:val="28"/>
        </w:rPr>
      </w:pPr>
      <w:r>
        <w:rPr>
          <w:rFonts w:ascii="Times New Roman" w:hAnsi="Times New Roman"/>
          <w:b/>
          <w:sz w:val="28"/>
          <w:szCs w:val="28"/>
        </w:rPr>
        <w:t>Антропогенный круговорот</w:t>
      </w:r>
      <w:r>
        <w:rPr>
          <w:rFonts w:ascii="Times New Roman" w:hAnsi="Times New Roman"/>
          <w:sz w:val="28"/>
          <w:szCs w:val="28"/>
        </w:rPr>
        <w:t xml:space="preserve"> – обусловлен производственной деятельностью.</w:t>
      </w:r>
    </w:p>
    <w:p w:rsidR="00E85808" w:rsidRDefault="00E85808" w:rsidP="00E85808">
      <w:pPr>
        <w:pStyle w:val="a5"/>
        <w:rPr>
          <w:rFonts w:ascii="Times New Roman" w:hAnsi="Times New Roman"/>
          <w:sz w:val="28"/>
          <w:szCs w:val="28"/>
        </w:rPr>
      </w:pPr>
      <w:r>
        <w:rPr>
          <w:rFonts w:ascii="Times New Roman" w:hAnsi="Times New Roman"/>
          <w:b/>
          <w:sz w:val="28"/>
          <w:szCs w:val="28"/>
        </w:rPr>
        <w:t>Биологический (малый) круговорот</w:t>
      </w:r>
      <w:r>
        <w:rPr>
          <w:rFonts w:ascii="Times New Roman" w:hAnsi="Times New Roman"/>
          <w:sz w:val="28"/>
          <w:szCs w:val="28"/>
        </w:rPr>
        <w:t xml:space="preserve"> – осуществляется живыми организмами.</w:t>
      </w:r>
    </w:p>
    <w:p w:rsidR="00E85808" w:rsidRDefault="00E85808" w:rsidP="00E85808">
      <w:pPr>
        <w:pStyle w:val="a5"/>
        <w:rPr>
          <w:rFonts w:ascii="Times New Roman" w:hAnsi="Times New Roman"/>
          <w:sz w:val="28"/>
          <w:szCs w:val="28"/>
        </w:rPr>
      </w:pPr>
      <w:r>
        <w:rPr>
          <w:rFonts w:ascii="Times New Roman" w:hAnsi="Times New Roman"/>
          <w:b/>
          <w:sz w:val="28"/>
          <w:szCs w:val="28"/>
        </w:rPr>
        <w:t>Биологическое выветривание</w:t>
      </w:r>
      <w:r>
        <w:rPr>
          <w:rFonts w:ascii="Times New Roman" w:hAnsi="Times New Roman"/>
          <w:sz w:val="28"/>
          <w:szCs w:val="28"/>
        </w:rPr>
        <w:t xml:space="preserve"> – преобразование минералов и горных пород под воздействием живых организмов и продуктов их жизнедеятельности.</w:t>
      </w:r>
    </w:p>
    <w:p w:rsidR="00E85808" w:rsidRDefault="00E85808" w:rsidP="00E85808">
      <w:pPr>
        <w:pStyle w:val="a5"/>
        <w:rPr>
          <w:rFonts w:ascii="Times New Roman" w:hAnsi="Times New Roman"/>
          <w:sz w:val="28"/>
          <w:szCs w:val="28"/>
        </w:rPr>
      </w:pPr>
      <w:r>
        <w:rPr>
          <w:rFonts w:ascii="Times New Roman" w:hAnsi="Times New Roman"/>
          <w:b/>
          <w:sz w:val="28"/>
          <w:szCs w:val="28"/>
        </w:rPr>
        <w:t>Битумизация</w:t>
      </w:r>
      <w:r>
        <w:rPr>
          <w:rFonts w:ascii="Times New Roman" w:hAnsi="Times New Roman"/>
          <w:sz w:val="28"/>
          <w:szCs w:val="28"/>
        </w:rPr>
        <w:t xml:space="preserve"> – образование битума.</w:t>
      </w:r>
    </w:p>
    <w:p w:rsidR="00E85808" w:rsidRDefault="00E85808" w:rsidP="00E85808">
      <w:pPr>
        <w:pStyle w:val="a5"/>
        <w:rPr>
          <w:rFonts w:ascii="Times New Roman" w:hAnsi="Times New Roman"/>
          <w:sz w:val="28"/>
          <w:szCs w:val="28"/>
        </w:rPr>
      </w:pPr>
      <w:r>
        <w:rPr>
          <w:rFonts w:ascii="Times New Roman" w:hAnsi="Times New Roman"/>
          <w:b/>
          <w:sz w:val="28"/>
          <w:szCs w:val="28"/>
        </w:rPr>
        <w:t>Болотный (гидроморфный) процесс почвообразования</w:t>
      </w:r>
      <w:r>
        <w:rPr>
          <w:rFonts w:ascii="Times New Roman" w:hAnsi="Times New Roman"/>
          <w:sz w:val="28"/>
          <w:szCs w:val="28"/>
        </w:rPr>
        <w:t xml:space="preserve"> – развивается под влиянием болотной растительности в условиях постоянного избыточного увлажнения, вызывающего оглеение  накопление слаборазложившихся органических остатков в виде торфа.</w:t>
      </w:r>
    </w:p>
    <w:p w:rsidR="00E85808" w:rsidRDefault="00E85808" w:rsidP="00E85808">
      <w:pPr>
        <w:pStyle w:val="a5"/>
        <w:rPr>
          <w:rFonts w:ascii="Times New Roman" w:hAnsi="Times New Roman"/>
          <w:sz w:val="28"/>
          <w:szCs w:val="28"/>
        </w:rPr>
      </w:pPr>
      <w:r>
        <w:rPr>
          <w:rFonts w:ascii="Times New Roman" w:hAnsi="Times New Roman"/>
          <w:b/>
          <w:sz w:val="28"/>
          <w:szCs w:val="28"/>
        </w:rPr>
        <w:t>Буферность</w:t>
      </w:r>
      <w:r>
        <w:rPr>
          <w:rFonts w:ascii="Times New Roman" w:hAnsi="Times New Roman"/>
          <w:sz w:val="28"/>
          <w:szCs w:val="28"/>
        </w:rPr>
        <w:t xml:space="preserve"> – способность как полифункциональной системы противостоять изменению концентрации почвенного раствора.</w:t>
      </w:r>
    </w:p>
    <w:p w:rsidR="00E85808" w:rsidRDefault="00E85808" w:rsidP="00E85808">
      <w:pPr>
        <w:pStyle w:val="a5"/>
        <w:rPr>
          <w:rFonts w:ascii="Times New Roman" w:hAnsi="Times New Roman"/>
          <w:sz w:val="28"/>
          <w:szCs w:val="28"/>
        </w:rPr>
      </w:pPr>
      <w:r>
        <w:rPr>
          <w:rFonts w:ascii="Times New Roman" w:hAnsi="Times New Roman"/>
          <w:b/>
          <w:sz w:val="28"/>
          <w:szCs w:val="28"/>
        </w:rPr>
        <w:t>Вид почвы</w:t>
      </w:r>
      <w:r>
        <w:rPr>
          <w:rFonts w:ascii="Times New Roman" w:hAnsi="Times New Roman"/>
          <w:sz w:val="28"/>
          <w:szCs w:val="28"/>
        </w:rPr>
        <w:t xml:space="preserve"> – устанавливают количественные различия в проявлении основного почвообразовательного процесса.</w:t>
      </w:r>
    </w:p>
    <w:p w:rsidR="00E85808" w:rsidRDefault="00E85808" w:rsidP="00E85808">
      <w:pPr>
        <w:pStyle w:val="a5"/>
        <w:rPr>
          <w:rFonts w:ascii="Times New Roman" w:hAnsi="Times New Roman"/>
          <w:sz w:val="28"/>
          <w:szCs w:val="28"/>
        </w:rPr>
      </w:pPr>
      <w:r>
        <w:rPr>
          <w:rFonts w:ascii="Times New Roman" w:hAnsi="Times New Roman"/>
          <w:b/>
          <w:sz w:val="28"/>
          <w:szCs w:val="28"/>
        </w:rPr>
        <w:t>Водно-ледниковые (флювиогляциальные отложения)</w:t>
      </w:r>
      <w:r>
        <w:rPr>
          <w:rFonts w:ascii="Times New Roman" w:hAnsi="Times New Roman"/>
          <w:sz w:val="28"/>
          <w:szCs w:val="28"/>
        </w:rPr>
        <w:t xml:space="preserve"> – слоистые, отложения талых вод.</w:t>
      </w:r>
    </w:p>
    <w:p w:rsidR="00E85808" w:rsidRDefault="00E85808" w:rsidP="00E85808">
      <w:pPr>
        <w:pStyle w:val="a5"/>
        <w:rPr>
          <w:rFonts w:ascii="Times New Roman" w:hAnsi="Times New Roman"/>
          <w:sz w:val="28"/>
          <w:szCs w:val="28"/>
        </w:rPr>
      </w:pPr>
      <w:r>
        <w:rPr>
          <w:rFonts w:ascii="Times New Roman" w:hAnsi="Times New Roman"/>
          <w:b/>
          <w:sz w:val="28"/>
          <w:szCs w:val="28"/>
        </w:rPr>
        <w:lastRenderedPageBreak/>
        <w:t>Вторичные минералы</w:t>
      </w:r>
      <w:r>
        <w:rPr>
          <w:rFonts w:ascii="Times New Roman" w:hAnsi="Times New Roman"/>
          <w:sz w:val="28"/>
          <w:szCs w:val="28"/>
        </w:rPr>
        <w:t xml:space="preserve"> – частицы более 0,001 мм, образовавшиеся на поверхности Земли и первичных минералов.</w:t>
      </w:r>
    </w:p>
    <w:p w:rsidR="00E85808" w:rsidRDefault="00E85808" w:rsidP="00E85808">
      <w:pPr>
        <w:pStyle w:val="a5"/>
        <w:rPr>
          <w:rFonts w:ascii="Times New Roman" w:hAnsi="Times New Roman"/>
          <w:sz w:val="28"/>
          <w:szCs w:val="28"/>
        </w:rPr>
      </w:pPr>
      <w:r>
        <w:rPr>
          <w:rFonts w:ascii="Times New Roman" w:hAnsi="Times New Roman"/>
          <w:b/>
          <w:sz w:val="28"/>
          <w:szCs w:val="28"/>
        </w:rPr>
        <w:t>Выветривание (гипергенезом)</w:t>
      </w:r>
      <w:r>
        <w:rPr>
          <w:rFonts w:ascii="Times New Roman" w:hAnsi="Times New Roman"/>
          <w:sz w:val="28"/>
          <w:szCs w:val="28"/>
        </w:rPr>
        <w:t xml:space="preserve"> – процессы преобразования горных пород и минералов при выходе их на земную поверхность под влиянием климата.</w:t>
      </w:r>
    </w:p>
    <w:p w:rsidR="00E85808" w:rsidRDefault="00E85808" w:rsidP="00E85808">
      <w:pPr>
        <w:pStyle w:val="a5"/>
        <w:rPr>
          <w:rFonts w:ascii="Times New Roman" w:hAnsi="Times New Roman"/>
          <w:sz w:val="28"/>
          <w:szCs w:val="28"/>
        </w:rPr>
      </w:pPr>
      <w:r>
        <w:rPr>
          <w:rFonts w:ascii="Times New Roman" w:hAnsi="Times New Roman"/>
          <w:b/>
          <w:sz w:val="28"/>
          <w:szCs w:val="28"/>
        </w:rPr>
        <w:t>Газовая фаза</w:t>
      </w:r>
      <w:r>
        <w:rPr>
          <w:rFonts w:ascii="Times New Roman" w:hAnsi="Times New Roman"/>
          <w:sz w:val="28"/>
          <w:szCs w:val="28"/>
        </w:rPr>
        <w:t xml:space="preserve"> – почвенный воздух.</w:t>
      </w:r>
    </w:p>
    <w:p w:rsidR="00E85808" w:rsidRDefault="00E85808" w:rsidP="00E85808">
      <w:pPr>
        <w:pStyle w:val="a5"/>
        <w:rPr>
          <w:rFonts w:ascii="Times New Roman" w:hAnsi="Times New Roman"/>
          <w:sz w:val="28"/>
          <w:szCs w:val="28"/>
        </w:rPr>
      </w:pPr>
      <w:r>
        <w:rPr>
          <w:rFonts w:ascii="Times New Roman" w:hAnsi="Times New Roman"/>
          <w:b/>
          <w:sz w:val="28"/>
          <w:szCs w:val="28"/>
        </w:rPr>
        <w:t xml:space="preserve">Геля </w:t>
      </w:r>
      <w:r>
        <w:rPr>
          <w:rFonts w:ascii="Times New Roman" w:hAnsi="Times New Roman"/>
          <w:sz w:val="28"/>
          <w:szCs w:val="28"/>
        </w:rPr>
        <w:t>- коллоидные остатки.</w:t>
      </w:r>
    </w:p>
    <w:p w:rsidR="00E85808" w:rsidRDefault="00E85808" w:rsidP="00E85808">
      <w:pPr>
        <w:pStyle w:val="a5"/>
        <w:rPr>
          <w:rFonts w:ascii="Times New Roman" w:hAnsi="Times New Roman"/>
          <w:sz w:val="28"/>
          <w:szCs w:val="28"/>
        </w:rPr>
      </w:pPr>
      <w:r>
        <w:rPr>
          <w:rFonts w:ascii="Times New Roman" w:hAnsi="Times New Roman"/>
          <w:b/>
          <w:sz w:val="28"/>
          <w:szCs w:val="28"/>
        </w:rPr>
        <w:t>Геологических (большой) круговорот</w:t>
      </w:r>
      <w:r>
        <w:rPr>
          <w:rFonts w:ascii="Times New Roman" w:hAnsi="Times New Roman"/>
          <w:sz w:val="28"/>
          <w:szCs w:val="28"/>
        </w:rPr>
        <w:t xml:space="preserve"> – совокупность постоянно протекающих процессов формирования земной коры.</w:t>
      </w:r>
    </w:p>
    <w:p w:rsidR="00E85808" w:rsidRDefault="00E85808" w:rsidP="00E85808">
      <w:pPr>
        <w:pStyle w:val="a5"/>
        <w:rPr>
          <w:rFonts w:ascii="Times New Roman" w:hAnsi="Times New Roman"/>
          <w:sz w:val="28"/>
          <w:szCs w:val="28"/>
        </w:rPr>
      </w:pPr>
      <w:r>
        <w:rPr>
          <w:rFonts w:ascii="Times New Roman" w:hAnsi="Times New Roman"/>
          <w:b/>
          <w:sz w:val="28"/>
          <w:szCs w:val="28"/>
        </w:rPr>
        <w:t>Гидратация</w:t>
      </w:r>
      <w:r>
        <w:rPr>
          <w:rFonts w:ascii="Times New Roman" w:hAnsi="Times New Roman"/>
          <w:sz w:val="28"/>
          <w:szCs w:val="28"/>
        </w:rPr>
        <w:t xml:space="preserve"> – присоединение молекул воды к молекулам ионам.</w:t>
      </w:r>
    </w:p>
    <w:p w:rsidR="00E85808" w:rsidRDefault="00E85808" w:rsidP="00E85808">
      <w:pPr>
        <w:pStyle w:val="a5"/>
        <w:rPr>
          <w:rFonts w:ascii="Times New Roman" w:hAnsi="Times New Roman"/>
          <w:sz w:val="28"/>
          <w:szCs w:val="28"/>
        </w:rPr>
      </w:pPr>
      <w:r>
        <w:rPr>
          <w:rFonts w:ascii="Times New Roman" w:hAnsi="Times New Roman"/>
          <w:b/>
          <w:sz w:val="28"/>
          <w:szCs w:val="28"/>
        </w:rPr>
        <w:t>Гидролиз</w:t>
      </w:r>
      <w:r>
        <w:rPr>
          <w:rFonts w:ascii="Times New Roman" w:hAnsi="Times New Roman"/>
          <w:sz w:val="28"/>
          <w:szCs w:val="28"/>
        </w:rPr>
        <w:t xml:space="preserve"> – взаимодействие веществ с водой с образованием различных соединений.</w:t>
      </w:r>
    </w:p>
    <w:p w:rsidR="00E85808" w:rsidRDefault="00E85808" w:rsidP="00E85808">
      <w:pPr>
        <w:pStyle w:val="a5"/>
        <w:rPr>
          <w:rFonts w:ascii="Times New Roman" w:hAnsi="Times New Roman"/>
          <w:sz w:val="28"/>
          <w:szCs w:val="28"/>
        </w:rPr>
      </w:pPr>
      <w:r>
        <w:rPr>
          <w:rFonts w:ascii="Times New Roman" w:hAnsi="Times New Roman"/>
          <w:b/>
          <w:sz w:val="28"/>
          <w:szCs w:val="28"/>
        </w:rPr>
        <w:t>Гипсование</w:t>
      </w:r>
      <w:r>
        <w:rPr>
          <w:rFonts w:ascii="Times New Roman" w:hAnsi="Times New Roman"/>
          <w:sz w:val="28"/>
          <w:szCs w:val="28"/>
        </w:rPr>
        <w:t xml:space="preserve"> – внесение гипса и фосфогипса на щелочных солонцовых почвах и солонцах для замены натрия на кальций.</w:t>
      </w:r>
    </w:p>
    <w:p w:rsidR="00E85808" w:rsidRDefault="00E85808" w:rsidP="00E85808">
      <w:pPr>
        <w:pStyle w:val="a5"/>
        <w:rPr>
          <w:rFonts w:ascii="Times New Roman" w:hAnsi="Times New Roman"/>
          <w:sz w:val="28"/>
          <w:szCs w:val="28"/>
        </w:rPr>
      </w:pPr>
      <w:r>
        <w:rPr>
          <w:rFonts w:ascii="Times New Roman" w:hAnsi="Times New Roman"/>
          <w:b/>
          <w:sz w:val="28"/>
          <w:szCs w:val="28"/>
        </w:rPr>
        <w:t>Глины</w:t>
      </w:r>
      <w:r>
        <w:rPr>
          <w:rFonts w:ascii="Times New Roman" w:hAnsi="Times New Roman"/>
          <w:sz w:val="28"/>
          <w:szCs w:val="28"/>
        </w:rPr>
        <w:t xml:space="preserve"> – механические осадки стоячих или медленнотекущих вод озера, морей и рек.</w:t>
      </w:r>
    </w:p>
    <w:p w:rsidR="00E85808" w:rsidRDefault="00E85808" w:rsidP="00E85808">
      <w:pPr>
        <w:pStyle w:val="a5"/>
        <w:rPr>
          <w:rFonts w:ascii="Times New Roman" w:hAnsi="Times New Roman"/>
          <w:sz w:val="28"/>
          <w:szCs w:val="28"/>
        </w:rPr>
      </w:pPr>
      <w:r>
        <w:rPr>
          <w:rFonts w:ascii="Times New Roman" w:hAnsi="Times New Roman"/>
          <w:b/>
          <w:sz w:val="28"/>
          <w:szCs w:val="28"/>
        </w:rPr>
        <w:t>Гумификация</w:t>
      </w:r>
      <w:r>
        <w:rPr>
          <w:rFonts w:ascii="Times New Roman" w:hAnsi="Times New Roman"/>
          <w:sz w:val="28"/>
          <w:szCs w:val="28"/>
        </w:rPr>
        <w:t xml:space="preserve"> – совокупность явлений, относящихся к последней категории.</w:t>
      </w:r>
    </w:p>
    <w:p w:rsidR="00E85808" w:rsidRDefault="00E85808" w:rsidP="00E85808">
      <w:pPr>
        <w:pStyle w:val="a5"/>
        <w:rPr>
          <w:rFonts w:ascii="Times New Roman" w:hAnsi="Times New Roman"/>
          <w:sz w:val="28"/>
          <w:szCs w:val="28"/>
        </w:rPr>
      </w:pPr>
      <w:r>
        <w:rPr>
          <w:rFonts w:ascii="Times New Roman" w:hAnsi="Times New Roman"/>
          <w:b/>
          <w:sz w:val="28"/>
          <w:szCs w:val="28"/>
        </w:rPr>
        <w:t xml:space="preserve">Делювий </w:t>
      </w:r>
      <w:r>
        <w:rPr>
          <w:rFonts w:ascii="Times New Roman" w:hAnsi="Times New Roman"/>
          <w:sz w:val="28"/>
          <w:szCs w:val="28"/>
        </w:rPr>
        <w:t>– продукты выветривания горных пород, переотложенные временными небурными водными потоками дождевых и талых вод.</w:t>
      </w:r>
    </w:p>
    <w:p w:rsidR="00E85808" w:rsidRDefault="00E85808" w:rsidP="00E85808">
      <w:pPr>
        <w:pStyle w:val="a5"/>
        <w:rPr>
          <w:rFonts w:ascii="Times New Roman" w:hAnsi="Times New Roman"/>
          <w:sz w:val="28"/>
          <w:szCs w:val="28"/>
        </w:rPr>
      </w:pPr>
      <w:r>
        <w:rPr>
          <w:rFonts w:ascii="Times New Roman" w:hAnsi="Times New Roman"/>
          <w:b/>
          <w:sz w:val="28"/>
          <w:szCs w:val="28"/>
        </w:rPr>
        <w:t>Живая фаза</w:t>
      </w:r>
      <w:r>
        <w:rPr>
          <w:rFonts w:ascii="Times New Roman" w:hAnsi="Times New Roman"/>
          <w:sz w:val="28"/>
          <w:szCs w:val="28"/>
        </w:rPr>
        <w:t xml:space="preserve"> – живые организмы.</w:t>
      </w:r>
    </w:p>
    <w:p w:rsidR="00E85808" w:rsidRDefault="00E85808" w:rsidP="00E85808">
      <w:pPr>
        <w:pStyle w:val="a5"/>
        <w:rPr>
          <w:rFonts w:ascii="Times New Roman" w:hAnsi="Times New Roman"/>
          <w:sz w:val="28"/>
          <w:szCs w:val="28"/>
        </w:rPr>
      </w:pPr>
      <w:r>
        <w:rPr>
          <w:rFonts w:ascii="Times New Roman" w:hAnsi="Times New Roman"/>
          <w:b/>
          <w:sz w:val="28"/>
          <w:szCs w:val="28"/>
        </w:rPr>
        <w:t>Жидкая фаза</w:t>
      </w:r>
      <w:r>
        <w:rPr>
          <w:rFonts w:ascii="Times New Roman" w:hAnsi="Times New Roman"/>
          <w:sz w:val="28"/>
          <w:szCs w:val="28"/>
        </w:rPr>
        <w:t xml:space="preserve"> – почвенный раствор.</w:t>
      </w:r>
    </w:p>
    <w:p w:rsidR="00E85808" w:rsidRDefault="00E85808" w:rsidP="00E85808">
      <w:pPr>
        <w:pStyle w:val="a5"/>
        <w:rPr>
          <w:rFonts w:ascii="Times New Roman" w:hAnsi="Times New Roman"/>
          <w:sz w:val="28"/>
          <w:szCs w:val="28"/>
        </w:rPr>
      </w:pPr>
      <w:r>
        <w:rPr>
          <w:rFonts w:ascii="Times New Roman" w:hAnsi="Times New Roman"/>
          <w:b/>
          <w:sz w:val="28"/>
          <w:szCs w:val="28"/>
        </w:rPr>
        <w:t>Засоление (солончаковость)</w:t>
      </w:r>
      <w:r>
        <w:rPr>
          <w:rFonts w:ascii="Times New Roman" w:hAnsi="Times New Roman"/>
          <w:sz w:val="28"/>
          <w:szCs w:val="28"/>
        </w:rPr>
        <w:t xml:space="preserve"> – накопление в почве легкорастворимых, особенно натриевых, солей.</w:t>
      </w:r>
    </w:p>
    <w:p w:rsidR="00E85808" w:rsidRDefault="00E85808" w:rsidP="00E85808">
      <w:pPr>
        <w:pStyle w:val="a5"/>
        <w:rPr>
          <w:rFonts w:ascii="Times New Roman" w:hAnsi="Times New Roman"/>
          <w:sz w:val="28"/>
          <w:szCs w:val="28"/>
        </w:rPr>
      </w:pPr>
      <w:r>
        <w:rPr>
          <w:rFonts w:ascii="Times New Roman" w:hAnsi="Times New Roman"/>
          <w:b/>
          <w:sz w:val="28"/>
          <w:szCs w:val="28"/>
        </w:rPr>
        <w:t>Зола</w:t>
      </w:r>
      <w:r>
        <w:rPr>
          <w:rFonts w:ascii="Times New Roman" w:hAnsi="Times New Roman"/>
          <w:sz w:val="28"/>
          <w:szCs w:val="28"/>
        </w:rPr>
        <w:t xml:space="preserve"> – коллоидный раствор.</w:t>
      </w:r>
    </w:p>
    <w:p w:rsidR="00E85808" w:rsidRDefault="00E85808" w:rsidP="00E85808">
      <w:pPr>
        <w:pStyle w:val="a5"/>
        <w:rPr>
          <w:rFonts w:ascii="Times New Roman" w:hAnsi="Times New Roman"/>
          <w:sz w:val="28"/>
          <w:szCs w:val="28"/>
        </w:rPr>
      </w:pPr>
      <w:r>
        <w:rPr>
          <w:rFonts w:ascii="Times New Roman" w:hAnsi="Times New Roman"/>
          <w:b/>
          <w:sz w:val="28"/>
          <w:szCs w:val="28"/>
        </w:rPr>
        <w:t>Коагуляция</w:t>
      </w:r>
      <w:r>
        <w:rPr>
          <w:rFonts w:ascii="Times New Roman" w:hAnsi="Times New Roman"/>
          <w:sz w:val="28"/>
          <w:szCs w:val="28"/>
        </w:rPr>
        <w:t xml:space="preserve"> – процесс соединения, склеивания коллоидных частиц и образования осадка, т. е. свертывание коллоидов, переход из состояния золя в гель.</w:t>
      </w:r>
    </w:p>
    <w:p w:rsidR="00E85808" w:rsidRDefault="00E85808" w:rsidP="00E85808">
      <w:pPr>
        <w:pStyle w:val="a5"/>
        <w:rPr>
          <w:rFonts w:ascii="Times New Roman" w:hAnsi="Times New Roman"/>
          <w:sz w:val="28"/>
          <w:szCs w:val="28"/>
        </w:rPr>
      </w:pPr>
      <w:r>
        <w:rPr>
          <w:rFonts w:ascii="Times New Roman" w:hAnsi="Times New Roman"/>
          <w:b/>
          <w:sz w:val="28"/>
          <w:szCs w:val="28"/>
        </w:rPr>
        <w:t>Конституционная вода</w:t>
      </w:r>
      <w:r>
        <w:rPr>
          <w:rFonts w:ascii="Times New Roman" w:hAnsi="Times New Roman"/>
          <w:sz w:val="28"/>
          <w:szCs w:val="28"/>
        </w:rPr>
        <w:t xml:space="preserve"> – гидроксильная группа (ОН) находящихся в почве веществ.</w:t>
      </w:r>
    </w:p>
    <w:p w:rsidR="00E85808" w:rsidRDefault="00E85808" w:rsidP="00E85808">
      <w:pPr>
        <w:pStyle w:val="a5"/>
        <w:rPr>
          <w:rFonts w:ascii="Times New Roman" w:hAnsi="Times New Roman"/>
          <w:sz w:val="28"/>
          <w:szCs w:val="28"/>
        </w:rPr>
      </w:pPr>
      <w:r>
        <w:rPr>
          <w:rFonts w:ascii="Times New Roman" w:hAnsi="Times New Roman"/>
          <w:b/>
          <w:sz w:val="28"/>
          <w:szCs w:val="28"/>
        </w:rPr>
        <w:t>Кристаллизационная вода</w:t>
      </w:r>
      <w:r>
        <w:rPr>
          <w:rFonts w:ascii="Times New Roman" w:hAnsi="Times New Roman"/>
          <w:sz w:val="28"/>
          <w:szCs w:val="28"/>
        </w:rPr>
        <w:t xml:space="preserve"> – целые молекулы воды, входящие в кристаллы.</w:t>
      </w:r>
    </w:p>
    <w:p w:rsidR="00E85808" w:rsidRDefault="00E85808" w:rsidP="00E85808">
      <w:pPr>
        <w:pStyle w:val="a5"/>
        <w:rPr>
          <w:rFonts w:ascii="Times New Roman" w:hAnsi="Times New Roman"/>
          <w:sz w:val="28"/>
          <w:szCs w:val="28"/>
        </w:rPr>
      </w:pPr>
      <w:r>
        <w:rPr>
          <w:rFonts w:ascii="Times New Roman" w:hAnsi="Times New Roman"/>
          <w:b/>
          <w:sz w:val="28"/>
          <w:szCs w:val="28"/>
        </w:rPr>
        <w:t>Кристаллическая решетка</w:t>
      </w:r>
      <w:r>
        <w:rPr>
          <w:rFonts w:ascii="Times New Roman" w:hAnsi="Times New Roman"/>
          <w:sz w:val="28"/>
          <w:szCs w:val="28"/>
        </w:rPr>
        <w:t xml:space="preserve"> – минералы обладают структурами ионного типа, образованными противоположно заряженными ионами.</w:t>
      </w:r>
    </w:p>
    <w:p w:rsidR="00E85808" w:rsidRDefault="00E85808" w:rsidP="00E85808">
      <w:pPr>
        <w:pStyle w:val="a5"/>
        <w:rPr>
          <w:rFonts w:ascii="Times New Roman" w:hAnsi="Times New Roman"/>
          <w:sz w:val="28"/>
          <w:szCs w:val="28"/>
        </w:rPr>
      </w:pPr>
      <w:r>
        <w:rPr>
          <w:rFonts w:ascii="Times New Roman" w:hAnsi="Times New Roman"/>
          <w:b/>
          <w:sz w:val="28"/>
          <w:szCs w:val="28"/>
        </w:rPr>
        <w:t>Латеритный процесс образования</w:t>
      </w:r>
      <w:r>
        <w:rPr>
          <w:rFonts w:ascii="Times New Roman" w:hAnsi="Times New Roman"/>
          <w:sz w:val="28"/>
          <w:szCs w:val="28"/>
        </w:rPr>
        <w:t xml:space="preserve"> – развивается в условиях теплого и достаточно влажного климата, процессы выветривания материнских геологических пород и почвообразования.</w:t>
      </w:r>
    </w:p>
    <w:p w:rsidR="00E85808" w:rsidRDefault="00E85808" w:rsidP="00E85808">
      <w:pPr>
        <w:pStyle w:val="a5"/>
        <w:rPr>
          <w:rFonts w:ascii="Times New Roman" w:hAnsi="Times New Roman"/>
          <w:sz w:val="28"/>
          <w:szCs w:val="28"/>
        </w:rPr>
      </w:pPr>
      <w:r>
        <w:rPr>
          <w:rFonts w:ascii="Times New Roman" w:hAnsi="Times New Roman"/>
          <w:b/>
          <w:sz w:val="28"/>
          <w:szCs w:val="28"/>
        </w:rPr>
        <w:t>Ледниковые отложения</w:t>
      </w:r>
      <w:r>
        <w:rPr>
          <w:rFonts w:ascii="Times New Roman" w:hAnsi="Times New Roman"/>
          <w:sz w:val="28"/>
          <w:szCs w:val="28"/>
        </w:rPr>
        <w:t xml:space="preserve"> – различные морены (основная, донная, боковая, конечная).</w:t>
      </w:r>
    </w:p>
    <w:p w:rsidR="00E85808" w:rsidRDefault="00E85808" w:rsidP="00E85808">
      <w:pPr>
        <w:pStyle w:val="a5"/>
        <w:rPr>
          <w:rFonts w:ascii="Times New Roman" w:hAnsi="Times New Roman"/>
          <w:sz w:val="28"/>
          <w:szCs w:val="28"/>
        </w:rPr>
      </w:pPr>
      <w:r>
        <w:rPr>
          <w:rFonts w:ascii="Times New Roman" w:hAnsi="Times New Roman"/>
          <w:b/>
          <w:sz w:val="28"/>
          <w:szCs w:val="28"/>
        </w:rPr>
        <w:t>Лесс и лессовидные суглинки</w:t>
      </w:r>
      <w:r>
        <w:rPr>
          <w:rFonts w:ascii="Times New Roman" w:hAnsi="Times New Roman"/>
          <w:sz w:val="28"/>
          <w:szCs w:val="28"/>
        </w:rPr>
        <w:t xml:space="preserve"> – занимают обширные территории, наиболее ценные в агрономическом понимании почвообразующие породы.</w:t>
      </w:r>
    </w:p>
    <w:p w:rsidR="00E85808" w:rsidRDefault="00E85808" w:rsidP="00E85808">
      <w:pPr>
        <w:pStyle w:val="a5"/>
        <w:rPr>
          <w:rFonts w:ascii="Times New Roman" w:hAnsi="Times New Roman"/>
          <w:sz w:val="28"/>
          <w:szCs w:val="28"/>
        </w:rPr>
      </w:pPr>
      <w:r>
        <w:rPr>
          <w:rFonts w:ascii="Times New Roman" w:hAnsi="Times New Roman"/>
          <w:b/>
          <w:sz w:val="28"/>
          <w:szCs w:val="28"/>
        </w:rPr>
        <w:t>Липкость</w:t>
      </w:r>
      <w:r>
        <w:rPr>
          <w:rFonts w:ascii="Times New Roman" w:hAnsi="Times New Roman"/>
          <w:sz w:val="28"/>
          <w:szCs w:val="28"/>
        </w:rPr>
        <w:t xml:space="preserve"> – способность почвы прилипать к различным поверхностям.</w:t>
      </w:r>
    </w:p>
    <w:p w:rsidR="00E85808" w:rsidRDefault="00E85808" w:rsidP="00E85808">
      <w:pPr>
        <w:pStyle w:val="a5"/>
        <w:rPr>
          <w:rFonts w:ascii="Times New Roman" w:hAnsi="Times New Roman"/>
          <w:sz w:val="28"/>
          <w:szCs w:val="28"/>
        </w:rPr>
      </w:pPr>
      <w:r>
        <w:rPr>
          <w:rFonts w:ascii="Times New Roman" w:hAnsi="Times New Roman"/>
          <w:b/>
          <w:sz w:val="28"/>
          <w:szCs w:val="28"/>
        </w:rPr>
        <w:t>Магма</w:t>
      </w:r>
      <w:r>
        <w:rPr>
          <w:rFonts w:ascii="Times New Roman" w:hAnsi="Times New Roman"/>
          <w:sz w:val="28"/>
          <w:szCs w:val="28"/>
        </w:rPr>
        <w:t xml:space="preserve"> – первоначальный силикатный расплав, поступающий из глубины Земли.</w:t>
      </w:r>
    </w:p>
    <w:p w:rsidR="00E85808" w:rsidRDefault="00E85808" w:rsidP="00E85808">
      <w:pPr>
        <w:pStyle w:val="a5"/>
        <w:rPr>
          <w:rFonts w:ascii="Times New Roman" w:hAnsi="Times New Roman"/>
          <w:sz w:val="28"/>
          <w:szCs w:val="28"/>
        </w:rPr>
      </w:pPr>
      <w:r>
        <w:rPr>
          <w:rFonts w:ascii="Times New Roman" w:hAnsi="Times New Roman"/>
          <w:b/>
          <w:sz w:val="28"/>
          <w:szCs w:val="28"/>
        </w:rPr>
        <w:t>Макрорельеф</w:t>
      </w:r>
      <w:r>
        <w:rPr>
          <w:rFonts w:ascii="Times New Roman" w:hAnsi="Times New Roman"/>
          <w:sz w:val="28"/>
          <w:szCs w:val="28"/>
        </w:rPr>
        <w:t xml:space="preserve"> – совокупность наиболее крупных форм поверхности суши на конкретной территории: годы, равнины, плато.</w:t>
      </w:r>
    </w:p>
    <w:p w:rsidR="00E85808" w:rsidRDefault="00E85808" w:rsidP="00E85808">
      <w:pPr>
        <w:pStyle w:val="a5"/>
        <w:rPr>
          <w:rFonts w:ascii="Times New Roman" w:hAnsi="Times New Roman"/>
          <w:sz w:val="28"/>
          <w:szCs w:val="28"/>
        </w:rPr>
      </w:pPr>
      <w:r>
        <w:rPr>
          <w:rFonts w:ascii="Times New Roman" w:hAnsi="Times New Roman"/>
          <w:b/>
          <w:sz w:val="28"/>
          <w:szCs w:val="28"/>
        </w:rPr>
        <w:t>Матрица почвы</w:t>
      </w:r>
      <w:r>
        <w:rPr>
          <w:rFonts w:ascii="Times New Roman" w:hAnsi="Times New Roman"/>
          <w:sz w:val="28"/>
          <w:szCs w:val="28"/>
        </w:rPr>
        <w:t xml:space="preserve"> – представляет основу, состоящую из почвенных частиц и микроагрегатов, включая поры между ними, каркас.</w:t>
      </w:r>
    </w:p>
    <w:p w:rsidR="00E85808" w:rsidRDefault="00E85808" w:rsidP="00E85808">
      <w:pPr>
        <w:pStyle w:val="a5"/>
        <w:rPr>
          <w:rFonts w:ascii="Times New Roman" w:hAnsi="Times New Roman"/>
          <w:sz w:val="28"/>
          <w:szCs w:val="28"/>
        </w:rPr>
      </w:pPr>
      <w:r>
        <w:rPr>
          <w:rFonts w:ascii="Times New Roman" w:hAnsi="Times New Roman"/>
          <w:b/>
          <w:sz w:val="28"/>
          <w:szCs w:val="28"/>
        </w:rPr>
        <w:t>Мезорельеф</w:t>
      </w:r>
      <w:r>
        <w:rPr>
          <w:rFonts w:ascii="Times New Roman" w:hAnsi="Times New Roman"/>
          <w:sz w:val="28"/>
          <w:szCs w:val="28"/>
        </w:rPr>
        <w:t xml:space="preserve"> – средние формы поверхности земли, образовавшиеся на элементах макрорельефа.</w:t>
      </w:r>
    </w:p>
    <w:p w:rsidR="00E85808" w:rsidRDefault="00E85808" w:rsidP="00E85808">
      <w:pPr>
        <w:pStyle w:val="a5"/>
        <w:rPr>
          <w:rFonts w:ascii="Times New Roman" w:hAnsi="Times New Roman"/>
          <w:sz w:val="28"/>
          <w:szCs w:val="28"/>
        </w:rPr>
      </w:pPr>
      <w:r>
        <w:rPr>
          <w:rFonts w:ascii="Times New Roman" w:hAnsi="Times New Roman"/>
          <w:b/>
          <w:sz w:val="28"/>
          <w:szCs w:val="28"/>
        </w:rPr>
        <w:t xml:space="preserve">Микрорельеф </w:t>
      </w:r>
      <w:r>
        <w:rPr>
          <w:rFonts w:ascii="Times New Roman" w:hAnsi="Times New Roman"/>
          <w:sz w:val="28"/>
          <w:szCs w:val="28"/>
        </w:rPr>
        <w:t>– наименьшие формы поверхности земли, образующиеся на элементах макро- и мезорельефа.</w:t>
      </w:r>
    </w:p>
    <w:p w:rsidR="00E85808" w:rsidRDefault="00E85808" w:rsidP="00E85808">
      <w:pPr>
        <w:pStyle w:val="a5"/>
        <w:rPr>
          <w:rFonts w:ascii="Times New Roman" w:hAnsi="Times New Roman"/>
          <w:sz w:val="28"/>
          <w:szCs w:val="28"/>
        </w:rPr>
      </w:pPr>
      <w:r>
        <w:rPr>
          <w:rFonts w:ascii="Times New Roman" w:hAnsi="Times New Roman"/>
          <w:b/>
          <w:sz w:val="28"/>
          <w:szCs w:val="28"/>
        </w:rPr>
        <w:lastRenderedPageBreak/>
        <w:t>Набухание</w:t>
      </w:r>
      <w:r>
        <w:rPr>
          <w:rFonts w:ascii="Times New Roman" w:hAnsi="Times New Roman"/>
          <w:sz w:val="28"/>
          <w:szCs w:val="28"/>
        </w:rPr>
        <w:t xml:space="preserve"> – увеличение объема почвы при увлажнении.</w:t>
      </w:r>
    </w:p>
    <w:p w:rsidR="00E85808" w:rsidRDefault="00E85808" w:rsidP="00E85808">
      <w:pPr>
        <w:pStyle w:val="a5"/>
        <w:rPr>
          <w:rFonts w:ascii="Times New Roman" w:hAnsi="Times New Roman"/>
          <w:sz w:val="28"/>
          <w:szCs w:val="28"/>
        </w:rPr>
      </w:pPr>
      <w:r>
        <w:rPr>
          <w:rFonts w:ascii="Times New Roman" w:hAnsi="Times New Roman"/>
          <w:b/>
          <w:sz w:val="28"/>
          <w:szCs w:val="28"/>
        </w:rPr>
        <w:t>Номенклатура  почвы</w:t>
      </w:r>
      <w:r>
        <w:rPr>
          <w:rFonts w:ascii="Times New Roman" w:hAnsi="Times New Roman"/>
          <w:sz w:val="28"/>
          <w:szCs w:val="28"/>
        </w:rPr>
        <w:t xml:space="preserve"> – совокупность наименований и терминов в соответствии со свойствами и положением в систематике почв.</w:t>
      </w:r>
    </w:p>
    <w:p w:rsidR="00E85808" w:rsidRDefault="00E85808" w:rsidP="00E85808">
      <w:pPr>
        <w:pStyle w:val="a5"/>
        <w:rPr>
          <w:rFonts w:ascii="Times New Roman" w:hAnsi="Times New Roman"/>
          <w:sz w:val="28"/>
          <w:szCs w:val="28"/>
        </w:rPr>
      </w:pPr>
      <w:r>
        <w:rPr>
          <w:rFonts w:ascii="Times New Roman" w:hAnsi="Times New Roman"/>
          <w:b/>
          <w:sz w:val="28"/>
          <w:szCs w:val="28"/>
        </w:rPr>
        <w:t>Органическая часть</w:t>
      </w:r>
      <w:r>
        <w:rPr>
          <w:rFonts w:ascii="Times New Roman" w:hAnsi="Times New Roman"/>
          <w:sz w:val="28"/>
          <w:szCs w:val="28"/>
        </w:rPr>
        <w:t xml:space="preserve"> – неразложившиеся и </w:t>
      </w:r>
      <w:proofErr w:type="gramStart"/>
      <w:r>
        <w:rPr>
          <w:rFonts w:ascii="Times New Roman" w:hAnsi="Times New Roman"/>
          <w:sz w:val="28"/>
          <w:szCs w:val="28"/>
        </w:rPr>
        <w:t>полуразложившиеся остатки</w:t>
      </w:r>
      <w:proofErr w:type="gramEnd"/>
      <w:r>
        <w:rPr>
          <w:rFonts w:ascii="Times New Roman" w:hAnsi="Times New Roman"/>
          <w:sz w:val="28"/>
          <w:szCs w:val="28"/>
        </w:rPr>
        <w:t xml:space="preserve"> живых, растительных и животных организмов.</w:t>
      </w:r>
    </w:p>
    <w:p w:rsidR="00E85808" w:rsidRDefault="00E85808" w:rsidP="00E85808">
      <w:pPr>
        <w:pStyle w:val="a5"/>
        <w:rPr>
          <w:rFonts w:ascii="Times New Roman" w:hAnsi="Times New Roman"/>
          <w:sz w:val="28"/>
          <w:szCs w:val="28"/>
        </w:rPr>
      </w:pPr>
      <w:r>
        <w:rPr>
          <w:rFonts w:ascii="Times New Roman" w:hAnsi="Times New Roman"/>
          <w:b/>
          <w:sz w:val="28"/>
          <w:szCs w:val="28"/>
        </w:rPr>
        <w:t>Осолодение</w:t>
      </w:r>
      <w:r>
        <w:rPr>
          <w:rFonts w:ascii="Times New Roman" w:hAnsi="Times New Roman"/>
          <w:sz w:val="28"/>
          <w:szCs w:val="28"/>
        </w:rPr>
        <w:t xml:space="preserve"> – процесс интенсивного разрушения (гидролиза) почвенной массы при замене обменного – поглощенного натрия, (</w:t>
      </w:r>
      <w:r>
        <w:rPr>
          <w:rFonts w:ascii="Times New Roman" w:hAnsi="Times New Roman"/>
          <w:sz w:val="28"/>
          <w:szCs w:val="28"/>
          <w:lang w:val="en-US"/>
        </w:rPr>
        <w:t>Na</w:t>
      </w:r>
      <w:r>
        <w:rPr>
          <w:rFonts w:ascii="Times New Roman" w:hAnsi="Times New Roman"/>
          <w:sz w:val="28"/>
          <w:szCs w:val="28"/>
          <w:vertAlign w:val="superscript"/>
        </w:rPr>
        <w:t>+</w:t>
      </w:r>
      <w:r>
        <w:rPr>
          <w:rFonts w:ascii="Times New Roman" w:hAnsi="Times New Roman"/>
          <w:sz w:val="28"/>
          <w:szCs w:val="28"/>
        </w:rPr>
        <w:t>) в коллоидном комплексе ионов водорода (</w:t>
      </w:r>
      <w:r>
        <w:rPr>
          <w:rFonts w:ascii="Times New Roman" w:hAnsi="Times New Roman"/>
          <w:sz w:val="28"/>
          <w:szCs w:val="28"/>
          <w:lang w:val="en-US"/>
        </w:rPr>
        <w:t>H</w:t>
      </w:r>
      <w:r>
        <w:rPr>
          <w:rFonts w:ascii="Times New Roman" w:hAnsi="Times New Roman"/>
          <w:sz w:val="28"/>
          <w:szCs w:val="28"/>
          <w:vertAlign w:val="superscript"/>
        </w:rPr>
        <w:t>+</w:t>
      </w:r>
      <w:r>
        <w:rPr>
          <w:rFonts w:ascii="Times New Roman" w:hAnsi="Times New Roman"/>
          <w:sz w:val="28"/>
          <w:szCs w:val="28"/>
        </w:rPr>
        <w:t>) и выщелачивания продуктов разрушения.</w:t>
      </w:r>
    </w:p>
    <w:p w:rsidR="00E85808" w:rsidRDefault="00E85808" w:rsidP="00E85808">
      <w:pPr>
        <w:pStyle w:val="a5"/>
        <w:rPr>
          <w:rFonts w:ascii="Times New Roman" w:hAnsi="Times New Roman"/>
          <w:sz w:val="28"/>
          <w:szCs w:val="28"/>
        </w:rPr>
      </w:pPr>
      <w:r>
        <w:rPr>
          <w:rFonts w:ascii="Times New Roman" w:hAnsi="Times New Roman"/>
          <w:b/>
          <w:sz w:val="28"/>
          <w:szCs w:val="28"/>
        </w:rPr>
        <w:t>Относительный возраст</w:t>
      </w:r>
      <w:r>
        <w:rPr>
          <w:rFonts w:ascii="Times New Roman" w:hAnsi="Times New Roman"/>
          <w:sz w:val="28"/>
          <w:szCs w:val="28"/>
        </w:rPr>
        <w:t xml:space="preserve"> – степень развития данной почвы.</w:t>
      </w:r>
    </w:p>
    <w:p w:rsidR="00E85808" w:rsidRDefault="00E85808" w:rsidP="00E85808">
      <w:pPr>
        <w:pStyle w:val="a5"/>
        <w:rPr>
          <w:rFonts w:ascii="Times New Roman" w:hAnsi="Times New Roman"/>
          <w:sz w:val="28"/>
          <w:szCs w:val="28"/>
        </w:rPr>
      </w:pPr>
      <w:r>
        <w:rPr>
          <w:rFonts w:ascii="Times New Roman" w:hAnsi="Times New Roman"/>
          <w:b/>
          <w:sz w:val="28"/>
          <w:szCs w:val="28"/>
        </w:rPr>
        <w:t>Пептизация</w:t>
      </w:r>
      <w:r>
        <w:rPr>
          <w:rFonts w:ascii="Times New Roman" w:hAnsi="Times New Roman"/>
          <w:sz w:val="28"/>
          <w:szCs w:val="28"/>
        </w:rPr>
        <w:t xml:space="preserve"> – обратный процесс коагуляции.</w:t>
      </w:r>
    </w:p>
    <w:p w:rsidR="00E85808" w:rsidRDefault="00E85808" w:rsidP="00E85808">
      <w:pPr>
        <w:pStyle w:val="a5"/>
        <w:rPr>
          <w:rFonts w:ascii="Times New Roman" w:hAnsi="Times New Roman"/>
          <w:sz w:val="28"/>
          <w:szCs w:val="28"/>
        </w:rPr>
      </w:pPr>
      <w:r>
        <w:rPr>
          <w:rFonts w:ascii="Times New Roman" w:hAnsi="Times New Roman"/>
          <w:b/>
          <w:sz w:val="28"/>
          <w:szCs w:val="28"/>
        </w:rPr>
        <w:t>Первичные почвообразовательный процесс</w:t>
      </w:r>
      <w:r>
        <w:rPr>
          <w:rFonts w:ascii="Times New Roman" w:hAnsi="Times New Roman"/>
          <w:sz w:val="28"/>
          <w:szCs w:val="28"/>
        </w:rPr>
        <w:t xml:space="preserve"> – процесс изменения материнских горных пород под воздействием низших организмов.</w:t>
      </w:r>
    </w:p>
    <w:p w:rsidR="00E85808" w:rsidRDefault="00E85808" w:rsidP="00E85808">
      <w:pPr>
        <w:pStyle w:val="a5"/>
        <w:rPr>
          <w:rFonts w:ascii="Times New Roman" w:hAnsi="Times New Roman"/>
          <w:sz w:val="28"/>
          <w:szCs w:val="28"/>
        </w:rPr>
      </w:pPr>
      <w:proofErr w:type="gramStart"/>
      <w:r>
        <w:rPr>
          <w:rFonts w:ascii="Times New Roman" w:hAnsi="Times New Roman"/>
          <w:b/>
          <w:sz w:val="28"/>
          <w:szCs w:val="28"/>
        </w:rPr>
        <w:t>Плазма почвы</w:t>
      </w:r>
      <w:r>
        <w:rPr>
          <w:rFonts w:ascii="Times New Roman" w:hAnsi="Times New Roman"/>
          <w:sz w:val="28"/>
          <w:szCs w:val="28"/>
        </w:rPr>
        <w:t xml:space="preserve"> – состоит из минеральных и органических коллоидных частиц и более дисперсной массы, способной перемещаться в почве.</w:t>
      </w:r>
      <w:proofErr w:type="gramEnd"/>
    </w:p>
    <w:p w:rsidR="00E85808" w:rsidRDefault="00E85808" w:rsidP="00E85808">
      <w:pPr>
        <w:pStyle w:val="a5"/>
        <w:rPr>
          <w:rFonts w:ascii="Times New Roman" w:hAnsi="Times New Roman"/>
          <w:sz w:val="28"/>
          <w:szCs w:val="28"/>
        </w:rPr>
      </w:pPr>
      <w:r>
        <w:rPr>
          <w:rFonts w:ascii="Times New Roman" w:hAnsi="Times New Roman"/>
          <w:b/>
          <w:sz w:val="28"/>
          <w:szCs w:val="28"/>
        </w:rPr>
        <w:t>Пластичность</w:t>
      </w:r>
      <w:r>
        <w:rPr>
          <w:rFonts w:ascii="Times New Roman" w:hAnsi="Times New Roman"/>
          <w:sz w:val="28"/>
          <w:szCs w:val="28"/>
        </w:rPr>
        <w:t xml:space="preserve"> – свойство почвы изменять свою форму под влиянием какой-либо внешней силы.</w:t>
      </w:r>
    </w:p>
    <w:p w:rsidR="00E85808" w:rsidRDefault="00E85808" w:rsidP="00E85808">
      <w:pPr>
        <w:pStyle w:val="a5"/>
        <w:rPr>
          <w:rFonts w:ascii="Times New Roman" w:hAnsi="Times New Roman"/>
          <w:sz w:val="28"/>
          <w:szCs w:val="28"/>
        </w:rPr>
      </w:pPr>
      <w:r>
        <w:rPr>
          <w:rFonts w:ascii="Times New Roman" w:hAnsi="Times New Roman"/>
          <w:b/>
          <w:sz w:val="28"/>
          <w:szCs w:val="28"/>
        </w:rPr>
        <w:t>Плужная подошва</w:t>
      </w:r>
      <w:r>
        <w:rPr>
          <w:rFonts w:ascii="Times New Roman" w:hAnsi="Times New Roman"/>
          <w:sz w:val="28"/>
          <w:szCs w:val="28"/>
        </w:rPr>
        <w:t xml:space="preserve"> – уплотненный слой почвы на границе пахотного и подпахотного горизонтов.</w:t>
      </w:r>
    </w:p>
    <w:p w:rsidR="00E85808" w:rsidRDefault="00E85808" w:rsidP="00E85808">
      <w:pPr>
        <w:pStyle w:val="a5"/>
        <w:rPr>
          <w:rFonts w:ascii="Times New Roman" w:hAnsi="Times New Roman"/>
          <w:sz w:val="28"/>
          <w:szCs w:val="28"/>
        </w:rPr>
      </w:pPr>
      <w:r>
        <w:rPr>
          <w:rFonts w:ascii="Times New Roman" w:hAnsi="Times New Roman"/>
          <w:b/>
          <w:sz w:val="28"/>
          <w:szCs w:val="28"/>
        </w:rPr>
        <w:t>Поглотительная способность</w:t>
      </w:r>
      <w:r>
        <w:rPr>
          <w:rFonts w:ascii="Times New Roman" w:hAnsi="Times New Roman"/>
          <w:sz w:val="28"/>
          <w:szCs w:val="28"/>
        </w:rPr>
        <w:t xml:space="preserve"> – способность почвы поглощать из окружающей среды и удерживать различные вещества, частицы, молекулы, ионы, микроорганизмы.</w:t>
      </w:r>
    </w:p>
    <w:p w:rsidR="00E85808" w:rsidRDefault="00E85808" w:rsidP="00E85808">
      <w:pPr>
        <w:pStyle w:val="a5"/>
        <w:rPr>
          <w:rFonts w:ascii="Times New Roman" w:hAnsi="Times New Roman"/>
          <w:sz w:val="28"/>
          <w:szCs w:val="28"/>
        </w:rPr>
      </w:pPr>
      <w:r>
        <w:rPr>
          <w:rFonts w:ascii="Times New Roman" w:hAnsi="Times New Roman"/>
          <w:b/>
          <w:sz w:val="28"/>
          <w:szCs w:val="28"/>
        </w:rPr>
        <w:t>Подзолистый процесс почвообразования</w:t>
      </w:r>
      <w:r>
        <w:rPr>
          <w:rFonts w:ascii="Times New Roman" w:hAnsi="Times New Roman"/>
          <w:sz w:val="28"/>
          <w:szCs w:val="28"/>
        </w:rPr>
        <w:t xml:space="preserve"> – развивается под воздействием лесной растительности в условиях влажного климата.</w:t>
      </w:r>
    </w:p>
    <w:p w:rsidR="00E85808" w:rsidRDefault="00E85808" w:rsidP="00E85808">
      <w:pPr>
        <w:pStyle w:val="a5"/>
        <w:rPr>
          <w:rFonts w:ascii="Times New Roman" w:hAnsi="Times New Roman"/>
          <w:sz w:val="28"/>
          <w:szCs w:val="28"/>
        </w:rPr>
      </w:pPr>
      <w:r>
        <w:rPr>
          <w:rFonts w:ascii="Times New Roman" w:hAnsi="Times New Roman"/>
          <w:b/>
          <w:sz w:val="28"/>
          <w:szCs w:val="28"/>
        </w:rPr>
        <w:t>Подтип почвы</w:t>
      </w:r>
      <w:r>
        <w:rPr>
          <w:rFonts w:ascii="Times New Roman" w:hAnsi="Times New Roman"/>
          <w:sz w:val="28"/>
          <w:szCs w:val="28"/>
        </w:rPr>
        <w:t xml:space="preserve"> – группа почв, которые представляют собой переходные почвенные образования между типами почв.</w:t>
      </w:r>
    </w:p>
    <w:p w:rsidR="00E85808" w:rsidRDefault="00E85808" w:rsidP="00E85808">
      <w:pPr>
        <w:pStyle w:val="a5"/>
        <w:rPr>
          <w:rFonts w:ascii="Times New Roman" w:hAnsi="Times New Roman"/>
          <w:sz w:val="28"/>
          <w:szCs w:val="28"/>
        </w:rPr>
      </w:pPr>
      <w:r>
        <w:rPr>
          <w:rFonts w:ascii="Times New Roman" w:hAnsi="Times New Roman"/>
          <w:b/>
          <w:sz w:val="28"/>
          <w:szCs w:val="28"/>
        </w:rPr>
        <w:t>Покровные суглинки</w:t>
      </w:r>
      <w:r>
        <w:rPr>
          <w:rFonts w:ascii="Times New Roman" w:hAnsi="Times New Roman"/>
          <w:sz w:val="28"/>
          <w:szCs w:val="28"/>
        </w:rPr>
        <w:t xml:space="preserve"> – «покрывают» морены и некоторые другие породы.</w:t>
      </w:r>
    </w:p>
    <w:p w:rsidR="00E85808" w:rsidRDefault="00E85808" w:rsidP="00E85808">
      <w:pPr>
        <w:pStyle w:val="a5"/>
        <w:rPr>
          <w:rFonts w:ascii="Times New Roman" w:hAnsi="Times New Roman"/>
          <w:sz w:val="28"/>
          <w:szCs w:val="28"/>
        </w:rPr>
      </w:pPr>
      <w:r>
        <w:rPr>
          <w:rFonts w:ascii="Times New Roman" w:hAnsi="Times New Roman"/>
          <w:b/>
          <w:sz w:val="28"/>
          <w:szCs w:val="28"/>
        </w:rPr>
        <w:t>Полугидроморфные почвы</w:t>
      </w:r>
      <w:r>
        <w:rPr>
          <w:rFonts w:ascii="Times New Roman" w:hAnsi="Times New Roman"/>
          <w:sz w:val="28"/>
          <w:szCs w:val="28"/>
        </w:rPr>
        <w:t xml:space="preserve"> – сформированные на пониженных элементах рельефа.</w:t>
      </w:r>
    </w:p>
    <w:p w:rsidR="00E85808" w:rsidRDefault="00E85808" w:rsidP="00E85808">
      <w:pPr>
        <w:pStyle w:val="a5"/>
        <w:rPr>
          <w:rFonts w:ascii="Times New Roman" w:hAnsi="Times New Roman"/>
          <w:sz w:val="28"/>
          <w:szCs w:val="28"/>
        </w:rPr>
      </w:pPr>
      <w:r>
        <w:rPr>
          <w:rFonts w:ascii="Times New Roman" w:hAnsi="Times New Roman"/>
          <w:b/>
          <w:sz w:val="28"/>
          <w:szCs w:val="28"/>
        </w:rPr>
        <w:t>Пористость, скважность почвы</w:t>
      </w:r>
      <w:r>
        <w:rPr>
          <w:rFonts w:ascii="Times New Roman" w:hAnsi="Times New Roman"/>
          <w:sz w:val="28"/>
          <w:szCs w:val="28"/>
        </w:rPr>
        <w:t xml:space="preserve"> – суммарный объем всех пор между частицами твердой фазы почвы.</w:t>
      </w:r>
    </w:p>
    <w:p w:rsidR="00E85808" w:rsidRDefault="00E85808" w:rsidP="00E85808">
      <w:pPr>
        <w:pStyle w:val="a5"/>
        <w:rPr>
          <w:rFonts w:ascii="Times New Roman" w:hAnsi="Times New Roman"/>
          <w:sz w:val="28"/>
          <w:szCs w:val="28"/>
        </w:rPr>
      </w:pPr>
      <w:proofErr w:type="gramStart"/>
      <w:r>
        <w:rPr>
          <w:rFonts w:ascii="Times New Roman" w:hAnsi="Times New Roman"/>
          <w:b/>
          <w:sz w:val="28"/>
          <w:szCs w:val="28"/>
        </w:rPr>
        <w:t>Почва</w:t>
      </w:r>
      <w:r>
        <w:rPr>
          <w:rFonts w:ascii="Times New Roman" w:hAnsi="Times New Roman"/>
          <w:sz w:val="28"/>
          <w:szCs w:val="28"/>
        </w:rPr>
        <w:t xml:space="preserve"> – естественно-историческое, природное образование, рыхлое и динамичное, сформировавшиеся на земной поверхности при взаимодействии геологических пород и биоса.</w:t>
      </w:r>
      <w:proofErr w:type="gramEnd"/>
    </w:p>
    <w:p w:rsidR="00E85808" w:rsidRDefault="00E85808" w:rsidP="00E85808">
      <w:pPr>
        <w:pStyle w:val="a5"/>
        <w:rPr>
          <w:rFonts w:ascii="Times New Roman" w:hAnsi="Times New Roman"/>
          <w:sz w:val="28"/>
          <w:szCs w:val="28"/>
        </w:rPr>
      </w:pPr>
      <w:r>
        <w:rPr>
          <w:rFonts w:ascii="Times New Roman" w:hAnsi="Times New Roman"/>
          <w:b/>
          <w:sz w:val="28"/>
          <w:szCs w:val="28"/>
        </w:rPr>
        <w:t>Почвенная зона</w:t>
      </w:r>
      <w:r>
        <w:rPr>
          <w:rFonts w:ascii="Times New Roman" w:hAnsi="Times New Roman"/>
          <w:sz w:val="28"/>
          <w:szCs w:val="28"/>
        </w:rPr>
        <w:t xml:space="preserve"> – ареал почвенных сочетаний.</w:t>
      </w:r>
    </w:p>
    <w:p w:rsidR="00E85808" w:rsidRDefault="00E85808" w:rsidP="00E85808">
      <w:pPr>
        <w:pStyle w:val="a5"/>
        <w:rPr>
          <w:rFonts w:ascii="Times New Roman" w:hAnsi="Times New Roman"/>
          <w:sz w:val="28"/>
          <w:szCs w:val="28"/>
        </w:rPr>
      </w:pPr>
      <w:r>
        <w:rPr>
          <w:rFonts w:ascii="Times New Roman" w:hAnsi="Times New Roman"/>
          <w:b/>
          <w:sz w:val="28"/>
          <w:szCs w:val="28"/>
        </w:rPr>
        <w:t>Почвенная корка</w:t>
      </w:r>
      <w:r>
        <w:rPr>
          <w:rFonts w:ascii="Times New Roman" w:hAnsi="Times New Roman"/>
          <w:sz w:val="28"/>
          <w:szCs w:val="28"/>
        </w:rPr>
        <w:t xml:space="preserve"> – уплотненный слой самого верхнего горизонта почвы.</w:t>
      </w:r>
    </w:p>
    <w:p w:rsidR="00E85808" w:rsidRDefault="00E85808" w:rsidP="00E85808">
      <w:pPr>
        <w:pStyle w:val="a5"/>
        <w:rPr>
          <w:rFonts w:ascii="Times New Roman" w:hAnsi="Times New Roman"/>
          <w:sz w:val="28"/>
          <w:szCs w:val="28"/>
        </w:rPr>
      </w:pPr>
      <w:r>
        <w:rPr>
          <w:rFonts w:ascii="Times New Roman" w:hAnsi="Times New Roman"/>
          <w:b/>
          <w:sz w:val="28"/>
          <w:szCs w:val="28"/>
        </w:rPr>
        <w:t>Почвенно-климатический пояс</w:t>
      </w:r>
      <w:r>
        <w:rPr>
          <w:rFonts w:ascii="Times New Roman" w:hAnsi="Times New Roman"/>
          <w:sz w:val="28"/>
          <w:szCs w:val="28"/>
        </w:rPr>
        <w:t xml:space="preserve"> – совокупность широтных почвенных зон и горных почвенных провинций.</w:t>
      </w:r>
    </w:p>
    <w:p w:rsidR="00E85808" w:rsidRDefault="00E85808" w:rsidP="00E85808">
      <w:pPr>
        <w:pStyle w:val="a5"/>
        <w:rPr>
          <w:rFonts w:ascii="Times New Roman" w:hAnsi="Times New Roman"/>
          <w:sz w:val="28"/>
          <w:szCs w:val="28"/>
        </w:rPr>
      </w:pPr>
      <w:r>
        <w:rPr>
          <w:rFonts w:ascii="Times New Roman" w:hAnsi="Times New Roman"/>
          <w:b/>
          <w:sz w:val="28"/>
          <w:szCs w:val="28"/>
        </w:rPr>
        <w:t>Почвенный коллоидный комплекс (ПКК</w:t>
      </w:r>
      <w:r>
        <w:rPr>
          <w:rFonts w:ascii="Times New Roman" w:hAnsi="Times New Roman"/>
          <w:sz w:val="28"/>
          <w:szCs w:val="28"/>
        </w:rPr>
        <w:t>) – совокупность всех веществ, находящихся в коллоидном состоянии в данной почве.</w:t>
      </w:r>
    </w:p>
    <w:p w:rsidR="00E85808" w:rsidRDefault="00E85808" w:rsidP="00E85808">
      <w:pPr>
        <w:pStyle w:val="a5"/>
        <w:rPr>
          <w:rFonts w:ascii="Times New Roman" w:hAnsi="Times New Roman"/>
          <w:sz w:val="28"/>
          <w:szCs w:val="28"/>
        </w:rPr>
      </w:pPr>
      <w:r>
        <w:rPr>
          <w:rFonts w:ascii="Times New Roman" w:hAnsi="Times New Roman"/>
          <w:b/>
          <w:sz w:val="28"/>
          <w:szCs w:val="28"/>
        </w:rPr>
        <w:t>Почвенный профиль</w:t>
      </w:r>
      <w:r>
        <w:rPr>
          <w:rFonts w:ascii="Times New Roman" w:hAnsi="Times New Roman"/>
          <w:sz w:val="28"/>
          <w:szCs w:val="28"/>
        </w:rPr>
        <w:t xml:space="preserve"> – состоит из закономерно сочетающихся, сменяющих друг друга по вертикали генетических горизонтов.</w:t>
      </w:r>
    </w:p>
    <w:p w:rsidR="00E85808" w:rsidRDefault="00E85808" w:rsidP="00E85808">
      <w:pPr>
        <w:pStyle w:val="a5"/>
        <w:rPr>
          <w:rFonts w:ascii="Times New Roman" w:hAnsi="Times New Roman"/>
          <w:sz w:val="28"/>
          <w:szCs w:val="28"/>
        </w:rPr>
      </w:pPr>
      <w:r>
        <w:rPr>
          <w:rFonts w:ascii="Times New Roman" w:hAnsi="Times New Roman"/>
          <w:b/>
          <w:sz w:val="28"/>
          <w:szCs w:val="28"/>
        </w:rPr>
        <w:t xml:space="preserve">Почвообразование </w:t>
      </w:r>
      <w:r>
        <w:rPr>
          <w:rFonts w:ascii="Times New Roman" w:hAnsi="Times New Roman"/>
          <w:sz w:val="28"/>
          <w:szCs w:val="28"/>
        </w:rPr>
        <w:t>– сложный комплекс взаимосвязанных и взаимообусловленных химических, физических, биологических явлений и процессов.</w:t>
      </w:r>
    </w:p>
    <w:p w:rsidR="00E85808" w:rsidRDefault="00E85808" w:rsidP="00E85808">
      <w:pPr>
        <w:pStyle w:val="a5"/>
        <w:rPr>
          <w:rFonts w:ascii="Times New Roman" w:hAnsi="Times New Roman"/>
          <w:sz w:val="28"/>
          <w:szCs w:val="28"/>
        </w:rPr>
      </w:pPr>
      <w:r>
        <w:rPr>
          <w:rFonts w:ascii="Times New Roman" w:hAnsi="Times New Roman"/>
          <w:b/>
          <w:sz w:val="28"/>
          <w:szCs w:val="28"/>
        </w:rPr>
        <w:t>Почвообразующая порода (материнская)</w:t>
      </w:r>
      <w:r>
        <w:rPr>
          <w:rFonts w:ascii="Times New Roman" w:hAnsi="Times New Roman"/>
          <w:sz w:val="28"/>
          <w:szCs w:val="28"/>
        </w:rPr>
        <w:t xml:space="preserve"> – горные породы, на основе минерального </w:t>
      </w:r>
      <w:proofErr w:type="gramStart"/>
      <w:r>
        <w:rPr>
          <w:rFonts w:ascii="Times New Roman" w:hAnsi="Times New Roman"/>
          <w:sz w:val="28"/>
          <w:szCs w:val="28"/>
        </w:rPr>
        <w:t>материала</w:t>
      </w:r>
      <w:proofErr w:type="gramEnd"/>
      <w:r>
        <w:rPr>
          <w:rFonts w:ascii="Times New Roman" w:hAnsi="Times New Roman"/>
          <w:sz w:val="28"/>
          <w:szCs w:val="28"/>
        </w:rPr>
        <w:t xml:space="preserve"> который формирует почву.</w:t>
      </w:r>
    </w:p>
    <w:p w:rsidR="00E85808" w:rsidRDefault="00E85808" w:rsidP="00E85808">
      <w:pPr>
        <w:pStyle w:val="a5"/>
        <w:rPr>
          <w:rFonts w:ascii="Times New Roman" w:hAnsi="Times New Roman"/>
          <w:sz w:val="28"/>
          <w:szCs w:val="28"/>
        </w:rPr>
      </w:pPr>
      <w:r>
        <w:rPr>
          <w:rFonts w:ascii="Times New Roman" w:hAnsi="Times New Roman"/>
          <w:b/>
          <w:sz w:val="28"/>
          <w:szCs w:val="28"/>
        </w:rPr>
        <w:t xml:space="preserve">Почвоведение </w:t>
      </w:r>
      <w:r>
        <w:rPr>
          <w:rFonts w:ascii="Times New Roman" w:hAnsi="Times New Roman"/>
          <w:sz w:val="28"/>
          <w:szCs w:val="28"/>
        </w:rPr>
        <w:t>– наука о почве, которая изучает происхождение, развитие, эволюцию и функционирование почв, их состав, строение и свойства, взаимосвязь с живыми организмами и с окружающей средой.</w:t>
      </w:r>
    </w:p>
    <w:p w:rsidR="00E85808" w:rsidRDefault="00E85808" w:rsidP="00E85808">
      <w:pPr>
        <w:pStyle w:val="a5"/>
        <w:rPr>
          <w:rFonts w:ascii="Times New Roman" w:hAnsi="Times New Roman"/>
          <w:sz w:val="28"/>
          <w:szCs w:val="28"/>
        </w:rPr>
      </w:pPr>
      <w:r>
        <w:rPr>
          <w:rFonts w:ascii="Times New Roman" w:hAnsi="Times New Roman"/>
          <w:b/>
          <w:sz w:val="28"/>
          <w:szCs w:val="28"/>
        </w:rPr>
        <w:lastRenderedPageBreak/>
        <w:t>Пролювий</w:t>
      </w:r>
      <w:r>
        <w:rPr>
          <w:rFonts w:ascii="Times New Roman" w:hAnsi="Times New Roman"/>
          <w:sz w:val="28"/>
          <w:szCs w:val="28"/>
        </w:rPr>
        <w:t xml:space="preserve"> – продукты выветривания горных пород, переотложенные бурными временными потоками.</w:t>
      </w:r>
    </w:p>
    <w:p w:rsidR="00E85808" w:rsidRDefault="00E85808" w:rsidP="00E85808">
      <w:pPr>
        <w:pStyle w:val="a5"/>
        <w:rPr>
          <w:rFonts w:ascii="Times New Roman" w:hAnsi="Times New Roman"/>
          <w:sz w:val="28"/>
          <w:szCs w:val="28"/>
        </w:rPr>
      </w:pPr>
      <w:r>
        <w:rPr>
          <w:rFonts w:ascii="Times New Roman" w:hAnsi="Times New Roman"/>
          <w:b/>
          <w:sz w:val="28"/>
          <w:szCs w:val="28"/>
        </w:rPr>
        <w:t>Разновидность почвы</w:t>
      </w:r>
      <w:r>
        <w:rPr>
          <w:rFonts w:ascii="Times New Roman" w:hAnsi="Times New Roman"/>
          <w:sz w:val="28"/>
          <w:szCs w:val="28"/>
        </w:rPr>
        <w:t xml:space="preserve"> – отражают различия почв по гранулометрическому составу верхних почвенных горизонтов.</w:t>
      </w:r>
    </w:p>
    <w:p w:rsidR="00E85808" w:rsidRDefault="00E85808" w:rsidP="00E85808">
      <w:pPr>
        <w:pStyle w:val="a5"/>
        <w:rPr>
          <w:rFonts w:ascii="Times New Roman" w:hAnsi="Times New Roman"/>
          <w:sz w:val="28"/>
          <w:szCs w:val="28"/>
        </w:rPr>
      </w:pPr>
      <w:r>
        <w:rPr>
          <w:rFonts w:ascii="Times New Roman" w:hAnsi="Times New Roman"/>
          <w:b/>
          <w:sz w:val="28"/>
          <w:szCs w:val="28"/>
        </w:rPr>
        <w:t>Разряд почвы</w:t>
      </w:r>
      <w:r>
        <w:rPr>
          <w:rFonts w:ascii="Times New Roman" w:hAnsi="Times New Roman"/>
          <w:sz w:val="28"/>
          <w:szCs w:val="28"/>
        </w:rPr>
        <w:t xml:space="preserve"> – наиболее точный и иерархически низкой таксономической единицей является разряд почвы, который разделяет почвы по характеру почвообразующих горизонтов.</w:t>
      </w:r>
    </w:p>
    <w:p w:rsidR="00E85808" w:rsidRDefault="00E85808" w:rsidP="00E85808">
      <w:pPr>
        <w:pStyle w:val="a5"/>
        <w:rPr>
          <w:rFonts w:ascii="Times New Roman" w:hAnsi="Times New Roman"/>
          <w:sz w:val="28"/>
          <w:szCs w:val="28"/>
        </w:rPr>
      </w:pPr>
      <w:r>
        <w:rPr>
          <w:rFonts w:ascii="Times New Roman" w:hAnsi="Times New Roman"/>
          <w:b/>
          <w:sz w:val="28"/>
          <w:szCs w:val="28"/>
        </w:rPr>
        <w:t>Рельеф</w:t>
      </w:r>
      <w:r>
        <w:rPr>
          <w:rFonts w:ascii="Times New Roman" w:hAnsi="Times New Roman"/>
          <w:sz w:val="28"/>
          <w:szCs w:val="28"/>
        </w:rPr>
        <w:t xml:space="preserve"> – форма поверхности земной суши – оказывает большое и разнообразное влияние на формирование почв и характер почвенного покрова, обусловливает перераспределение на поверхности суши солнечной радиации, осадков и растворенных в воде веществ.</w:t>
      </w:r>
    </w:p>
    <w:p w:rsidR="00E85808" w:rsidRDefault="00E85808" w:rsidP="00E85808">
      <w:pPr>
        <w:pStyle w:val="a5"/>
        <w:rPr>
          <w:rFonts w:ascii="Times New Roman" w:hAnsi="Times New Roman"/>
          <w:sz w:val="28"/>
          <w:szCs w:val="28"/>
        </w:rPr>
      </w:pPr>
      <w:r>
        <w:rPr>
          <w:rFonts w:ascii="Times New Roman" w:hAnsi="Times New Roman"/>
          <w:b/>
          <w:sz w:val="28"/>
          <w:szCs w:val="28"/>
        </w:rPr>
        <w:t>Род почвы</w:t>
      </w:r>
      <w:r>
        <w:rPr>
          <w:rFonts w:ascii="Times New Roman" w:hAnsi="Times New Roman"/>
          <w:sz w:val="28"/>
          <w:szCs w:val="28"/>
        </w:rPr>
        <w:t xml:space="preserve"> – уточняют генетическую характеристику почв, учитывая влияния различных местных условий.</w:t>
      </w:r>
    </w:p>
    <w:p w:rsidR="00E85808" w:rsidRDefault="00E85808" w:rsidP="00E85808">
      <w:pPr>
        <w:pStyle w:val="a5"/>
        <w:rPr>
          <w:rFonts w:ascii="Times New Roman" w:hAnsi="Times New Roman"/>
          <w:sz w:val="28"/>
          <w:szCs w:val="28"/>
        </w:rPr>
      </w:pPr>
      <w:r>
        <w:rPr>
          <w:rFonts w:ascii="Times New Roman" w:hAnsi="Times New Roman"/>
          <w:b/>
          <w:sz w:val="28"/>
          <w:szCs w:val="28"/>
        </w:rPr>
        <w:t>Связность почвы</w:t>
      </w:r>
      <w:r>
        <w:rPr>
          <w:rFonts w:ascii="Times New Roman" w:hAnsi="Times New Roman"/>
          <w:sz w:val="28"/>
          <w:szCs w:val="28"/>
        </w:rPr>
        <w:t xml:space="preserve"> – способность сопротивляться внешнему усилию.</w:t>
      </w:r>
    </w:p>
    <w:p w:rsidR="00E85808" w:rsidRDefault="00E85808" w:rsidP="00E85808">
      <w:pPr>
        <w:pStyle w:val="a5"/>
        <w:rPr>
          <w:rFonts w:ascii="Times New Roman" w:hAnsi="Times New Roman"/>
          <w:sz w:val="28"/>
          <w:szCs w:val="28"/>
        </w:rPr>
      </w:pPr>
      <w:r>
        <w:rPr>
          <w:rFonts w:ascii="Times New Roman" w:hAnsi="Times New Roman"/>
          <w:b/>
          <w:sz w:val="28"/>
          <w:szCs w:val="28"/>
        </w:rPr>
        <w:t>Скелет почвы</w:t>
      </w:r>
      <w:r>
        <w:rPr>
          <w:rFonts w:ascii="Times New Roman" w:hAnsi="Times New Roman"/>
          <w:sz w:val="28"/>
          <w:szCs w:val="28"/>
        </w:rPr>
        <w:t xml:space="preserve"> – состоит из частиц крупнее коллоидных.</w:t>
      </w:r>
    </w:p>
    <w:p w:rsidR="00E85808" w:rsidRDefault="00E85808" w:rsidP="00E85808">
      <w:pPr>
        <w:pStyle w:val="a5"/>
        <w:rPr>
          <w:rFonts w:ascii="Times New Roman" w:hAnsi="Times New Roman"/>
          <w:sz w:val="28"/>
          <w:szCs w:val="28"/>
        </w:rPr>
      </w:pPr>
      <w:r>
        <w:rPr>
          <w:rFonts w:ascii="Times New Roman" w:hAnsi="Times New Roman"/>
          <w:b/>
          <w:sz w:val="28"/>
          <w:szCs w:val="28"/>
        </w:rPr>
        <w:t>Солонцеватость</w:t>
      </w:r>
      <w:r>
        <w:rPr>
          <w:rFonts w:ascii="Times New Roman" w:hAnsi="Times New Roman"/>
          <w:sz w:val="28"/>
          <w:szCs w:val="28"/>
        </w:rPr>
        <w:t xml:space="preserve">– </w:t>
      </w:r>
      <w:proofErr w:type="gramStart"/>
      <w:r>
        <w:rPr>
          <w:rFonts w:ascii="Times New Roman" w:hAnsi="Times New Roman"/>
          <w:sz w:val="28"/>
          <w:szCs w:val="28"/>
        </w:rPr>
        <w:t>за</w:t>
      </w:r>
      <w:proofErr w:type="gramEnd"/>
      <w:r>
        <w:rPr>
          <w:rFonts w:ascii="Times New Roman" w:hAnsi="Times New Roman"/>
          <w:sz w:val="28"/>
          <w:szCs w:val="28"/>
        </w:rPr>
        <w:t>ключается диспергацией почвенных коллоидов под, воздействием обменно-поглощенного натрия и при понижении концентрации легкорастворимых солей в почвенном растворе.</w:t>
      </w:r>
    </w:p>
    <w:p w:rsidR="00E85808" w:rsidRDefault="00E85808" w:rsidP="00E85808">
      <w:pPr>
        <w:pStyle w:val="a5"/>
        <w:rPr>
          <w:rFonts w:ascii="Times New Roman" w:hAnsi="Times New Roman"/>
          <w:sz w:val="28"/>
          <w:szCs w:val="28"/>
        </w:rPr>
      </w:pPr>
      <w:r>
        <w:rPr>
          <w:rFonts w:ascii="Times New Roman" w:hAnsi="Times New Roman"/>
          <w:b/>
          <w:sz w:val="28"/>
          <w:szCs w:val="28"/>
        </w:rPr>
        <w:t>Солонцовый (галогенный) процесс почвообразования</w:t>
      </w:r>
      <w:r>
        <w:rPr>
          <w:rFonts w:ascii="Times New Roman" w:hAnsi="Times New Roman"/>
          <w:sz w:val="28"/>
          <w:szCs w:val="28"/>
        </w:rPr>
        <w:t xml:space="preserve"> – развивается под влиянием легкорастворимых солей.</w:t>
      </w:r>
    </w:p>
    <w:p w:rsidR="00E85808" w:rsidRDefault="00E85808" w:rsidP="00E85808">
      <w:pPr>
        <w:pStyle w:val="a5"/>
        <w:rPr>
          <w:rFonts w:ascii="Times New Roman" w:hAnsi="Times New Roman"/>
          <w:sz w:val="28"/>
          <w:szCs w:val="28"/>
        </w:rPr>
      </w:pPr>
      <w:r>
        <w:rPr>
          <w:rFonts w:ascii="Times New Roman" w:hAnsi="Times New Roman"/>
          <w:b/>
          <w:sz w:val="28"/>
          <w:szCs w:val="28"/>
        </w:rPr>
        <w:t>Структура почвы</w:t>
      </w:r>
      <w:r>
        <w:rPr>
          <w:rFonts w:ascii="Times New Roman" w:hAnsi="Times New Roman"/>
          <w:sz w:val="28"/>
          <w:szCs w:val="28"/>
        </w:rPr>
        <w:t xml:space="preserve"> – совокупность различных по величине, форме и качественному составу отдельностей, на которые способна распадаться почва.</w:t>
      </w:r>
    </w:p>
    <w:p w:rsidR="00E85808" w:rsidRDefault="00E85808" w:rsidP="00E85808">
      <w:pPr>
        <w:pStyle w:val="a5"/>
        <w:rPr>
          <w:rFonts w:ascii="Times New Roman" w:hAnsi="Times New Roman"/>
          <w:sz w:val="28"/>
          <w:szCs w:val="28"/>
        </w:rPr>
      </w:pPr>
      <w:r>
        <w:rPr>
          <w:rFonts w:ascii="Times New Roman" w:hAnsi="Times New Roman"/>
          <w:b/>
          <w:sz w:val="28"/>
          <w:szCs w:val="28"/>
        </w:rPr>
        <w:t>Таксономическая единица</w:t>
      </w:r>
      <w:r>
        <w:rPr>
          <w:rFonts w:ascii="Times New Roman" w:hAnsi="Times New Roman"/>
          <w:sz w:val="28"/>
          <w:szCs w:val="28"/>
        </w:rPr>
        <w:t xml:space="preserve"> – почвенная единица, определяющая последовательность учета генетических характеристик.</w:t>
      </w:r>
    </w:p>
    <w:p w:rsidR="00E85808" w:rsidRDefault="00E85808" w:rsidP="00E85808">
      <w:pPr>
        <w:pStyle w:val="a5"/>
        <w:rPr>
          <w:rFonts w:ascii="Times New Roman" w:hAnsi="Times New Roman"/>
          <w:sz w:val="28"/>
          <w:szCs w:val="28"/>
        </w:rPr>
      </w:pPr>
      <w:r>
        <w:rPr>
          <w:rFonts w:ascii="Times New Roman" w:hAnsi="Times New Roman"/>
          <w:b/>
          <w:sz w:val="28"/>
          <w:szCs w:val="28"/>
        </w:rPr>
        <w:t>Твердая фаза</w:t>
      </w:r>
      <w:r>
        <w:rPr>
          <w:rFonts w:ascii="Times New Roman" w:hAnsi="Times New Roman"/>
          <w:sz w:val="28"/>
          <w:szCs w:val="28"/>
        </w:rPr>
        <w:t xml:space="preserve"> – скелет почвы.</w:t>
      </w:r>
    </w:p>
    <w:p w:rsidR="00E85808" w:rsidRDefault="00E85808" w:rsidP="00E85808">
      <w:pPr>
        <w:pStyle w:val="a5"/>
        <w:rPr>
          <w:rFonts w:ascii="Times New Roman" w:hAnsi="Times New Roman"/>
          <w:sz w:val="28"/>
          <w:szCs w:val="28"/>
        </w:rPr>
      </w:pPr>
      <w:r>
        <w:rPr>
          <w:rFonts w:ascii="Times New Roman" w:hAnsi="Times New Roman"/>
          <w:b/>
          <w:sz w:val="28"/>
          <w:szCs w:val="28"/>
        </w:rPr>
        <w:t>Твердость почвы</w:t>
      </w:r>
      <w:r>
        <w:rPr>
          <w:rFonts w:ascii="Times New Roman" w:hAnsi="Times New Roman"/>
          <w:sz w:val="28"/>
          <w:szCs w:val="28"/>
        </w:rPr>
        <w:t xml:space="preserve"> – механическая прочность, сопротивление, которое оказывает почва проникновению в нее под давлением какого-либо тела.</w:t>
      </w:r>
    </w:p>
    <w:p w:rsidR="00E85808" w:rsidRDefault="00E85808" w:rsidP="00E85808">
      <w:pPr>
        <w:pStyle w:val="a5"/>
        <w:rPr>
          <w:rFonts w:ascii="Times New Roman" w:hAnsi="Times New Roman"/>
          <w:sz w:val="28"/>
          <w:szCs w:val="28"/>
        </w:rPr>
      </w:pPr>
      <w:r>
        <w:rPr>
          <w:rFonts w:ascii="Times New Roman" w:hAnsi="Times New Roman"/>
          <w:b/>
          <w:sz w:val="28"/>
          <w:szCs w:val="28"/>
        </w:rPr>
        <w:t>Типы почв</w:t>
      </w:r>
      <w:r>
        <w:rPr>
          <w:rFonts w:ascii="Times New Roman" w:hAnsi="Times New Roman"/>
          <w:sz w:val="28"/>
          <w:szCs w:val="28"/>
        </w:rPr>
        <w:t xml:space="preserve"> – </w:t>
      </w:r>
      <w:proofErr w:type="gramStart"/>
      <w:r>
        <w:rPr>
          <w:rFonts w:ascii="Times New Roman" w:hAnsi="Times New Roman"/>
          <w:sz w:val="28"/>
          <w:szCs w:val="28"/>
        </w:rPr>
        <w:t>группа</w:t>
      </w:r>
      <w:proofErr w:type="gramEnd"/>
      <w:r>
        <w:rPr>
          <w:rFonts w:ascii="Times New Roman" w:hAnsi="Times New Roman"/>
          <w:sz w:val="28"/>
          <w:szCs w:val="28"/>
        </w:rPr>
        <w:t xml:space="preserve"> которая характеризует однотипностью поступления и трансформации органического вещества, минеральной массы, процессов миграции и аккумуляции вещества  и почвенного плодородия. </w:t>
      </w:r>
    </w:p>
    <w:p w:rsidR="00E85808" w:rsidRDefault="00E85808" w:rsidP="00E85808">
      <w:pPr>
        <w:pStyle w:val="a5"/>
        <w:rPr>
          <w:rFonts w:ascii="Times New Roman" w:hAnsi="Times New Roman"/>
          <w:sz w:val="28"/>
          <w:szCs w:val="28"/>
        </w:rPr>
      </w:pPr>
      <w:r>
        <w:rPr>
          <w:rFonts w:ascii="Times New Roman" w:hAnsi="Times New Roman"/>
          <w:b/>
          <w:sz w:val="28"/>
          <w:szCs w:val="28"/>
        </w:rPr>
        <w:t>Удельное сопротивление почвы</w:t>
      </w:r>
      <w:r>
        <w:rPr>
          <w:rFonts w:ascii="Times New Roman" w:hAnsi="Times New Roman"/>
          <w:sz w:val="28"/>
          <w:szCs w:val="28"/>
        </w:rPr>
        <w:t xml:space="preserve"> – усиление, затрачиваемое на осуществление технологических процессов и преодоление при обработке почвы трения о рабочую поверхность почвообрабатывающих орудий.</w:t>
      </w:r>
    </w:p>
    <w:p w:rsidR="00E85808" w:rsidRDefault="00E85808" w:rsidP="00E85808">
      <w:pPr>
        <w:pStyle w:val="a5"/>
        <w:rPr>
          <w:rFonts w:ascii="Times New Roman" w:hAnsi="Times New Roman"/>
          <w:sz w:val="28"/>
          <w:szCs w:val="28"/>
        </w:rPr>
      </w:pPr>
      <w:r>
        <w:rPr>
          <w:rFonts w:ascii="Times New Roman" w:hAnsi="Times New Roman"/>
          <w:b/>
          <w:sz w:val="28"/>
          <w:szCs w:val="28"/>
        </w:rPr>
        <w:t>Усадка</w:t>
      </w:r>
      <w:r>
        <w:rPr>
          <w:rFonts w:ascii="Times New Roman" w:hAnsi="Times New Roman"/>
          <w:sz w:val="28"/>
          <w:szCs w:val="28"/>
        </w:rPr>
        <w:t xml:space="preserve"> – уменьшение объема почвы при высыхании.</w:t>
      </w:r>
    </w:p>
    <w:p w:rsidR="00E85808" w:rsidRDefault="00E85808" w:rsidP="00E85808">
      <w:pPr>
        <w:pStyle w:val="a5"/>
        <w:rPr>
          <w:rFonts w:ascii="Times New Roman" w:hAnsi="Times New Roman"/>
          <w:sz w:val="28"/>
          <w:szCs w:val="28"/>
        </w:rPr>
      </w:pPr>
      <w:r>
        <w:rPr>
          <w:rFonts w:ascii="Times New Roman" w:hAnsi="Times New Roman"/>
          <w:b/>
          <w:sz w:val="28"/>
          <w:szCs w:val="28"/>
        </w:rPr>
        <w:t>Физическое выветривание</w:t>
      </w:r>
      <w:r>
        <w:rPr>
          <w:rFonts w:ascii="Times New Roman" w:hAnsi="Times New Roman"/>
          <w:sz w:val="28"/>
          <w:szCs w:val="28"/>
        </w:rPr>
        <w:t xml:space="preserve"> – механическое разрушение горных пород.</w:t>
      </w:r>
    </w:p>
    <w:p w:rsidR="00E85808" w:rsidRDefault="00E85808" w:rsidP="00E85808">
      <w:pPr>
        <w:pStyle w:val="a5"/>
        <w:rPr>
          <w:rFonts w:ascii="Times New Roman" w:hAnsi="Times New Roman"/>
          <w:sz w:val="28"/>
          <w:szCs w:val="28"/>
        </w:rPr>
      </w:pPr>
      <w:r>
        <w:rPr>
          <w:rFonts w:ascii="Times New Roman" w:hAnsi="Times New Roman"/>
          <w:b/>
          <w:sz w:val="28"/>
          <w:szCs w:val="28"/>
        </w:rPr>
        <w:t>Химическое выветривание</w:t>
      </w:r>
      <w:r>
        <w:rPr>
          <w:rFonts w:ascii="Times New Roman" w:hAnsi="Times New Roman"/>
          <w:sz w:val="28"/>
          <w:szCs w:val="28"/>
        </w:rPr>
        <w:t xml:space="preserve"> – трансформация горных пород и минералов под воздействием температуры, влаги, диоксида углерода, кислорода с образованием новых минералов и химических соединений.</w:t>
      </w:r>
    </w:p>
    <w:p w:rsidR="00E85808" w:rsidRDefault="00E85808" w:rsidP="00E85808">
      <w:pPr>
        <w:pStyle w:val="a5"/>
        <w:rPr>
          <w:rFonts w:ascii="Times New Roman" w:hAnsi="Times New Roman"/>
          <w:sz w:val="28"/>
          <w:szCs w:val="28"/>
        </w:rPr>
      </w:pPr>
      <w:r>
        <w:rPr>
          <w:rFonts w:ascii="Times New Roman" w:hAnsi="Times New Roman"/>
          <w:b/>
          <w:sz w:val="28"/>
          <w:szCs w:val="28"/>
        </w:rPr>
        <w:t>Хозяйственная деятельность</w:t>
      </w:r>
      <w:r>
        <w:rPr>
          <w:rFonts w:ascii="Times New Roman" w:hAnsi="Times New Roman"/>
          <w:sz w:val="28"/>
          <w:szCs w:val="28"/>
        </w:rPr>
        <w:t xml:space="preserve"> – воздействие человека на естественный почвообразовательный процесс.</w:t>
      </w:r>
    </w:p>
    <w:p w:rsidR="00E85808" w:rsidRDefault="00E85808" w:rsidP="00E85808">
      <w:pPr>
        <w:pStyle w:val="a5"/>
        <w:rPr>
          <w:rFonts w:ascii="Times New Roman" w:hAnsi="Times New Roman"/>
          <w:sz w:val="28"/>
          <w:szCs w:val="28"/>
        </w:rPr>
      </w:pPr>
      <w:r>
        <w:rPr>
          <w:rFonts w:ascii="Times New Roman" w:hAnsi="Times New Roman"/>
          <w:b/>
          <w:sz w:val="28"/>
          <w:szCs w:val="28"/>
        </w:rPr>
        <w:t>Черноземный, или дерновый, процесс почвообразования</w:t>
      </w:r>
      <w:r>
        <w:rPr>
          <w:rFonts w:ascii="Times New Roman" w:hAnsi="Times New Roman"/>
          <w:sz w:val="28"/>
          <w:szCs w:val="28"/>
        </w:rPr>
        <w:t xml:space="preserve"> – сущность этого процесса состоит в обогащении материнской геологической породы или почвенной толщи специфическим органическим веществом – гумусом.</w:t>
      </w:r>
    </w:p>
    <w:p w:rsidR="00E85808" w:rsidRDefault="00E85808" w:rsidP="00E85808">
      <w:pPr>
        <w:pStyle w:val="a5"/>
        <w:rPr>
          <w:rFonts w:ascii="Times New Roman" w:hAnsi="Times New Roman"/>
          <w:sz w:val="28"/>
          <w:szCs w:val="28"/>
        </w:rPr>
      </w:pPr>
      <w:r>
        <w:rPr>
          <w:rFonts w:ascii="Times New Roman" w:hAnsi="Times New Roman"/>
          <w:b/>
          <w:sz w:val="28"/>
          <w:szCs w:val="28"/>
        </w:rPr>
        <w:t xml:space="preserve">Элювий </w:t>
      </w:r>
      <w:r>
        <w:rPr>
          <w:rFonts w:ascii="Times New Roman" w:hAnsi="Times New Roman"/>
          <w:sz w:val="28"/>
          <w:szCs w:val="28"/>
        </w:rPr>
        <w:t>– продукты выветривания горных  пород, оставшиеся на месте своего образования.</w:t>
      </w:r>
    </w:p>
    <w:p w:rsidR="00E85808" w:rsidRDefault="00E85808" w:rsidP="00E85808">
      <w:pPr>
        <w:pStyle w:val="a5"/>
        <w:rPr>
          <w:rFonts w:ascii="Times New Roman" w:hAnsi="Times New Roman"/>
          <w:sz w:val="28"/>
          <w:szCs w:val="28"/>
        </w:rPr>
      </w:pPr>
      <w:r>
        <w:rPr>
          <w:rFonts w:ascii="Times New Roman" w:hAnsi="Times New Roman"/>
          <w:b/>
          <w:sz w:val="28"/>
          <w:szCs w:val="28"/>
        </w:rPr>
        <w:t>Энергией кристаллической решетки</w:t>
      </w:r>
      <w:r>
        <w:rPr>
          <w:rFonts w:ascii="Times New Roman" w:hAnsi="Times New Roman"/>
          <w:sz w:val="28"/>
          <w:szCs w:val="28"/>
        </w:rPr>
        <w:t xml:space="preserve"> – называется энергия, затрачиваемая на разъединение решетки на составляющие ее ионы.</w:t>
      </w:r>
    </w:p>
    <w:p w:rsidR="00E85808" w:rsidRDefault="00E85808" w:rsidP="00E85808">
      <w:pPr>
        <w:pStyle w:val="a5"/>
        <w:rPr>
          <w:rFonts w:ascii="Times New Roman" w:hAnsi="Times New Roman"/>
          <w:sz w:val="28"/>
          <w:szCs w:val="28"/>
        </w:rPr>
      </w:pPr>
      <w:r>
        <w:rPr>
          <w:rFonts w:ascii="Times New Roman" w:hAnsi="Times New Roman"/>
          <w:b/>
          <w:sz w:val="28"/>
          <w:szCs w:val="28"/>
        </w:rPr>
        <w:lastRenderedPageBreak/>
        <w:t>Эоловые отложения</w:t>
      </w:r>
      <w:r>
        <w:rPr>
          <w:rFonts w:ascii="Times New Roman" w:hAnsi="Times New Roman"/>
          <w:sz w:val="28"/>
          <w:szCs w:val="28"/>
        </w:rPr>
        <w:t xml:space="preserve"> – формируются в процессе переноса и аккумуляции минерального материала воздушными потоками.</w:t>
      </w:r>
    </w:p>
    <w:p w:rsidR="00E85808" w:rsidRDefault="00E85808" w:rsidP="00E85808">
      <w:bookmarkStart w:id="0" w:name="_GoBack"/>
      <w:bookmarkEnd w:id="0"/>
    </w:p>
    <w:p w:rsidR="00E85808" w:rsidRDefault="00E85808" w:rsidP="00E85808">
      <w:pPr>
        <w:jc w:val="center"/>
        <w:rPr>
          <w:rFonts w:ascii="Times New Roman" w:hAnsi="Times New Roman"/>
          <w:b/>
          <w:sz w:val="28"/>
          <w:szCs w:val="28"/>
        </w:rPr>
      </w:pPr>
      <w:r>
        <w:rPr>
          <w:rFonts w:ascii="Times New Roman" w:hAnsi="Times New Roman"/>
          <w:b/>
          <w:sz w:val="28"/>
          <w:szCs w:val="28"/>
        </w:rPr>
        <w:t>Лекция 1-2</w:t>
      </w:r>
    </w:p>
    <w:p w:rsidR="00E85808" w:rsidRDefault="00E85808" w:rsidP="00E85808">
      <w:pPr>
        <w:jc w:val="center"/>
        <w:rPr>
          <w:rFonts w:ascii="Times New Roman" w:hAnsi="Times New Roman"/>
          <w:b/>
          <w:sz w:val="28"/>
          <w:szCs w:val="28"/>
        </w:rPr>
      </w:pPr>
      <w:r w:rsidRPr="00F3218A">
        <w:rPr>
          <w:rFonts w:ascii="Times New Roman" w:hAnsi="Times New Roman"/>
          <w:b/>
          <w:sz w:val="28"/>
          <w:szCs w:val="28"/>
        </w:rPr>
        <w:t>Развитие, значение и задачи агрономического почвоведения.</w:t>
      </w:r>
    </w:p>
    <w:p w:rsidR="00E85808" w:rsidRDefault="00E85808" w:rsidP="00E85808">
      <w:pPr>
        <w:rPr>
          <w:rFonts w:ascii="Times New Roman" w:hAnsi="Times New Roman"/>
          <w:b/>
          <w:sz w:val="28"/>
          <w:szCs w:val="28"/>
        </w:rPr>
      </w:pPr>
      <w:r>
        <w:rPr>
          <w:rFonts w:ascii="Times New Roman" w:hAnsi="Times New Roman"/>
          <w:b/>
          <w:sz w:val="28"/>
          <w:szCs w:val="28"/>
        </w:rPr>
        <w:t>План лекции:</w:t>
      </w:r>
    </w:p>
    <w:p w:rsidR="00E85808" w:rsidRPr="00F3218A" w:rsidRDefault="00E85808" w:rsidP="00E85808">
      <w:pPr>
        <w:rPr>
          <w:rFonts w:ascii="Times New Roman" w:hAnsi="Times New Roman"/>
          <w:sz w:val="28"/>
          <w:szCs w:val="28"/>
        </w:rPr>
      </w:pPr>
      <w:r w:rsidRPr="00F3218A">
        <w:rPr>
          <w:rFonts w:ascii="Times New Roman" w:hAnsi="Times New Roman"/>
          <w:sz w:val="28"/>
          <w:szCs w:val="28"/>
        </w:rPr>
        <w:t>1. Значение, задачи агропочвоведения.</w:t>
      </w:r>
    </w:p>
    <w:p w:rsidR="00E85808" w:rsidRPr="00F3218A" w:rsidRDefault="00E85808" w:rsidP="00E85808">
      <w:pPr>
        <w:rPr>
          <w:rFonts w:ascii="Times New Roman" w:hAnsi="Times New Roman"/>
          <w:sz w:val="28"/>
          <w:szCs w:val="28"/>
        </w:rPr>
      </w:pPr>
      <w:r w:rsidRPr="00F3218A">
        <w:rPr>
          <w:rFonts w:ascii="Times New Roman" w:hAnsi="Times New Roman"/>
          <w:sz w:val="28"/>
          <w:szCs w:val="28"/>
        </w:rPr>
        <w:t xml:space="preserve">2. Проблемы и задачи </w:t>
      </w:r>
      <w:proofErr w:type="gramStart"/>
      <w:r w:rsidRPr="00F3218A">
        <w:rPr>
          <w:rFonts w:ascii="Times New Roman" w:hAnsi="Times New Roman"/>
          <w:sz w:val="28"/>
          <w:szCs w:val="28"/>
        </w:rPr>
        <w:t>современного</w:t>
      </w:r>
      <w:proofErr w:type="gramEnd"/>
      <w:r w:rsidRPr="00F3218A">
        <w:rPr>
          <w:rFonts w:ascii="Times New Roman" w:hAnsi="Times New Roman"/>
          <w:sz w:val="28"/>
          <w:szCs w:val="28"/>
        </w:rPr>
        <w:t xml:space="preserve"> агропочвоведения.</w:t>
      </w:r>
    </w:p>
    <w:p w:rsidR="00E85808" w:rsidRDefault="00E85808" w:rsidP="00E85808">
      <w:pPr>
        <w:rPr>
          <w:rFonts w:ascii="Times New Roman" w:hAnsi="Times New Roman"/>
          <w:sz w:val="28"/>
          <w:szCs w:val="28"/>
        </w:rPr>
      </w:pPr>
      <w:r w:rsidRPr="00F3218A">
        <w:rPr>
          <w:rFonts w:ascii="Times New Roman" w:hAnsi="Times New Roman"/>
          <w:sz w:val="28"/>
          <w:szCs w:val="28"/>
        </w:rPr>
        <w:t>3. Концепция устойчивого развития и экологизации земледелия.</w:t>
      </w:r>
    </w:p>
    <w:p w:rsidR="00E85808" w:rsidRDefault="00E85808" w:rsidP="00E85808">
      <w:pPr>
        <w:ind w:firstLine="708"/>
        <w:rPr>
          <w:rFonts w:ascii="Times New Roman" w:hAnsi="Times New Roman"/>
          <w:sz w:val="28"/>
          <w:szCs w:val="28"/>
        </w:rPr>
      </w:pPr>
      <w:r w:rsidRPr="00F3218A">
        <w:rPr>
          <w:rFonts w:ascii="Times New Roman" w:hAnsi="Times New Roman"/>
          <w:sz w:val="28"/>
          <w:szCs w:val="28"/>
        </w:rPr>
        <w:t xml:space="preserve">"Агропочвоведение" (агрономическое почвоведение) – наука о почвах и их взаимосвязи с растениями, о закономерностях функционирования и </w:t>
      </w:r>
      <w:proofErr w:type="gramStart"/>
      <w:r w:rsidRPr="00F3218A">
        <w:rPr>
          <w:rFonts w:ascii="Times New Roman" w:hAnsi="Times New Roman"/>
          <w:sz w:val="28"/>
          <w:szCs w:val="28"/>
        </w:rPr>
        <w:t>эволюции</w:t>
      </w:r>
      <w:proofErr w:type="gramEnd"/>
      <w:r w:rsidRPr="00F3218A">
        <w:rPr>
          <w:rFonts w:ascii="Times New Roman" w:hAnsi="Times New Roman"/>
          <w:sz w:val="28"/>
          <w:szCs w:val="28"/>
        </w:rPr>
        <w:t xml:space="preserve"> вовлеченных в сельскохозяйственное производство (пахотных) почв и выявлении путей их рационального использования, о почвенном плодородии, приемах его расширенного воспроизводства и окультуривания почв. </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Василий Васильевич Докучаев родился 1 марта 1846 г. Первые научные работы Докучаева были посвящены изучению генезиса поверхностных отложений, форм рельефа, речной сети и болот Северо-Западной России и завершились изданием в 1878 г. книги «Способы образования речных долин европейской России».</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В 1875 г. Чаславский приглашает Докучаева принять участие в составлении почвенной карты Европейской России. Объяснительный текст к ней «Картография русских почв» Докучаев публикует в 1879 г.</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Быстрый успех, сопутствовавший Докучаеву в разработке черноземного вопроса и выдвижении его на современный теоретический уровень, определялся во многом гениальностью ученого. Докучаев энергично берется за разрешение черноземного вопроса. В докладе «Итоги о русском черноземе» (1877 г.) он перечислил взгляды па происхождение чернозема, отдавая предпочтение трактовке Ф.И. Рупрехта.</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В 1877 г. Докучаев обследовал центр и юго-запад черноземной полосы, в 1878 г.</w:t>
      </w:r>
      <w:proofErr w:type="gramStart"/>
      <w:r w:rsidRPr="00F3218A">
        <w:rPr>
          <w:rFonts w:ascii="Times New Roman" w:hAnsi="Times New Roman"/>
          <w:sz w:val="28"/>
          <w:szCs w:val="28"/>
        </w:rPr>
        <w:t>—ю</w:t>
      </w:r>
      <w:proofErr w:type="gramEnd"/>
      <w:r w:rsidRPr="00F3218A">
        <w:rPr>
          <w:rFonts w:ascii="Times New Roman" w:hAnsi="Times New Roman"/>
          <w:sz w:val="28"/>
          <w:szCs w:val="28"/>
        </w:rPr>
        <w:t xml:space="preserve">го-восток, Крым, Северный Кавказ, побережье Черного и Азовского морей. В 1881 г. он повторно посещает Украину и Бессарабию, а в 1882 г. началась его экспедиция в Нижегородскую губернию, в южных уездах которой были распространены черноземы. В общей сложности он проехал и главным образом прошел пешком по черноземной полосе более 10 тыс. км, описал большое число </w:t>
      </w:r>
      <w:r w:rsidRPr="00F3218A">
        <w:rPr>
          <w:rFonts w:ascii="Times New Roman" w:hAnsi="Times New Roman"/>
          <w:sz w:val="28"/>
          <w:szCs w:val="28"/>
        </w:rPr>
        <w:lastRenderedPageBreak/>
        <w:t>геологических обнажений и почвенных разрезов, собрал образцы почв и подстилающих пород.</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Одновременно Докучаев формулирует положение о пяти факторах-почвообразователях — климате, материнской породе, растительности, рельефе и возрасте страны, зная характер которых для той или иной местности, «легко предсказать, каковы будут там и почвы».</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 xml:space="preserve">Докучаев написал на основе своих путешествий знаменитый «Русский чернозем». Эта книга объемом более 40 печатных листов состоит из 10 глав. </w:t>
      </w:r>
      <w:proofErr w:type="gramStart"/>
      <w:r w:rsidRPr="00F3218A">
        <w:rPr>
          <w:rFonts w:ascii="Times New Roman" w:hAnsi="Times New Roman"/>
          <w:sz w:val="28"/>
          <w:szCs w:val="28"/>
        </w:rPr>
        <w:t>В первой излагается история изучения чернозема, в следующих шести—описание отдельных частей черноземной полосы и ее почв, VIII — Происхождение растительно-наземных почв вообще и русского чернозема в частности, IX — Строение чернозема и его отношение к рельефу, X — Возраст чернозема и причины его отсутствия в северной и юго-восточной частях России.</w:t>
      </w:r>
      <w:proofErr w:type="gramEnd"/>
      <w:r w:rsidRPr="00F3218A">
        <w:rPr>
          <w:rFonts w:ascii="Times New Roman" w:hAnsi="Times New Roman"/>
          <w:sz w:val="28"/>
          <w:szCs w:val="28"/>
        </w:rPr>
        <w:t xml:space="preserve"> Выводы докучаевского учения о происхождении черноземных почв сводятся к следующему: 1) главным исходным материалом для образования массы черноземных и других растительно-наземных почв служат органы наземной растительности и элементы материнской породы; 2) в образовании массы именно черноземных почв принимает участие растительность травяных степей, особенно ее корневая система; </w:t>
      </w:r>
      <w:proofErr w:type="gramStart"/>
      <w:r w:rsidRPr="00F3218A">
        <w:rPr>
          <w:rFonts w:ascii="Times New Roman" w:hAnsi="Times New Roman"/>
          <w:sz w:val="28"/>
          <w:szCs w:val="28"/>
        </w:rPr>
        <w:t>3) в процессах образования всех растительно-наземных почв, в том числе и черноземных, существенную роль играет возникновение из растительных и других органических остатков перегноя, или гумуса, т. е. продуктов неполного разложения органических остатков, окрашивающих почву в темный цвет;</w:t>
      </w:r>
      <w:proofErr w:type="gramEnd"/>
      <w:r w:rsidRPr="00F3218A">
        <w:rPr>
          <w:rFonts w:ascii="Times New Roman" w:hAnsi="Times New Roman"/>
          <w:sz w:val="28"/>
          <w:szCs w:val="28"/>
        </w:rPr>
        <w:t xml:space="preserve"> </w:t>
      </w:r>
      <w:proofErr w:type="gramStart"/>
      <w:r w:rsidRPr="00F3218A">
        <w:rPr>
          <w:rFonts w:ascii="Times New Roman" w:hAnsi="Times New Roman"/>
          <w:sz w:val="28"/>
          <w:szCs w:val="28"/>
        </w:rPr>
        <w:t>4) специфическими процессами при образовании черноземов являются: накопление большого количества перегноя, обладающего нейтральной реакцией («сладкого гумуса»), его распределение среди минеральной массы, с которой он тесно перемешан, его глубокое распространение по профилю почв; 5) в связи с этим чернозем при «нормальном его залегании имеет профиль, четко расчленяющийся на генетические горизонты» А, В и С.</w:t>
      </w:r>
      <w:proofErr w:type="gramEnd"/>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Знакомство в 1888 г. с крупным специалистом по степному земледелию А.А. Измаильским (1851—1914 гг.) вызвало у Докучаева интерес к вопросам «истощения» черноземов, а также и их физическим свойствам, структуре и гидрологии, причинам периодических засух.</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В 1892 г. Докучаев издает «в пользу пострадавших от неурожая» книгу «Наши степи прежде и теперь», в которой он предложил план охраны черноземных почв, борьбы с засухой.</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Превозмогая тяжелый недуг, Докучаев в последние годы жизни продолжал упорно трудиться. Он обратился к глубоким проблемам тех ветвей естествознания, которые были ему особенно близки; главным здесь надо считать его учение о зональности почв и природы вообще.</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lastRenderedPageBreak/>
        <w:t>Экспедиции по Буковине, Бессарабии, Средней Азии и особенно трехлетние исследования почв Кавказа (1898—1900 гг.) позволили ученому сформулир</w:t>
      </w:r>
      <w:r>
        <w:rPr>
          <w:rFonts w:ascii="Times New Roman" w:hAnsi="Times New Roman"/>
          <w:sz w:val="28"/>
          <w:szCs w:val="28"/>
        </w:rPr>
        <w:t>овать законы зональности почв.</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Жизнь Докучаева оборвалась в 1903 г. Идеи ученого слишком опережали его время, лишь в слабой мере</w:t>
      </w:r>
      <w:r>
        <w:rPr>
          <w:rFonts w:ascii="Times New Roman" w:hAnsi="Times New Roman"/>
          <w:sz w:val="28"/>
          <w:szCs w:val="28"/>
        </w:rPr>
        <w:t xml:space="preserve"> осуществились его предложения.</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Докучаев явился создателем генетического почвоведения как науки, главой славной плеяды единомышленников-натуралистов, их вдохновителем на новые свершения. К сожалению, далеко не все его мысли и идеи нашли быстрое воп</w:t>
      </w:r>
      <w:r>
        <w:rPr>
          <w:rFonts w:ascii="Times New Roman" w:hAnsi="Times New Roman"/>
          <w:sz w:val="28"/>
          <w:szCs w:val="28"/>
        </w:rPr>
        <w:t>лощение в теории и на практике.</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 xml:space="preserve">Интересные исследования по физике почв, выяснению природы глины, способам ее определения провел французский физик и агроном Ю. Шлезинг (1824—1919 гг.), которого цитировали Докучаев, Костычев, Сибирцев, </w:t>
      </w:r>
      <w:proofErr w:type="gramStart"/>
      <w:r w:rsidRPr="00F3218A">
        <w:rPr>
          <w:rFonts w:ascii="Times New Roman" w:hAnsi="Times New Roman"/>
          <w:sz w:val="28"/>
          <w:szCs w:val="28"/>
        </w:rPr>
        <w:t>Вильяме</w:t>
      </w:r>
      <w:proofErr w:type="gramEnd"/>
      <w:r w:rsidRPr="00F3218A">
        <w:rPr>
          <w:rFonts w:ascii="Times New Roman" w:hAnsi="Times New Roman"/>
          <w:sz w:val="28"/>
          <w:szCs w:val="28"/>
        </w:rPr>
        <w:t>.</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Павел Андреевич Костычев (1845—1895 гг.)</w:t>
      </w:r>
      <w:proofErr w:type="gramStart"/>
      <w:r w:rsidRPr="00F3218A">
        <w:rPr>
          <w:rFonts w:ascii="Times New Roman" w:hAnsi="Times New Roman"/>
          <w:sz w:val="28"/>
          <w:szCs w:val="28"/>
        </w:rPr>
        <w:t>—в</w:t>
      </w:r>
      <w:proofErr w:type="gramEnd"/>
      <w:r w:rsidRPr="00F3218A">
        <w:rPr>
          <w:rFonts w:ascii="Times New Roman" w:hAnsi="Times New Roman"/>
          <w:sz w:val="28"/>
          <w:szCs w:val="28"/>
        </w:rPr>
        <w:t xml:space="preserve">ыдающийся почвовед, агроном, микробиолог, геоботаник. В 1877 г. ВЭО привлекает Костычева к химическому изучению чернозема. Вскоре он становится на многие годы постоянным оппонентом Докучаева в его воззрениях на чернозем. Он провел экспериментальную проверку и опроверг теорию Грандо, </w:t>
      </w:r>
      <w:proofErr w:type="gramStart"/>
      <w:r w:rsidRPr="00F3218A">
        <w:rPr>
          <w:rFonts w:ascii="Times New Roman" w:hAnsi="Times New Roman"/>
          <w:sz w:val="28"/>
          <w:szCs w:val="28"/>
        </w:rPr>
        <w:t>полагавшего</w:t>
      </w:r>
      <w:proofErr w:type="gramEnd"/>
      <w:r w:rsidRPr="00F3218A">
        <w:rPr>
          <w:rFonts w:ascii="Times New Roman" w:hAnsi="Times New Roman"/>
          <w:sz w:val="28"/>
          <w:szCs w:val="28"/>
        </w:rPr>
        <w:t>, что органическое «черное вещество» почвы играет большую роль в питании растений.</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Нидерландский микробиолог М. Бейеринк (1851—1931 гг.) в 1888 г. открыл клубеньковую бактерию, фиксирующую азот воздуха на корнях бобовых растений. Так была выяснена причина и вскрыт механизм роли бобовых растений. В 1901 г. Бейеринк открыл азотобактер — свободно живущую в почве аэробную бактерию, фиксирующую азот. В 1893 г. русский микробиолог С.Н. Виноградский (1856—1953 гг.) выделил из почвы анаэробную бактерию клостридиум, усваивающую молекулярный азот. Позднее он изучил целлюлозоразрушающие бактерии, серобактерии, железобактерии и открыл процесс хемосинтеза.</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Костычев уделил внимание засоленным почвам, первый исследовал почвы виноградников Крыма и Кавказа, а также Алешковский песчаный массив в низовьях Днепра. Он автор агрономических научно-популярных книг «Учение об удобрении почв» (1884 г.), «Учение о механической обработке почв» (1885 г.) и других.</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Евгений Вольдемар Гильгард (1833—1916 гг.). В 1893 г. он обнародовал классификацию почв, в которой разделил их на: 1) остаточные, или обладающие постоянством залегания, представляющие собой продукт выветривания горных пород на месте; 2) перемещенные водой, силой гравитации (сюда входили коллювиальные и аллювиальные почвы); 3) «эоловые почвы»— каменистые почвы пустынь, песчаные и пылеватые почвы. Гильгард разбил все почвы умеренного пояса на три группы - гумидные, аридные и переходные.</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lastRenderedPageBreak/>
        <w:t>Николай Михайлович Сибирцев (1860—1900) значительно усовершенствовал методы почвенной съемки, исследовал черноземы и подзолистые почвы, много занимался практической бонитировкой почв, сблизив ее в наибольшей степени с землеоценочными работами статистиков, создал местный музей с весьма полной почвенной и геологической экспозицией. Он участвовал в «Особой экспедиции» Докучаева, а с 1894 г. заведовал кафедрой «почвоведения с ближайшими к нему отделами геологии» в Новоалександрийском институте сельского хозяйства и лесоводства. Неоценим вклад Сибирцева в методику региональных описаний почв, образцовым в этом отношении был его очерк о геологии и почвах Арзамасского уезда Нижегородской губернии (1884 г.). Новым словом в науке явилась написанная двумя годами позднее монография «Химический состав растительно-наземных почв Нижегородской губернии».</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Сибирцев, узнав о своем назначении на первую в мире кафедру генетического почвоведения, написал Докучаеву. Он наметил следующие разделы курса: 1) генезис почв (почвообразователи и их соотношение); 2) морфология почв (разнообразие почвенных типов); 3) почва как предмет химических, физических и биологических исследований; 4) методы почвоведения; 5) статистика и география почв; 6) отношение почвоведения к сельскому хозяйству и лесоводству.</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В 1898 г. вышла в свет «Схематическая почвенная карта Европейской России», приложенная к ряду его трудов.</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Почвоведение становится одной из основ гигиены и эпидемиологии.</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Выдающийся венгерский врач-гигиенист И. Фодор (1843—1901 гг.), автор оригинальных методов определения влажности почвы и содержания пыли в воздухе, опубликовал монографию «Гигиена почвы».</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М. Дрэхициану дал «геолого-агрономическое» описание одного из уездов Румынии, появились аналогичные описания, сопровождаемые картами некоторых районов Венгрии, Г. Хорузицки и П. Трейтца.</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В 1899 г. под редакцией ученика Докучаева П.В. Отоцкого начал выходить журнал «Почвоведение»; он быстро приобрел международный характер, чем содействовал сплочению почвоведов. В первых номерах журнала были опубликованы статьи Г.Н. Высоцкого, К.Д. Глинки, Г.Ф. Морозова.</w:t>
      </w:r>
    </w:p>
    <w:p w:rsidR="00E85808" w:rsidRPr="00F3218A" w:rsidRDefault="00E85808" w:rsidP="00E85808">
      <w:pPr>
        <w:ind w:firstLine="708"/>
        <w:rPr>
          <w:rFonts w:ascii="Times New Roman" w:hAnsi="Times New Roman"/>
          <w:sz w:val="28"/>
          <w:szCs w:val="28"/>
        </w:rPr>
      </w:pPr>
      <w:r w:rsidRPr="00F3218A">
        <w:rPr>
          <w:rFonts w:ascii="Times New Roman" w:hAnsi="Times New Roman"/>
          <w:sz w:val="28"/>
          <w:szCs w:val="28"/>
        </w:rPr>
        <w:t xml:space="preserve">В последнюю четверть прошлого века в почвоведении произошла подлинная научная революция, равной которой не было до этого. Почвоведение оформилось как теоретическая наука, самостоятельная отрасль естествознания, были созданы научные классификации почв, учение об их зональности, изданы в полном смысле слова почвенные карты, создан классический учебник почвоведения, появились специалисты-профессионалы в этой области науки, не только в Европе, но и в </w:t>
      </w:r>
      <w:r w:rsidRPr="00F3218A">
        <w:rPr>
          <w:rFonts w:ascii="Times New Roman" w:hAnsi="Times New Roman"/>
          <w:sz w:val="28"/>
          <w:szCs w:val="28"/>
        </w:rPr>
        <w:lastRenderedPageBreak/>
        <w:t>Америке были достигнуты существенные успехи в изучении почв. Четко оформился как ведущий русский научный центр почвоведения.</w:t>
      </w:r>
    </w:p>
    <w:p w:rsidR="00E85808" w:rsidRDefault="00E85808" w:rsidP="00E85808">
      <w:pPr>
        <w:tabs>
          <w:tab w:val="left" w:pos="3915"/>
        </w:tabs>
        <w:jc w:val="center"/>
        <w:rPr>
          <w:rFonts w:ascii="Times New Roman" w:hAnsi="Times New Roman"/>
          <w:b/>
          <w:i/>
          <w:sz w:val="28"/>
          <w:szCs w:val="28"/>
        </w:rPr>
      </w:pPr>
      <w:r>
        <w:rPr>
          <w:rFonts w:ascii="Times New Roman" w:hAnsi="Times New Roman"/>
          <w:b/>
          <w:i/>
          <w:sz w:val="28"/>
          <w:szCs w:val="28"/>
        </w:rPr>
        <w:t>Контрольные вопросы:</w:t>
      </w:r>
    </w:p>
    <w:p w:rsidR="00E85808" w:rsidRDefault="00E85808" w:rsidP="00E85808">
      <w:pPr>
        <w:pStyle w:val="a6"/>
        <w:numPr>
          <w:ilvl w:val="0"/>
          <w:numId w:val="11"/>
        </w:numPr>
        <w:tabs>
          <w:tab w:val="left" w:pos="3915"/>
        </w:tabs>
        <w:rPr>
          <w:rFonts w:ascii="Times New Roman" w:hAnsi="Times New Roman" w:cs="Times New Roman"/>
          <w:sz w:val="28"/>
          <w:szCs w:val="28"/>
        </w:rPr>
      </w:pPr>
      <w:r>
        <w:rPr>
          <w:rFonts w:ascii="Times New Roman" w:hAnsi="Times New Roman" w:cs="Times New Roman"/>
          <w:sz w:val="28"/>
          <w:szCs w:val="28"/>
        </w:rPr>
        <w:t>Что такое агропочвоведение?</w:t>
      </w:r>
    </w:p>
    <w:p w:rsidR="00E85808" w:rsidRDefault="00E85808" w:rsidP="00E85808">
      <w:pPr>
        <w:pStyle w:val="a6"/>
        <w:numPr>
          <w:ilvl w:val="0"/>
          <w:numId w:val="11"/>
        </w:numPr>
        <w:tabs>
          <w:tab w:val="left" w:pos="3915"/>
        </w:tabs>
        <w:rPr>
          <w:rFonts w:ascii="Times New Roman" w:hAnsi="Times New Roman" w:cs="Times New Roman"/>
          <w:sz w:val="28"/>
          <w:szCs w:val="28"/>
        </w:rPr>
      </w:pPr>
      <w:r>
        <w:rPr>
          <w:rFonts w:ascii="Times New Roman" w:hAnsi="Times New Roman" w:cs="Times New Roman"/>
          <w:sz w:val="28"/>
          <w:szCs w:val="28"/>
        </w:rPr>
        <w:t>Какие задачи выполняет агропочвоведение?</w:t>
      </w:r>
    </w:p>
    <w:p w:rsidR="00E85808" w:rsidRPr="00900E4C" w:rsidRDefault="00E85808" w:rsidP="00E85808">
      <w:pPr>
        <w:pStyle w:val="a6"/>
        <w:numPr>
          <w:ilvl w:val="0"/>
          <w:numId w:val="11"/>
        </w:numPr>
        <w:tabs>
          <w:tab w:val="left" w:pos="3915"/>
        </w:tabs>
        <w:rPr>
          <w:rFonts w:ascii="Times New Roman" w:hAnsi="Times New Roman" w:cs="Times New Roman"/>
          <w:sz w:val="28"/>
          <w:szCs w:val="28"/>
        </w:rPr>
      </w:pPr>
      <w:r>
        <w:rPr>
          <w:rFonts w:ascii="Times New Roman" w:hAnsi="Times New Roman" w:cs="Times New Roman"/>
          <w:sz w:val="28"/>
          <w:szCs w:val="28"/>
        </w:rPr>
        <w:t>Какие ученые внесли свой вклад в развитие почвоведения?</w:t>
      </w: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jc w:val="center"/>
        <w:rPr>
          <w:rFonts w:ascii="Times New Roman" w:hAnsi="Times New Roman"/>
          <w:b/>
          <w:sz w:val="28"/>
          <w:szCs w:val="28"/>
        </w:rPr>
      </w:pPr>
    </w:p>
    <w:p w:rsidR="00E85808" w:rsidRDefault="00E85808" w:rsidP="00E85808">
      <w:pPr>
        <w:rPr>
          <w:rFonts w:ascii="Times New Roman" w:hAnsi="Times New Roman"/>
          <w:b/>
          <w:sz w:val="28"/>
          <w:szCs w:val="28"/>
        </w:rPr>
      </w:pPr>
    </w:p>
    <w:p w:rsidR="00E85808" w:rsidRDefault="00E85808" w:rsidP="00E85808">
      <w:pPr>
        <w:rPr>
          <w:rFonts w:ascii="Times New Roman" w:hAnsi="Times New Roman"/>
          <w:b/>
          <w:sz w:val="28"/>
          <w:szCs w:val="28"/>
        </w:rPr>
      </w:pPr>
    </w:p>
    <w:p w:rsidR="00E85808" w:rsidRDefault="00E85808" w:rsidP="00E85808">
      <w:pPr>
        <w:rPr>
          <w:rFonts w:ascii="Times New Roman" w:hAnsi="Times New Roman"/>
          <w:b/>
          <w:sz w:val="28"/>
          <w:szCs w:val="28"/>
        </w:rPr>
      </w:pPr>
    </w:p>
    <w:p w:rsidR="00E85808" w:rsidRPr="00963845" w:rsidRDefault="00E85808" w:rsidP="00E85808">
      <w:pPr>
        <w:jc w:val="center"/>
        <w:rPr>
          <w:rFonts w:ascii="Times New Roman" w:hAnsi="Times New Roman"/>
          <w:b/>
          <w:sz w:val="28"/>
          <w:szCs w:val="28"/>
        </w:rPr>
      </w:pPr>
      <w:r w:rsidRPr="00A119CA">
        <w:rPr>
          <w:rFonts w:ascii="Times New Roman" w:hAnsi="Times New Roman"/>
          <w:b/>
          <w:sz w:val="28"/>
          <w:szCs w:val="28"/>
        </w:rPr>
        <w:t xml:space="preserve">Лекция </w:t>
      </w:r>
      <w:r w:rsidRPr="00963845">
        <w:rPr>
          <w:rFonts w:ascii="Times New Roman" w:hAnsi="Times New Roman"/>
          <w:b/>
          <w:sz w:val="28"/>
          <w:szCs w:val="28"/>
        </w:rPr>
        <w:t>3</w:t>
      </w:r>
    </w:p>
    <w:p w:rsidR="00E85808" w:rsidRDefault="00E85808" w:rsidP="00E85808">
      <w:pPr>
        <w:jc w:val="center"/>
        <w:rPr>
          <w:rFonts w:ascii="Times New Roman" w:hAnsi="Times New Roman"/>
          <w:b/>
          <w:sz w:val="28"/>
          <w:szCs w:val="28"/>
        </w:rPr>
      </w:pPr>
      <w:r w:rsidRPr="00963845">
        <w:rPr>
          <w:rFonts w:ascii="Times New Roman" w:hAnsi="Times New Roman"/>
          <w:b/>
          <w:sz w:val="28"/>
          <w:szCs w:val="28"/>
        </w:rPr>
        <w:t>Современные процессы окультуривания почв.</w:t>
      </w:r>
    </w:p>
    <w:p w:rsidR="00E85808" w:rsidRPr="00A119CA" w:rsidRDefault="00E85808" w:rsidP="00E85808">
      <w:pPr>
        <w:rPr>
          <w:rFonts w:ascii="Times New Roman" w:hAnsi="Times New Roman"/>
          <w:b/>
          <w:sz w:val="28"/>
          <w:szCs w:val="28"/>
        </w:rPr>
      </w:pPr>
      <w:r w:rsidRPr="00A119CA">
        <w:rPr>
          <w:rFonts w:ascii="Times New Roman" w:hAnsi="Times New Roman"/>
          <w:b/>
          <w:sz w:val="28"/>
          <w:szCs w:val="28"/>
        </w:rPr>
        <w:t>План лекции:</w:t>
      </w:r>
    </w:p>
    <w:p w:rsidR="00E85808" w:rsidRPr="00963845" w:rsidRDefault="00E85808" w:rsidP="00E85808">
      <w:pPr>
        <w:rPr>
          <w:rFonts w:ascii="Times New Roman" w:hAnsi="Times New Roman"/>
          <w:sz w:val="28"/>
          <w:szCs w:val="28"/>
        </w:rPr>
      </w:pPr>
      <w:r w:rsidRPr="00963845">
        <w:rPr>
          <w:rFonts w:ascii="Times New Roman" w:hAnsi="Times New Roman"/>
          <w:sz w:val="28"/>
          <w:szCs w:val="28"/>
        </w:rPr>
        <w:lastRenderedPageBreak/>
        <w:t>1. Влияние деятельности человека на процессы окультирования.</w:t>
      </w:r>
    </w:p>
    <w:p w:rsidR="00E85808" w:rsidRPr="00963845" w:rsidRDefault="00E85808" w:rsidP="00E85808">
      <w:pPr>
        <w:rPr>
          <w:rFonts w:ascii="Times New Roman" w:hAnsi="Times New Roman"/>
          <w:sz w:val="28"/>
          <w:szCs w:val="28"/>
        </w:rPr>
      </w:pPr>
      <w:r w:rsidRPr="00963845">
        <w:rPr>
          <w:rFonts w:ascii="Times New Roman" w:hAnsi="Times New Roman"/>
          <w:sz w:val="28"/>
          <w:szCs w:val="28"/>
        </w:rPr>
        <w:t xml:space="preserve">2. Основные приемы окультирования почв и их </w:t>
      </w:r>
      <w:proofErr w:type="gramStart"/>
      <w:r w:rsidRPr="00963845">
        <w:rPr>
          <w:rFonts w:ascii="Times New Roman" w:hAnsi="Times New Roman"/>
          <w:sz w:val="28"/>
          <w:szCs w:val="28"/>
        </w:rPr>
        <w:t>влиянии</w:t>
      </w:r>
      <w:proofErr w:type="gramEnd"/>
      <w:r w:rsidRPr="00963845">
        <w:rPr>
          <w:rFonts w:ascii="Times New Roman" w:hAnsi="Times New Roman"/>
          <w:sz w:val="28"/>
          <w:szCs w:val="28"/>
        </w:rPr>
        <w:t xml:space="preserve"> на плодородие почв.</w:t>
      </w:r>
    </w:p>
    <w:p w:rsidR="00E85808" w:rsidRDefault="00E85808" w:rsidP="00E85808">
      <w:pPr>
        <w:rPr>
          <w:rFonts w:ascii="Times New Roman" w:hAnsi="Times New Roman"/>
          <w:sz w:val="28"/>
          <w:szCs w:val="28"/>
        </w:rPr>
      </w:pPr>
      <w:r w:rsidRPr="00963845">
        <w:rPr>
          <w:rFonts w:ascii="Times New Roman" w:hAnsi="Times New Roman"/>
          <w:sz w:val="28"/>
          <w:szCs w:val="28"/>
        </w:rPr>
        <w:t>3. Оптимальные параметры плодородия почв в условиях различных почвенных и климатических зон.</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 xml:space="preserve">Co времени вовлечения целины в сельскохозяйственное производство почвы находятся под влиянием совместного действия механической обработки, культурных растений, удобрений, а в засушливых районах и орошения. Механическая обработка преобразует верхнюю часть профиля целинной почвы в рыхлый пахотный слой, улучшает водно-воздушный и тепловой режимы, увеличивает численность и активность микрофлоры, способствует разрушению первичных минералов и образованию активных форм и запасов элементов питания для растений. Культурные растения и удобрения, в свою очередь, обогащают почву органическим веществом, минеральными соединениями и азотом, повышают ее биологическую активность, улучшают агрохимические и физические свойства почвы. Растения и удобрения глубоко изменяют характер, а иногда и направление биологического круговорота элементов. </w:t>
      </w:r>
      <w:proofErr w:type="gramStart"/>
      <w:r w:rsidRPr="00963845">
        <w:rPr>
          <w:rFonts w:ascii="Times New Roman" w:hAnsi="Times New Roman"/>
          <w:sz w:val="28"/>
          <w:szCs w:val="28"/>
        </w:rPr>
        <w:t>Таким образом, под влиянием совместного действия на почву обработки, культурных растений и удобрений верхняя часть целинной почвы преобразуется в более или менее мощный, обогащенный гумусом культурный слой с благоприятными водно-воздушным и пищевым режимами.</w:t>
      </w:r>
      <w:proofErr w:type="gramEnd"/>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Развитие культурного почвообразования и изменение свойств почвы после освоения целины зависят от уровня агротехники и сочетания культур, различающихся по характеру биологического круговорота и способам возделывания.</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В агроценозах, как и во всякой экосистеме, постепенно устанавливается динамически равновесное соотношение процессов накопления органического вещества и доступных растениям элементов питания, с одной стороны, и процессов минерализации гумуса и потерь элементов питания с урожаями и путем геохимического выноса, с другой стороны. Всякое изменение условий агротехники и структуры посевных площадей приводит к изменению соотношения этих противоположных процессов, к изменению культурного процесса почвообразования и свойств почвы.</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 xml:space="preserve">При низком уровне агротехники и низких урожаях равновесие смещается в сторону уменьшения содержания органического вещества в почве, преобладания потерь гумуса и элементов питания, разрушения структуры и ухудшения водно-физических свойств почвы. Снижение содержания гумуса и ухудшение физических и химических свойств почвы может продолжаться до нового динамически равновесного уровня, на котором урожаи соответствуют тому количеству </w:t>
      </w:r>
      <w:r w:rsidRPr="00963845">
        <w:rPr>
          <w:rFonts w:ascii="Times New Roman" w:hAnsi="Times New Roman"/>
          <w:sz w:val="28"/>
          <w:szCs w:val="28"/>
        </w:rPr>
        <w:lastRenderedPageBreak/>
        <w:t>доступных элементов питания, какое может быть мобилизовано суженным биологическим круговоротом веществ, механической обработкой и микроорганизмами. Такое снижение содержания гумуса и ухудшение свойств почвы наблюдаются в очень длительных опытах и в производстве с бессменными культурами без применения удобрений. Там, где земледелие ведется на очень низком уровне, освоенные почвы отличаются от целинных почв значительно меньшим содержанием гумуса, распыленностью структуры и биохимической обедненностью. Их относят к группе освоенных, выпаханных почв</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При высоком уровне агротехники систематическое внесение органических и минеральных удобрений, при значительном участии злаков и бобовых трав в севооборотах, способствует смещению динамического равновесия почвенных процессов в сторону накопления гумуса и запасов элементов питания в доступной форме, улучшению свойств почвы и созданию режимов, благоприятных для растений. Планомерное улучшение свойств почвы и повышение ее плодородия путем мероприятий производственного воздействия на нее в ходе возделывания сельскохозяйственных растений называют окультуриванием почвы, а культурные почвы с высоким содержанием гумуса и благоприятными для роста и урожая растений свойствами — окультуренными.</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При окультуривании почв разного типа естественный почвообразовательный процесс и свойства целинной почвы могут изменяться в разных направлениях. В одних случаях развитие культурного процесса и приемы окультуривания и мелиорации направлены на подавление естественного процесса почвообразования и на коренное изменение свойств целинной почвы (почвы подзолистого, солонцового, болотного типа). В других случаях, например при окультуривании почв прерий или черноземов, они сочетаются с естественным почвообразованием и лишь видоизменяют, усиливают или ослабляют отдельные его стороны.</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Почвы подзолистого типа почвообразования и их свойства формируются в условиях недостатка оснований, недоусредиенности биохимических продуктов гумификации, при промывном водном режиме и периодическом сезонном переувлажнении. В этой обстановке образуются высокодисперсные, подвижные и агрессивные фульвокислоты, которые вместе с кислыми продуктами метаболизма нетребовательных микроорганизмов обусловливают развитие подзолистого процесса — процесса разложения минеральной части почвы, перемещения продуктов этого разложения в нижние горизонты и их геохимического выноса.</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При окультуривании подзолистой почвы условия и направление процесса почвообразования резко изменяются.</w:t>
      </w:r>
    </w:p>
    <w:p w:rsidR="00E85808" w:rsidRDefault="00E85808" w:rsidP="00E85808">
      <w:pPr>
        <w:ind w:firstLine="708"/>
        <w:rPr>
          <w:rFonts w:ascii="Times New Roman" w:hAnsi="Times New Roman"/>
          <w:sz w:val="28"/>
          <w:szCs w:val="28"/>
        </w:rPr>
      </w:pPr>
      <w:proofErr w:type="gramStart"/>
      <w:r w:rsidRPr="00963845">
        <w:rPr>
          <w:rFonts w:ascii="Times New Roman" w:hAnsi="Times New Roman"/>
          <w:sz w:val="28"/>
          <w:szCs w:val="28"/>
        </w:rPr>
        <w:t xml:space="preserve">С удобрениями и тем более при известковании в почву вносится большое количество оснований, под влиянием обработки мобилизуются основания самой </w:t>
      </w:r>
      <w:r w:rsidRPr="00963845">
        <w:rPr>
          <w:rFonts w:ascii="Times New Roman" w:hAnsi="Times New Roman"/>
          <w:sz w:val="28"/>
          <w:szCs w:val="28"/>
        </w:rPr>
        <w:lastRenderedPageBreak/>
        <w:t>почвы, сокращается продолжительность сезонного переувлажнения, что вместе с большей усредненностью растительных остатков культурных растений и органических удобрений по сравнению с лесным опадом уменьшает образование высокодисперсных агрессивных кислот, оподзоливаюших почву, и ослабляет подзолистый процесс.</w:t>
      </w:r>
      <w:proofErr w:type="gramEnd"/>
      <w:r w:rsidRPr="00963845">
        <w:rPr>
          <w:rFonts w:ascii="Times New Roman" w:hAnsi="Times New Roman"/>
          <w:sz w:val="28"/>
          <w:szCs w:val="28"/>
        </w:rPr>
        <w:t xml:space="preserve"> Эти же условия способствуют образованию более конденсированных, малоподвижных гуминовых кислот, которые при нейтрализации их Ca и Mg закрепляются в почве, повышая содержание в ней гумуса, увеличивают емкость поглощения и улучшают водно-физические свойства почвы, (табл. 125). С увеличением оснований и насыщенности ими почвы снижается ее кислотность и содержание токсичных соединений алюминия и марганца; грибная, олиготрофная и токсичная микрофлора сменяется более требовательной и вместе с этим более активной, создаются благоприятные условия для развития процессов нитрификации и фиксации атмосферного азота и улучшения питательного режима.</w:t>
      </w:r>
    </w:p>
    <w:p w:rsidR="00E85808" w:rsidRDefault="00E85808" w:rsidP="00E85808">
      <w:pPr>
        <w:jc w:val="center"/>
        <w:rPr>
          <w:rFonts w:ascii="Times New Roman" w:hAnsi="Times New Roman"/>
          <w:sz w:val="28"/>
          <w:szCs w:val="28"/>
        </w:rPr>
      </w:pPr>
      <w:r w:rsidRPr="00963845">
        <w:rPr>
          <w:rFonts w:ascii="Times New Roman" w:hAnsi="Times New Roman"/>
          <w:noProof/>
          <w:sz w:val="28"/>
          <w:szCs w:val="28"/>
          <w:lang w:eastAsia="ru-RU"/>
        </w:rPr>
        <w:drawing>
          <wp:inline distT="0" distB="0" distL="0" distR="0">
            <wp:extent cx="4286250" cy="2390775"/>
            <wp:effectExtent l="0" t="0" r="0" b="9525"/>
            <wp:docPr id="1" name="Рисунок 1" descr="Окультуривание поч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культуривание почв"/>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390775"/>
                    </a:xfrm>
                    <a:prstGeom prst="rect">
                      <a:avLst/>
                    </a:prstGeom>
                    <a:noFill/>
                    <a:ln>
                      <a:noFill/>
                    </a:ln>
                  </pic:spPr>
                </pic:pic>
              </a:graphicData>
            </a:graphic>
          </wp:inline>
        </w:drawing>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Таким образом, при окультуривании подзолистой почвы подзолистый процесс постепенно ослабляется и нарастает культурный процесс почвообразования, который характеризуется накоплением в почве гумусовых веществ и в их составе гуматов кальция, увеличением количества оснований и элементов питания растений, снижением кислотности, улучшением структуры и водно-физических свойств, повышением биологической активности пахотного слоя и его плодородия.</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В ослаблении подзолистого процесса очень большую роль играет улучшение структуры и водно-физических свойств подзолистой почвы, от которых зависят длительность переувлажнения почвы и образование агрессивных фульвокислот. Поэтому одного насыщения почвы основаниями, известкования в частности, недостаточно для подавления и прекращения подзолистого процесса. Нужен еще очень благоприятный водно-воздушный режим, исключающий продолжительное сезонное переувлажнение и анаэробные условия в почве.</w:t>
      </w:r>
    </w:p>
    <w:p w:rsidR="00E85808" w:rsidRDefault="00E85808" w:rsidP="00E85808">
      <w:pPr>
        <w:ind w:firstLine="708"/>
        <w:rPr>
          <w:rFonts w:ascii="Times New Roman" w:hAnsi="Times New Roman"/>
          <w:sz w:val="28"/>
          <w:szCs w:val="28"/>
        </w:rPr>
      </w:pPr>
      <w:r w:rsidRPr="00963845">
        <w:rPr>
          <w:rFonts w:ascii="Times New Roman" w:hAnsi="Times New Roman"/>
          <w:sz w:val="28"/>
          <w:szCs w:val="28"/>
        </w:rPr>
        <w:lastRenderedPageBreak/>
        <w:t>При окультуривании серых лесных почв условия почвообразования тоже изменяются в сторону увеличения концентрации оснований, большей усредненности растительных остатков при их разложении, ослабления синтеза агрессивных фульвокислот и ослабления подзолистого процесса. Одновременно в почве накапливается гумус, снижается ее кислотность, улучшаются водно-физические свойства и пищевой режим (табл. 126).</w:t>
      </w:r>
    </w:p>
    <w:p w:rsidR="00E85808" w:rsidRDefault="00E85808" w:rsidP="00E85808">
      <w:pPr>
        <w:jc w:val="center"/>
        <w:rPr>
          <w:rFonts w:ascii="Times New Roman" w:hAnsi="Times New Roman"/>
          <w:sz w:val="28"/>
          <w:szCs w:val="28"/>
        </w:rPr>
      </w:pPr>
      <w:r>
        <w:rPr>
          <w:noProof/>
          <w:lang w:eastAsia="ru-RU"/>
        </w:rPr>
        <w:drawing>
          <wp:inline distT="0" distB="0" distL="0" distR="0">
            <wp:extent cx="4286250" cy="2743200"/>
            <wp:effectExtent l="0" t="0" r="0" b="0"/>
            <wp:docPr id="2" name="Рисунок 2" descr="Окультуривание поч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культуривание почв"/>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743200"/>
                    </a:xfrm>
                    <a:prstGeom prst="rect">
                      <a:avLst/>
                    </a:prstGeom>
                    <a:noFill/>
                    <a:ln>
                      <a:noFill/>
                    </a:ln>
                  </pic:spPr>
                </pic:pic>
              </a:graphicData>
            </a:graphic>
          </wp:inline>
        </w:drawing>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 xml:space="preserve">Почвы степного типа почвообразования формируются при уравновешенном водном режиме, достаточном количестве оснований и усредненности растительного опада, при нейтральной или слабощелочной реакции. В этих условиях образуются и накапливаются преимущественно высокомолекулярные гуминовые кислоты, прочно связанные с кальцием, которые закрепляются в почве, придавая ей темно-серую, почти черную окраску. Создаются благоприятные условия для биохимического синтеза вторичных минералов, что вместе с накоплением гумуса обусловливает увеличение поглотительной способности почвы. При почти полной обратимости циклов биологического круговорота в условиях уравновешенного водного режима в верхних горизонтах почвы биологически аккумулируются органогены — </w:t>
      </w:r>
      <w:proofErr w:type="gramStart"/>
      <w:r w:rsidRPr="00963845">
        <w:rPr>
          <w:rFonts w:ascii="Times New Roman" w:hAnsi="Times New Roman"/>
          <w:sz w:val="28"/>
          <w:szCs w:val="28"/>
        </w:rPr>
        <w:t>Р</w:t>
      </w:r>
      <w:proofErr w:type="gramEnd"/>
      <w:r w:rsidRPr="00963845">
        <w:rPr>
          <w:rFonts w:ascii="Times New Roman" w:hAnsi="Times New Roman"/>
          <w:sz w:val="28"/>
          <w:szCs w:val="28"/>
        </w:rPr>
        <w:t>, Ca, К, S.</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 xml:space="preserve">Целинные черноземы обладают высоким потенциальным плодородием, но вместе с этим биологически менее активны, чем культурные почвы, и потому имеют </w:t>
      </w:r>
      <w:proofErr w:type="gramStart"/>
      <w:r w:rsidRPr="00963845">
        <w:rPr>
          <w:rFonts w:ascii="Times New Roman" w:hAnsi="Times New Roman"/>
          <w:sz w:val="28"/>
          <w:szCs w:val="28"/>
        </w:rPr>
        <w:t>более замедленный</w:t>
      </w:r>
      <w:proofErr w:type="gramEnd"/>
      <w:r w:rsidRPr="00963845">
        <w:rPr>
          <w:rFonts w:ascii="Times New Roman" w:hAnsi="Times New Roman"/>
          <w:sz w:val="28"/>
          <w:szCs w:val="28"/>
        </w:rPr>
        <w:t xml:space="preserve"> цикл накопления и разложения органического вещества и замедленный биологический круговорот химических элементов.</w:t>
      </w:r>
    </w:p>
    <w:p w:rsidR="00E85808" w:rsidRDefault="00E85808" w:rsidP="00E85808">
      <w:pPr>
        <w:ind w:firstLine="708"/>
        <w:rPr>
          <w:rFonts w:ascii="Times New Roman" w:hAnsi="Times New Roman"/>
          <w:sz w:val="28"/>
          <w:szCs w:val="28"/>
        </w:rPr>
      </w:pPr>
      <w:r w:rsidRPr="00963845">
        <w:rPr>
          <w:rFonts w:ascii="Times New Roman" w:hAnsi="Times New Roman"/>
          <w:sz w:val="28"/>
          <w:szCs w:val="28"/>
        </w:rPr>
        <w:t xml:space="preserve">Распашка и окультуривание целинных черноземных почв преобразуют их верхние горизонты в качественно новый культурный слой, обладающий высоким потенциальным плодородием. В почве резко увеличивается численность микроорганизмов, в том числе актиномицетов, нитрификаторов и бактерий, фиксирующих атмосферный азот, — олигонитрофилов, азотобактера и др. Одновременно в ней увеличивается содержание доступных элементов питания, в </w:t>
      </w:r>
      <w:r w:rsidRPr="00963845">
        <w:rPr>
          <w:rFonts w:ascii="Times New Roman" w:hAnsi="Times New Roman"/>
          <w:sz w:val="28"/>
          <w:szCs w:val="28"/>
        </w:rPr>
        <w:lastRenderedPageBreak/>
        <w:t>частности гидролизуемого азота. В целом повышается эффективное плодородие почвы. Проведенные в течение ряда лет вегетационные опыты показывают, что урожаи овса на пахотных почвах в 2—2,5 раза выше, чем на целинной почве (табл. 127).</w:t>
      </w:r>
    </w:p>
    <w:p w:rsidR="00E85808" w:rsidRDefault="00E85808" w:rsidP="00E85808">
      <w:pPr>
        <w:jc w:val="center"/>
        <w:rPr>
          <w:rFonts w:ascii="Times New Roman" w:hAnsi="Times New Roman"/>
          <w:sz w:val="28"/>
          <w:szCs w:val="28"/>
        </w:rPr>
      </w:pPr>
      <w:r>
        <w:rPr>
          <w:noProof/>
          <w:lang w:eastAsia="ru-RU"/>
        </w:rPr>
        <w:drawing>
          <wp:inline distT="0" distB="0" distL="0" distR="0">
            <wp:extent cx="4286250" cy="2438400"/>
            <wp:effectExtent l="0" t="0" r="0" b="0"/>
            <wp:docPr id="3" name="Рисунок 3" descr="Окультуривание поч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ультуривание почв"/>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438400"/>
                    </a:xfrm>
                    <a:prstGeom prst="rect">
                      <a:avLst/>
                    </a:prstGeom>
                    <a:noFill/>
                    <a:ln>
                      <a:noFill/>
                    </a:ln>
                  </pic:spPr>
                </pic:pic>
              </a:graphicData>
            </a:graphic>
          </wp:inline>
        </w:drawing>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 xml:space="preserve">В культурных черноземных почвах улучшается качественный состав гумуса — увеличивается содержание гуминовых кислот и величина их отношения к фульвокислотам. Вместе с тем в культурных почвах по сравнению с </w:t>
      </w:r>
      <w:proofErr w:type="gramStart"/>
      <w:r w:rsidRPr="00963845">
        <w:rPr>
          <w:rFonts w:ascii="Times New Roman" w:hAnsi="Times New Roman"/>
          <w:sz w:val="28"/>
          <w:szCs w:val="28"/>
        </w:rPr>
        <w:t>целинными</w:t>
      </w:r>
      <w:proofErr w:type="gramEnd"/>
      <w:r w:rsidRPr="00963845">
        <w:rPr>
          <w:rFonts w:ascii="Times New Roman" w:hAnsi="Times New Roman"/>
          <w:sz w:val="28"/>
          <w:szCs w:val="28"/>
        </w:rPr>
        <w:t xml:space="preserve"> усиливаются процессы минерализации гумуса и за счет этого снижаются содержание гумуса, азота и величина емкости поглощения. Это особенно проявляется в первый период освоения целины, когда усиленно минерализуется Органический детрит, накопленный за многие десятилетия в самом поверхностном слое целинной почвы. </w:t>
      </w:r>
      <w:proofErr w:type="gramStart"/>
      <w:r w:rsidRPr="00963845">
        <w:rPr>
          <w:rFonts w:ascii="Times New Roman" w:hAnsi="Times New Roman"/>
          <w:sz w:val="28"/>
          <w:szCs w:val="28"/>
        </w:rPr>
        <w:t>В этот период процесс минерализации гумуса преобладает над процессами его образования, так как в результате смены естественной луговостепной растительности на культурную уменьшается общее количество органического вещества, поступающего в почву.</w:t>
      </w:r>
      <w:proofErr w:type="gramEnd"/>
      <w:r w:rsidRPr="00963845">
        <w:rPr>
          <w:rFonts w:ascii="Times New Roman" w:hAnsi="Times New Roman"/>
          <w:sz w:val="28"/>
          <w:szCs w:val="28"/>
        </w:rPr>
        <w:t xml:space="preserve"> Как видно из данных табл. 127, при невысоком уровне агротехники снижение содержания гумуса и азота, а вместе с ними и емкости поглощения может продолжаться около 50 лет и замедляется при достижении нового равновесного положения в биологическом круговороте органического вещества и азота в культурных посевах. Реакция почвы и насыщенность ее основаниями заметно не изменяются. При высоком уровне агротехники в результате внесения удобрений (табл. 128) содержание и запасы гумуса и азота в почве увеличиваются и могут достигать или превышать запасы их з целинных и залежпых почвах.</w:t>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Таким образом, приемы окультуривания и культурный процесс почвообразования не противостоят естественному почвообразовательному процессу в черноземах. Они сочетаются один с другим, и оба направлены в сторону образования гумуса и накопления элементов питания.</w:t>
      </w:r>
    </w:p>
    <w:p w:rsidR="00E85808" w:rsidRDefault="00E85808" w:rsidP="00E85808">
      <w:pPr>
        <w:ind w:firstLine="708"/>
        <w:rPr>
          <w:rFonts w:ascii="Times New Roman" w:hAnsi="Times New Roman"/>
          <w:sz w:val="28"/>
          <w:szCs w:val="28"/>
        </w:rPr>
      </w:pPr>
      <w:r w:rsidRPr="00963845">
        <w:rPr>
          <w:rFonts w:ascii="Times New Roman" w:hAnsi="Times New Roman"/>
          <w:sz w:val="28"/>
          <w:szCs w:val="28"/>
        </w:rPr>
        <w:lastRenderedPageBreak/>
        <w:t>В условиях сухих и полупустынных степей приемы окультуривания улучшают водно-физические свойства целинных почв — повышают их порозность, водопроницаемость, водоудерживающую способность и запасы влаги в почве (табл. 129). При разложении остатков культурных растений в этих условиях не наблюдается биогенного накопления обменных щелочей и образования в щелочной среде высокодисперсных фульвокислот, как это имеет место в целинных почвах. Культурный почвообразовательный процесс в сухих степях направлен на образование и закрепление в почве гумусовых веществ, биогенный синтез поглощающего комплекса почвы, увеличение емкости поглощения и снижение щелочности. Под культурными растениями в биологическом круговороте изменяется соотношение щелочных земель (Ca и Mg) и биогалогенов, обменный натрий замещается биогенным кальцием и при ежегодном отчуждении надземной массы происходит рассолонцевание почвы. В табл. 130 показано изменение свойств среднестолбчатого солонца при окультуривании. В окультуренном солонце больше гумуса, притом с более широким отношением Сгк</w:t>
      </w:r>
      <w:proofErr w:type="gramStart"/>
      <w:r w:rsidRPr="00963845">
        <w:rPr>
          <w:rFonts w:ascii="Times New Roman" w:hAnsi="Times New Roman"/>
          <w:sz w:val="28"/>
          <w:szCs w:val="28"/>
        </w:rPr>
        <w:t>:С</w:t>
      </w:r>
      <w:proofErr w:type="gramEnd"/>
      <w:r w:rsidRPr="00963845">
        <w:rPr>
          <w:rFonts w:ascii="Times New Roman" w:hAnsi="Times New Roman"/>
          <w:sz w:val="28"/>
          <w:szCs w:val="28"/>
        </w:rPr>
        <w:t>фК; улучшаются его водно-физические свойства. В составе обменных оснований резко понижается содержание обменного натрия и отчасти магния за счет увеличения обменного кальция. Увеличивается содержание доступного растениям азота, фосфора и калия.</w:t>
      </w:r>
    </w:p>
    <w:p w:rsidR="00E85808" w:rsidRDefault="00E85808" w:rsidP="00E85808">
      <w:pPr>
        <w:ind w:firstLine="708"/>
        <w:jc w:val="center"/>
        <w:rPr>
          <w:rFonts w:ascii="Times New Roman" w:hAnsi="Times New Roman"/>
          <w:sz w:val="28"/>
          <w:szCs w:val="28"/>
        </w:rPr>
      </w:pPr>
      <w:r>
        <w:rPr>
          <w:noProof/>
          <w:lang w:eastAsia="ru-RU"/>
        </w:rPr>
        <w:drawing>
          <wp:inline distT="0" distB="0" distL="0" distR="0">
            <wp:extent cx="2705100" cy="4286250"/>
            <wp:effectExtent l="0" t="0" r="0" b="0"/>
            <wp:docPr id="4" name="Рисунок 4" descr="Окультуривание поч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культуривание почв"/>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4286250"/>
                    </a:xfrm>
                    <a:prstGeom prst="rect">
                      <a:avLst/>
                    </a:prstGeom>
                    <a:noFill/>
                    <a:ln>
                      <a:noFill/>
                    </a:ln>
                  </pic:spPr>
                </pic:pic>
              </a:graphicData>
            </a:graphic>
          </wp:inline>
        </w:drawing>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 xml:space="preserve">Сероземы полупустыни и пустынные серо-бурые и такырные почвы, которые в естественных условиях характеризуются накоплением биогалогенов, щелочной реакцией, низкой биологической активностью и небольшим содержанием гумуса, </w:t>
      </w:r>
      <w:r w:rsidRPr="00963845">
        <w:rPr>
          <w:rFonts w:ascii="Times New Roman" w:hAnsi="Times New Roman"/>
          <w:sz w:val="28"/>
          <w:szCs w:val="28"/>
        </w:rPr>
        <w:lastRenderedPageBreak/>
        <w:t xml:space="preserve">при окультуривании в условиях орошаемого земледелия претерпевают существенные изменения. Под влиянием орошения резко возрастает биологическая активность пустынных почв. Так, известно, что уже в первый год орошения общее количество микроорганизмов в такырной почве увеличивается с 0,9 до 1,6 млн. клеток на 1 г почвы, нитрификаторов — с 0,01—0,2 тыс. до 2,7 тыс., азотобактера — </w:t>
      </w:r>
      <w:proofErr w:type="gramStart"/>
      <w:r w:rsidRPr="00963845">
        <w:rPr>
          <w:rFonts w:ascii="Times New Roman" w:hAnsi="Times New Roman"/>
          <w:sz w:val="28"/>
          <w:szCs w:val="28"/>
        </w:rPr>
        <w:t>от</w:t>
      </w:r>
      <w:proofErr w:type="gramEnd"/>
      <w:r w:rsidRPr="00963845">
        <w:rPr>
          <w:rFonts w:ascii="Times New Roman" w:hAnsi="Times New Roman"/>
          <w:sz w:val="28"/>
          <w:szCs w:val="28"/>
        </w:rPr>
        <w:t xml:space="preserve"> 0,01 до 61 тыс.</w:t>
      </w:r>
    </w:p>
    <w:p w:rsidR="00E85808" w:rsidRDefault="00E85808" w:rsidP="00E85808">
      <w:pPr>
        <w:ind w:firstLine="708"/>
      </w:pPr>
      <w:r w:rsidRPr="00963845">
        <w:rPr>
          <w:rFonts w:ascii="Times New Roman" w:hAnsi="Times New Roman"/>
          <w:sz w:val="28"/>
          <w:szCs w:val="28"/>
        </w:rPr>
        <w:t>При оптимальном для культурных растений режиме орошения, введении хлопково-люцерновых севооборотов и внесении больших доз удобрений целинная почва утрачивает свое первоначальное строение и тем больше, чем длительнее период орошения. В ней увеличивается содержание гумуса, улучшается его качественный состав (растет отношение Сгк</w:t>
      </w:r>
      <w:proofErr w:type="gramStart"/>
      <w:r w:rsidRPr="00963845">
        <w:rPr>
          <w:rFonts w:ascii="Times New Roman" w:hAnsi="Times New Roman"/>
          <w:sz w:val="28"/>
          <w:szCs w:val="28"/>
        </w:rPr>
        <w:t>:С</w:t>
      </w:r>
      <w:proofErr w:type="gramEnd"/>
      <w:r w:rsidRPr="00963845">
        <w:rPr>
          <w:rFonts w:ascii="Times New Roman" w:hAnsi="Times New Roman"/>
          <w:sz w:val="28"/>
          <w:szCs w:val="28"/>
        </w:rPr>
        <w:t xml:space="preserve">фК), повышается содержание азота. Она обогащается иловатыми частицами, принесенными ирригационными водами, повышается емкость поглощения и способность удерживать элементы питания растений. Содержание </w:t>
      </w:r>
      <w:proofErr w:type="gramStart"/>
      <w:r w:rsidRPr="00963845">
        <w:rPr>
          <w:rFonts w:ascii="Times New Roman" w:hAnsi="Times New Roman"/>
          <w:sz w:val="28"/>
          <w:szCs w:val="28"/>
        </w:rPr>
        <w:t>последних</w:t>
      </w:r>
      <w:proofErr w:type="gramEnd"/>
      <w:r w:rsidRPr="00963845">
        <w:rPr>
          <w:rFonts w:ascii="Times New Roman" w:hAnsi="Times New Roman"/>
          <w:sz w:val="28"/>
          <w:szCs w:val="28"/>
        </w:rPr>
        <w:t xml:space="preserve"> увеличивается, повышается эффективное и потенциальное плодородие почвы (табл. 131).</w:t>
      </w:r>
      <w:r w:rsidRPr="00963845">
        <w:t xml:space="preserve"> </w:t>
      </w:r>
    </w:p>
    <w:p w:rsidR="00E85808" w:rsidRDefault="00E85808" w:rsidP="00E85808">
      <w:pPr>
        <w:ind w:firstLine="708"/>
        <w:jc w:val="center"/>
        <w:rPr>
          <w:rFonts w:ascii="Times New Roman" w:hAnsi="Times New Roman"/>
          <w:sz w:val="28"/>
          <w:szCs w:val="28"/>
        </w:rPr>
      </w:pPr>
      <w:r w:rsidRPr="00963845">
        <w:rPr>
          <w:rFonts w:ascii="Times New Roman" w:hAnsi="Times New Roman"/>
          <w:noProof/>
          <w:sz w:val="28"/>
          <w:szCs w:val="28"/>
          <w:lang w:eastAsia="ru-RU"/>
        </w:rPr>
        <w:drawing>
          <wp:inline distT="0" distB="0" distL="0" distR="0">
            <wp:extent cx="4286250" cy="2095500"/>
            <wp:effectExtent l="0" t="0" r="0" b="0"/>
            <wp:docPr id="6" name="Рисунок 6" descr="Окультуривание поч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культуривание почв"/>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095500"/>
                    </a:xfrm>
                    <a:prstGeom prst="rect">
                      <a:avLst/>
                    </a:prstGeom>
                    <a:noFill/>
                    <a:ln>
                      <a:noFill/>
                    </a:ln>
                  </pic:spPr>
                </pic:pic>
              </a:graphicData>
            </a:graphic>
          </wp:inline>
        </w:drawing>
      </w:r>
    </w:p>
    <w:p w:rsidR="00E85808" w:rsidRDefault="00E85808" w:rsidP="00E85808">
      <w:pPr>
        <w:ind w:firstLine="708"/>
        <w:jc w:val="center"/>
        <w:rPr>
          <w:rFonts w:ascii="Times New Roman" w:hAnsi="Times New Roman"/>
          <w:sz w:val="28"/>
          <w:szCs w:val="28"/>
        </w:rPr>
      </w:pPr>
      <w:r w:rsidRPr="00963845">
        <w:rPr>
          <w:rFonts w:ascii="Times New Roman" w:hAnsi="Times New Roman"/>
          <w:noProof/>
          <w:sz w:val="28"/>
          <w:szCs w:val="28"/>
          <w:lang w:eastAsia="ru-RU"/>
        </w:rPr>
        <w:drawing>
          <wp:inline distT="0" distB="0" distL="0" distR="0">
            <wp:extent cx="4286250" cy="2095500"/>
            <wp:effectExtent l="0" t="0" r="0" b="0"/>
            <wp:docPr id="5" name="Рисунок 5" descr="Окультуривание поч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культуривание почв"/>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095500"/>
                    </a:xfrm>
                    <a:prstGeom prst="rect">
                      <a:avLst/>
                    </a:prstGeom>
                    <a:noFill/>
                    <a:ln>
                      <a:noFill/>
                    </a:ln>
                  </pic:spPr>
                </pic:pic>
              </a:graphicData>
            </a:graphic>
          </wp:inline>
        </w:drawing>
      </w:r>
    </w:p>
    <w:p w:rsidR="00E85808" w:rsidRPr="00963845" w:rsidRDefault="00E85808" w:rsidP="00E85808">
      <w:pPr>
        <w:ind w:firstLine="708"/>
        <w:rPr>
          <w:rFonts w:ascii="Times New Roman" w:hAnsi="Times New Roman"/>
          <w:sz w:val="28"/>
          <w:szCs w:val="28"/>
        </w:rPr>
      </w:pPr>
      <w:r w:rsidRPr="00963845">
        <w:rPr>
          <w:rFonts w:ascii="Times New Roman" w:hAnsi="Times New Roman"/>
          <w:sz w:val="28"/>
          <w:szCs w:val="28"/>
        </w:rPr>
        <w:t xml:space="preserve">В первое время при орошении наблюдается некоторая усадка — уплотнение почвы, но староорошаемые почвы отличаются высокой ми-кроагрегатностью, сильно переработаны червями и обладают лучшими водно-физическими свойствами. В составе обменных оснований этих почв увеличивается содержание магния. При правильном режиме орошения и хорошей поливной воде не </w:t>
      </w:r>
      <w:r w:rsidRPr="00963845">
        <w:rPr>
          <w:rFonts w:ascii="Times New Roman" w:hAnsi="Times New Roman"/>
          <w:sz w:val="28"/>
          <w:szCs w:val="28"/>
        </w:rPr>
        <w:lastRenderedPageBreak/>
        <w:t>наблюдается засоления почв и вхождения в поглощающий комплекс натрия. При очень длительном многовековом орошении образуются мощные толщи ирригационных наносов и совершенно новые культурно-поливные почвы высокого плодородия.</w:t>
      </w:r>
    </w:p>
    <w:p w:rsidR="00E85808" w:rsidRDefault="00E85808" w:rsidP="00E85808">
      <w:pPr>
        <w:ind w:firstLine="708"/>
        <w:rPr>
          <w:rFonts w:ascii="Times New Roman" w:hAnsi="Times New Roman"/>
          <w:sz w:val="28"/>
          <w:szCs w:val="28"/>
        </w:rPr>
      </w:pPr>
      <w:r w:rsidRPr="00963845">
        <w:rPr>
          <w:rFonts w:ascii="Times New Roman" w:hAnsi="Times New Roman"/>
          <w:sz w:val="28"/>
          <w:szCs w:val="28"/>
        </w:rPr>
        <w:t xml:space="preserve">Таким образом, во всех природных зонах культурный процесс почвообразования направлен на формирование мощного, богатого гумусом, структурного, биологически активного культурного слоя, обладающего высоким эффективным и потенциальным плодородием. В этом смысле культурный процесс почвообразования универсален. Вместе с этим окультуренные почвы различаются рядом признаков, связанных с условиями почвообразования. </w:t>
      </w:r>
      <w:proofErr w:type="gramStart"/>
      <w:r w:rsidRPr="00963845">
        <w:rPr>
          <w:rFonts w:ascii="Times New Roman" w:hAnsi="Times New Roman"/>
          <w:sz w:val="28"/>
          <w:szCs w:val="28"/>
        </w:rPr>
        <w:t>Культурные дерново-подзолистые почвы, например, имея такое же высокое содержание гумуса, как и некоторые черноземы, но сформировавшись в условиях промывного режима и кислой реакции, отличаются от культурных почв степного типа почвообразования повышенной дисперсностью гумусовых веществ, включая гуминовые кислоты, низкой емкостью поглощения и высокой подвижностью и постоянным геохимическим выносом оснований, в том числе кальция.</w:t>
      </w:r>
      <w:proofErr w:type="gramEnd"/>
      <w:r w:rsidRPr="00963845">
        <w:rPr>
          <w:rFonts w:ascii="Times New Roman" w:hAnsi="Times New Roman"/>
          <w:sz w:val="28"/>
          <w:szCs w:val="28"/>
        </w:rPr>
        <w:t xml:space="preserve"> Так, высокоокультуренные дерново-подзолистые почвы, содержащие 5% гумуса, имеют емкость поглощения около 20 мг-экв/100 г, т. е. почти в 2 раза меньше, чем черноземы с таким же содержанием гумуса, и с течением времени, вследствие геохимического выноса оснований, нуждаются в повторном известковании.</w:t>
      </w:r>
    </w:p>
    <w:p w:rsidR="00E85808" w:rsidRPr="004D71AA" w:rsidRDefault="00E85808" w:rsidP="00E85808">
      <w:pPr>
        <w:ind w:firstLine="708"/>
        <w:jc w:val="center"/>
        <w:rPr>
          <w:rFonts w:ascii="Times New Roman" w:hAnsi="Times New Roman"/>
          <w:b/>
          <w:i/>
          <w:sz w:val="28"/>
          <w:szCs w:val="28"/>
        </w:rPr>
      </w:pPr>
      <w:r w:rsidRPr="004D71AA">
        <w:rPr>
          <w:rFonts w:ascii="Times New Roman" w:hAnsi="Times New Roman"/>
          <w:b/>
          <w:i/>
          <w:sz w:val="28"/>
          <w:szCs w:val="28"/>
        </w:rPr>
        <w:t>Контрольные вопросы:</w:t>
      </w:r>
    </w:p>
    <w:p w:rsidR="00E85808" w:rsidRDefault="00E85808" w:rsidP="00E85808">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Какое влияние оказывает </w:t>
      </w:r>
      <w:r w:rsidRPr="00963845">
        <w:rPr>
          <w:rFonts w:ascii="Times New Roman" w:hAnsi="Times New Roman" w:cs="Times New Roman"/>
          <w:sz w:val="28"/>
          <w:szCs w:val="28"/>
        </w:rPr>
        <w:t>деятельности человека</w:t>
      </w:r>
      <w:r>
        <w:rPr>
          <w:rFonts w:ascii="Times New Roman" w:hAnsi="Times New Roman" w:cs="Times New Roman"/>
          <w:sz w:val="28"/>
          <w:szCs w:val="28"/>
        </w:rPr>
        <w:t xml:space="preserve"> </w:t>
      </w:r>
      <w:r w:rsidRPr="00963845">
        <w:rPr>
          <w:rFonts w:ascii="Times New Roman" w:hAnsi="Times New Roman" w:cs="Times New Roman"/>
          <w:sz w:val="28"/>
          <w:szCs w:val="28"/>
        </w:rPr>
        <w:t>на процессы окультирования</w:t>
      </w:r>
      <w:r>
        <w:rPr>
          <w:rFonts w:ascii="Times New Roman" w:hAnsi="Times New Roman" w:cs="Times New Roman"/>
          <w:sz w:val="28"/>
          <w:szCs w:val="28"/>
        </w:rPr>
        <w:t>?</w:t>
      </w:r>
    </w:p>
    <w:p w:rsidR="00E85808" w:rsidRDefault="00E85808" w:rsidP="00E85808">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Какие о</w:t>
      </w:r>
      <w:r w:rsidRPr="00963845">
        <w:rPr>
          <w:rFonts w:ascii="Times New Roman" w:hAnsi="Times New Roman" w:cs="Times New Roman"/>
          <w:sz w:val="28"/>
          <w:szCs w:val="28"/>
        </w:rPr>
        <w:t>сновные приемы окультирования почв</w:t>
      </w:r>
      <w:r>
        <w:rPr>
          <w:rFonts w:ascii="Times New Roman" w:hAnsi="Times New Roman" w:cs="Times New Roman"/>
          <w:sz w:val="28"/>
          <w:szCs w:val="28"/>
        </w:rPr>
        <w:t xml:space="preserve"> вы знате?</w:t>
      </w:r>
    </w:p>
    <w:p w:rsidR="00E85808" w:rsidRDefault="00E85808" w:rsidP="00E85808">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Назовите о</w:t>
      </w:r>
      <w:r w:rsidRPr="00963845">
        <w:rPr>
          <w:rFonts w:ascii="Times New Roman" w:hAnsi="Times New Roman" w:cs="Times New Roman"/>
          <w:sz w:val="28"/>
          <w:szCs w:val="28"/>
        </w:rPr>
        <w:t>птимальные параметры плодородия почв в условиях различных почвенных и климатических зон.</w:t>
      </w:r>
    </w:p>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Pr="004D71AA" w:rsidRDefault="00E85808" w:rsidP="00E85808"/>
    <w:p w:rsidR="00E85808" w:rsidRDefault="00E85808" w:rsidP="00E85808"/>
    <w:p w:rsidR="00E85808" w:rsidRDefault="00E85808" w:rsidP="00E85808">
      <w:pPr>
        <w:tabs>
          <w:tab w:val="left" w:pos="3795"/>
        </w:tabs>
      </w:pPr>
      <w:r>
        <w:tab/>
      </w: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jc w:val="center"/>
        <w:rPr>
          <w:rFonts w:ascii="Times New Roman" w:hAnsi="Times New Roman"/>
          <w:b/>
          <w:sz w:val="28"/>
          <w:szCs w:val="28"/>
        </w:rPr>
      </w:pPr>
      <w:r w:rsidRPr="00A119CA">
        <w:rPr>
          <w:rFonts w:ascii="Times New Roman" w:hAnsi="Times New Roman"/>
          <w:b/>
          <w:sz w:val="28"/>
          <w:szCs w:val="28"/>
        </w:rPr>
        <w:t xml:space="preserve">Лекция </w:t>
      </w:r>
      <w:r>
        <w:rPr>
          <w:rFonts w:ascii="Times New Roman" w:hAnsi="Times New Roman"/>
          <w:b/>
          <w:sz w:val="28"/>
          <w:szCs w:val="28"/>
        </w:rPr>
        <w:t>4-5</w:t>
      </w:r>
    </w:p>
    <w:p w:rsidR="00E85808" w:rsidRDefault="00E85808" w:rsidP="00E85808">
      <w:pPr>
        <w:jc w:val="center"/>
        <w:rPr>
          <w:rFonts w:ascii="Times New Roman" w:hAnsi="Times New Roman"/>
          <w:b/>
          <w:sz w:val="28"/>
          <w:szCs w:val="28"/>
        </w:rPr>
      </w:pPr>
      <w:r w:rsidRPr="004D71AA">
        <w:rPr>
          <w:rFonts w:ascii="Times New Roman" w:hAnsi="Times New Roman"/>
          <w:b/>
          <w:sz w:val="28"/>
          <w:szCs w:val="28"/>
        </w:rPr>
        <w:t>Структурность почвы. Агрономическое значение структурности.</w:t>
      </w:r>
    </w:p>
    <w:p w:rsidR="00E85808" w:rsidRDefault="00E85808" w:rsidP="00E85808">
      <w:pPr>
        <w:rPr>
          <w:rFonts w:ascii="Times New Roman" w:hAnsi="Times New Roman"/>
          <w:b/>
          <w:sz w:val="28"/>
          <w:szCs w:val="28"/>
        </w:rPr>
      </w:pPr>
      <w:r>
        <w:rPr>
          <w:rFonts w:ascii="Times New Roman" w:hAnsi="Times New Roman"/>
          <w:b/>
          <w:sz w:val="28"/>
          <w:szCs w:val="28"/>
        </w:rPr>
        <w:t>План лекции:</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1. Понятие о структуре и структурности почв.</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2. Виды агрономических ценных структур.</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3. Виды агроценных структур и их значение на водный, воздушный и питательный режимы почв.</w:t>
      </w:r>
    </w:p>
    <w:p w:rsidR="00E85808" w:rsidRDefault="00E85808" w:rsidP="00E85808">
      <w:pPr>
        <w:rPr>
          <w:rFonts w:ascii="Times New Roman" w:hAnsi="Times New Roman"/>
          <w:sz w:val="28"/>
          <w:szCs w:val="28"/>
        </w:rPr>
      </w:pPr>
      <w:r w:rsidRPr="004D71AA">
        <w:rPr>
          <w:rFonts w:ascii="Times New Roman" w:hAnsi="Times New Roman"/>
          <w:sz w:val="28"/>
          <w:szCs w:val="28"/>
        </w:rPr>
        <w:t>4. Меры по сохранению структуры почвы.</w:t>
      </w:r>
    </w:p>
    <w:p w:rsidR="00E85808" w:rsidRPr="004D71AA" w:rsidRDefault="00E85808" w:rsidP="00E85808">
      <w:pPr>
        <w:ind w:firstLine="708"/>
        <w:rPr>
          <w:rFonts w:ascii="Times New Roman" w:hAnsi="Times New Roman"/>
          <w:sz w:val="28"/>
          <w:szCs w:val="28"/>
        </w:rPr>
      </w:pPr>
      <w:r w:rsidRPr="004D71AA">
        <w:rPr>
          <w:rFonts w:ascii="Times New Roman" w:hAnsi="Times New Roman"/>
          <w:sz w:val="28"/>
          <w:szCs w:val="28"/>
        </w:rPr>
        <w:t>Под структурой почвы понимают совокупность отдельностей, или агрегатов, различных по величине, форме, прочности и связности. Структурная отдельность – агрегат — состоит из первичных частиц (механических элементов), или микроагрегатов, соединенных друг с другом в результате коагуляции к</w:t>
      </w:r>
      <w:r>
        <w:rPr>
          <w:rFonts w:ascii="Times New Roman" w:hAnsi="Times New Roman"/>
          <w:sz w:val="28"/>
          <w:szCs w:val="28"/>
        </w:rPr>
        <w:t>оллоидов, склеивания, слипания.</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Агрегаты, образованные из первичных механических элементов, относят к первому порядку. Силами остаточных валентностей, а также путём склеивания и слипания могут образовываться агрегаты вто</w:t>
      </w:r>
      <w:r>
        <w:rPr>
          <w:rFonts w:ascii="Times New Roman" w:hAnsi="Times New Roman"/>
          <w:sz w:val="28"/>
          <w:szCs w:val="28"/>
        </w:rPr>
        <w:t>рого, третьего и т. д. порядка.</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По мере увеличения размера агрегата связь между отдельными составляющими его ослабевает, </w:t>
      </w:r>
      <w:proofErr w:type="gramStart"/>
      <w:r w:rsidRPr="004D71AA">
        <w:rPr>
          <w:rFonts w:ascii="Times New Roman" w:hAnsi="Times New Roman"/>
          <w:sz w:val="28"/>
          <w:szCs w:val="28"/>
        </w:rPr>
        <w:t>а</w:t>
      </w:r>
      <w:proofErr w:type="gramEnd"/>
      <w:r w:rsidRPr="004D71AA">
        <w:rPr>
          <w:rFonts w:ascii="Times New Roman" w:hAnsi="Times New Roman"/>
          <w:sz w:val="28"/>
          <w:szCs w:val="28"/>
        </w:rPr>
        <w:t xml:space="preserve"> следовательно уме</w:t>
      </w:r>
      <w:r>
        <w:rPr>
          <w:rFonts w:ascii="Times New Roman" w:hAnsi="Times New Roman"/>
          <w:sz w:val="28"/>
          <w:szCs w:val="28"/>
        </w:rPr>
        <w:t>ньшается связность и прочность.</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lastRenderedPageBreak/>
        <w:t>Способность почвы распадаться на структурные отдельности, или агрегаты</w:t>
      </w:r>
      <w:r>
        <w:rPr>
          <w:rFonts w:ascii="Times New Roman" w:hAnsi="Times New Roman"/>
          <w:sz w:val="28"/>
          <w:szCs w:val="28"/>
        </w:rPr>
        <w:t>, называется её структурностью.</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Различают два вида понятия структурности почвы: морфологические и агрономические. В морфологическом понимании хорошей будет всякая чётко выраженная структура: ореховатая, столбчатая, призмовидная, пластинчатая и т. п. Каждой генетически различной почве, а внутри её отдельным горизонтам присуща своя, характерная структура. Её формирование тесно связано с условиями образовани</w:t>
      </w:r>
      <w:r>
        <w:rPr>
          <w:rFonts w:ascii="Times New Roman" w:hAnsi="Times New Roman"/>
          <w:sz w:val="28"/>
          <w:szCs w:val="28"/>
        </w:rPr>
        <w:t>я данного почвенного типа.</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Агрономически ценной является только такая структура, которая обеспечивает плодородие почвы. </w:t>
      </w:r>
      <w:proofErr w:type="gramStart"/>
      <w:r w:rsidRPr="004D71AA">
        <w:rPr>
          <w:rFonts w:ascii="Times New Roman" w:hAnsi="Times New Roman"/>
          <w:sz w:val="28"/>
          <w:szCs w:val="28"/>
        </w:rPr>
        <w:t>Оптимальные условия водного и воздушного режимов с мелкоком</w:t>
      </w:r>
      <w:r>
        <w:rPr>
          <w:rFonts w:ascii="Times New Roman" w:hAnsi="Times New Roman"/>
          <w:sz w:val="28"/>
          <w:szCs w:val="28"/>
        </w:rPr>
        <w:t>коватой и зернистой структурой.</w:t>
      </w:r>
      <w:proofErr w:type="gramEnd"/>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В настоящее время почвенную структуру по размерам агрегатов подразделяют следующим образом: глыбистая (агрегаты &gt; 10 мм); комковато-зернистая, или макроструктура (агрегаты 10-0,25 мм); микро</w:t>
      </w:r>
      <w:r>
        <w:rPr>
          <w:rFonts w:ascii="Times New Roman" w:hAnsi="Times New Roman"/>
          <w:sz w:val="28"/>
          <w:szCs w:val="28"/>
        </w:rPr>
        <w:t>структура (агрегаты &lt; 0,25 мм).</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П. А. Костычевым было предложено классифицировать структуру почвы </w:t>
      </w:r>
      <w:proofErr w:type="gramStart"/>
      <w:r w:rsidRPr="004D71AA">
        <w:rPr>
          <w:rFonts w:ascii="Times New Roman" w:hAnsi="Times New Roman"/>
          <w:sz w:val="28"/>
          <w:szCs w:val="28"/>
        </w:rPr>
        <w:t>на</w:t>
      </w:r>
      <w:proofErr w:type="gramEnd"/>
      <w:r w:rsidRPr="004D71AA">
        <w:rPr>
          <w:rFonts w:ascii="Times New Roman" w:hAnsi="Times New Roman"/>
          <w:sz w:val="28"/>
          <w:szCs w:val="28"/>
        </w:rPr>
        <w:t xml:space="preserve"> водопрочную (агроном</w:t>
      </w:r>
      <w:r>
        <w:rPr>
          <w:rFonts w:ascii="Times New Roman" w:hAnsi="Times New Roman"/>
          <w:sz w:val="28"/>
          <w:szCs w:val="28"/>
        </w:rPr>
        <w:t>ически ценную) и не воопрочную.</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Позднее, развивая это положение, В. Р. Вильямс предложил различать два свойства почвенных агрегатов: связность и прочность. Под связностью понимается способность агрегата противостоять механической силе воздействия, а под прочностью – способность агрегата длительно противосто</w:t>
      </w:r>
      <w:r>
        <w:rPr>
          <w:rFonts w:ascii="Times New Roman" w:hAnsi="Times New Roman"/>
          <w:sz w:val="28"/>
          <w:szCs w:val="28"/>
        </w:rPr>
        <w:t>ять размывающему действию воды.</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Связность почвы зависит от количества иловатых и особенно коллоидных частиц. Прочность агрегата зависит от качества перегноя, она обусловлена цементацией механических элеме</w:t>
      </w:r>
      <w:r>
        <w:rPr>
          <w:rFonts w:ascii="Times New Roman" w:hAnsi="Times New Roman"/>
          <w:sz w:val="28"/>
          <w:szCs w:val="28"/>
        </w:rPr>
        <w:t>нтов свежеосаждённым перегноем.</w:t>
      </w:r>
    </w:p>
    <w:p w:rsidR="00E85808" w:rsidRPr="004D71AA" w:rsidRDefault="00E85808" w:rsidP="00E85808">
      <w:pPr>
        <w:rPr>
          <w:rFonts w:ascii="Times New Roman" w:hAnsi="Times New Roman"/>
          <w:sz w:val="28"/>
          <w:szCs w:val="28"/>
        </w:rPr>
      </w:pPr>
      <w:proofErr w:type="gramStart"/>
      <w:r w:rsidRPr="004D71AA">
        <w:rPr>
          <w:rFonts w:ascii="Times New Roman" w:hAnsi="Times New Roman"/>
          <w:sz w:val="28"/>
          <w:szCs w:val="28"/>
        </w:rPr>
        <w:t>Агрономически ценной считается водопрочная с высокой порозностью структура, создание которой и является задачей агротехнических приёмов и мероприятий, направленных на оструктуривание почвы.</w:t>
      </w:r>
      <w:proofErr w:type="gramEnd"/>
      <w:r w:rsidRPr="004D71AA">
        <w:rPr>
          <w:rFonts w:ascii="Times New Roman" w:hAnsi="Times New Roman"/>
          <w:sz w:val="28"/>
          <w:szCs w:val="28"/>
        </w:rPr>
        <w:t xml:space="preserve"> Но не всякая водопрочная структура является агрономически ценной. Водопрочность структуры имеет двоякую природу: она может быть обусловлена стойким химическим и физико-химическим закреплением коллоидов (необратимая коагуляция коллоидов). </w:t>
      </w:r>
      <w:proofErr w:type="gramStart"/>
      <w:r w:rsidRPr="004D71AA">
        <w:rPr>
          <w:rFonts w:ascii="Times New Roman" w:hAnsi="Times New Roman"/>
          <w:sz w:val="28"/>
          <w:szCs w:val="28"/>
        </w:rPr>
        <w:t>Агрегаты также могут быть водопрочны вследствие их неводопроницаемости, связанной с наличием в основном тонких неактивных пор.</w:t>
      </w:r>
      <w:proofErr w:type="gramEnd"/>
      <w:r w:rsidRPr="004D71AA">
        <w:rPr>
          <w:rFonts w:ascii="Times New Roman" w:hAnsi="Times New Roman"/>
          <w:sz w:val="28"/>
          <w:szCs w:val="28"/>
        </w:rPr>
        <w:t xml:space="preserve"> Хорошая структура должна быть также механически прочной, неразрушающейся при обработке почвы </w:t>
      </w:r>
      <w:r>
        <w:rPr>
          <w:rFonts w:ascii="Times New Roman" w:hAnsi="Times New Roman"/>
          <w:sz w:val="28"/>
          <w:szCs w:val="28"/>
        </w:rPr>
        <w:t>сельскохозяйственными орудиями.</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Структура почвы является одним из важнейших факторов её плодородия. </w:t>
      </w:r>
      <w:proofErr w:type="gramStart"/>
      <w:r w:rsidRPr="004D71AA">
        <w:rPr>
          <w:rFonts w:ascii="Times New Roman" w:hAnsi="Times New Roman"/>
          <w:sz w:val="28"/>
          <w:szCs w:val="28"/>
        </w:rPr>
        <w:t xml:space="preserve">В структурной почве создаются оптимальные условия водного, воздушного и </w:t>
      </w:r>
      <w:r w:rsidRPr="004D71AA">
        <w:rPr>
          <w:rFonts w:ascii="Times New Roman" w:hAnsi="Times New Roman"/>
          <w:sz w:val="28"/>
          <w:szCs w:val="28"/>
        </w:rPr>
        <w:lastRenderedPageBreak/>
        <w:t>теплового режимов, что в свою очередь, обуславливает развитие микробиологической деятельности, мобилизацию и доступность пи</w:t>
      </w:r>
      <w:r>
        <w:rPr>
          <w:rFonts w:ascii="Times New Roman" w:hAnsi="Times New Roman"/>
          <w:sz w:val="28"/>
          <w:szCs w:val="28"/>
        </w:rPr>
        <w:t>тательных веществ для растений.</w:t>
      </w:r>
      <w:proofErr w:type="gramEnd"/>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Структурная почва имеет </w:t>
      </w:r>
      <w:proofErr w:type="gramStart"/>
      <w:r w:rsidRPr="004D71AA">
        <w:rPr>
          <w:rFonts w:ascii="Times New Roman" w:hAnsi="Times New Roman"/>
          <w:sz w:val="28"/>
          <w:szCs w:val="28"/>
        </w:rPr>
        <w:t>высокую</w:t>
      </w:r>
      <w:proofErr w:type="gramEnd"/>
      <w:r w:rsidRPr="004D71AA">
        <w:rPr>
          <w:rFonts w:ascii="Times New Roman" w:hAnsi="Times New Roman"/>
          <w:sz w:val="28"/>
          <w:szCs w:val="28"/>
        </w:rPr>
        <w:t xml:space="preserve"> порозность. Благодаря хорошей водопроницаемости она хорошо промачивается водой, выпадающие осадки полностью впитываются. Поэтому отсутствует поверхностный сток, </w:t>
      </w:r>
      <w:proofErr w:type="gramStart"/>
      <w:r w:rsidRPr="004D71AA">
        <w:rPr>
          <w:rFonts w:ascii="Times New Roman" w:hAnsi="Times New Roman"/>
          <w:sz w:val="28"/>
          <w:szCs w:val="28"/>
        </w:rPr>
        <w:t>а</w:t>
      </w:r>
      <w:proofErr w:type="gramEnd"/>
      <w:r w:rsidRPr="004D71AA">
        <w:rPr>
          <w:rFonts w:ascii="Times New Roman" w:hAnsi="Times New Roman"/>
          <w:sz w:val="28"/>
          <w:szCs w:val="28"/>
        </w:rPr>
        <w:t xml:space="preserve"> следовательно, исключены эрозионные процессы. Во влажной структурной почве благодаря наличию капиллярных пор аэрации между ними одновременно совмещаются анаэробные процессы. Внутри агрегатов, когда капиллярные поры заняты водой, протекают анаэробные процессы, сопровождающиеся образованием ульминовых кислот. В это же время в порах аэрации, на поверхности комков, идут процессы в аэробных условиях с образованием гуминовых кислот и минеральных соединени</w:t>
      </w:r>
      <w:r>
        <w:rPr>
          <w:rFonts w:ascii="Times New Roman" w:hAnsi="Times New Roman"/>
          <w:sz w:val="28"/>
          <w:szCs w:val="28"/>
        </w:rPr>
        <w:t>й, нужных для питания растений.</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В бесструктурной распылённой почве тяжёлого гранулометрического состава складываются неблагоприятные физические условия. Вода и воздух в ней являются антагонистами. Порозность и влагоёмкость </w:t>
      </w:r>
      <w:proofErr w:type="gramStart"/>
      <w:r w:rsidRPr="004D71AA">
        <w:rPr>
          <w:rFonts w:ascii="Times New Roman" w:hAnsi="Times New Roman"/>
          <w:sz w:val="28"/>
          <w:szCs w:val="28"/>
        </w:rPr>
        <w:t>представлены</w:t>
      </w:r>
      <w:proofErr w:type="gramEnd"/>
      <w:r w:rsidRPr="004D71AA">
        <w:rPr>
          <w:rFonts w:ascii="Times New Roman" w:hAnsi="Times New Roman"/>
          <w:sz w:val="28"/>
          <w:szCs w:val="28"/>
        </w:rPr>
        <w:t xml:space="preserve"> малыми величинами. </w:t>
      </w:r>
      <w:proofErr w:type="gramStart"/>
      <w:r w:rsidRPr="004D71AA">
        <w:rPr>
          <w:rFonts w:ascii="Times New Roman" w:hAnsi="Times New Roman"/>
          <w:sz w:val="28"/>
          <w:szCs w:val="28"/>
        </w:rPr>
        <w:t>В следствие</w:t>
      </w:r>
      <w:proofErr w:type="gramEnd"/>
      <w:r w:rsidRPr="004D71AA">
        <w:rPr>
          <w:rFonts w:ascii="Times New Roman" w:hAnsi="Times New Roman"/>
          <w:sz w:val="28"/>
          <w:szCs w:val="28"/>
        </w:rPr>
        <w:t xml:space="preserve"> плохой водопроницаемости бесструктурная почва плохо впитывает воду, сток её по поверхности приводит к эрозии. Плохая водопроницаемость, малая влагоёмкость не обеспечивают достаточных запасов воды. Весной и осенью поры в такой почве бывают заполнены водой, а воздух в них отсутствует. С повышением же температуры благодаря тонкопористому сложению происходит интенсивное испарение воды и просушивание почвы на большую глубину. Растения в этот период страдают от засухи. После дождя или полива поверхность бесструктурной почвы заплывает, резко повышается липкость. При высыхании такая почва сильно уплотняется, на поверхности поля образуется плотная корка, что затрудняет рост и развитие растений. При сильном просушивании образуются глубокие трещины и при этом корни растений могут быть порваны. Требуются повторные рыхления после дождя и полива. Распыленные почвы легк</w:t>
      </w:r>
      <w:r>
        <w:rPr>
          <w:rFonts w:ascii="Times New Roman" w:hAnsi="Times New Roman"/>
          <w:sz w:val="28"/>
          <w:szCs w:val="28"/>
        </w:rPr>
        <w:t>о подвергаются ветровой эрозии.</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Из краткого изложения вино насколько велико значение структуры в создании плодородия. Отсюда необходимы глубокие значения процессов её образования и разрушения для создания и поддержания благоприятного структурного состояния почвы.</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Наличие в почве различных отдельностей было подмечено учёными ещё в VXIII веке. Так, например, М. И. Афонин описывал в 1771 году чернозёмные почвы, отмечал «ореховатый чернозём». Один из видных учёных конца VXIII века И. М. Комов писал в 1788 г., что чернозём «всегда мягким и сочным бывает, от чего, когда его пашут, то глыбы, плугом подрезанные, блестят и, полежав на воздухе,</w:t>
      </w:r>
      <w:r>
        <w:rPr>
          <w:rFonts w:ascii="Times New Roman" w:hAnsi="Times New Roman"/>
          <w:sz w:val="28"/>
          <w:szCs w:val="28"/>
        </w:rPr>
        <w:t xml:space="preserve"> в мелкие комочки рассыпаются».</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lastRenderedPageBreak/>
        <w:t>Значительно позже к этому свойству почвы появился интерес в Германии, где, начиная с 1879 г. ежегодно, на протяжении 20 лет, публикуют результаты своих разнообразных исследований Вольни и его школа. В его лабораторных и лизилитрических опытах было установлено изменение различных физических свойств почвы от размера её</w:t>
      </w:r>
      <w:r>
        <w:rPr>
          <w:rFonts w:ascii="Times New Roman" w:hAnsi="Times New Roman"/>
          <w:sz w:val="28"/>
          <w:szCs w:val="28"/>
        </w:rPr>
        <w:t xml:space="preserve"> комочков и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содержании</w:t>
      </w:r>
      <w:proofErr w:type="gramEnd"/>
      <w:r>
        <w:rPr>
          <w:rFonts w:ascii="Times New Roman" w:hAnsi="Times New Roman"/>
          <w:sz w:val="28"/>
          <w:szCs w:val="28"/>
        </w:rPr>
        <w:t xml:space="preserve"> пыли.</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В 1877 г., ещё до появления первых работ Вольни, классик агрономической науки П. А. Костачев обратил внимание исследователей на необходимость уделять больше внимание физическим свойствам почвы. Им было отмечено, что после распашки целины почва быстро распыляется и снижается урожаи. Если такую почву оставляли под перелог, то под многолетней травяной растительностью структура почвы восстанавливалась и урожайность повышалась. Этими исследованиями была доказана большая агроте</w:t>
      </w:r>
      <w:r>
        <w:rPr>
          <w:rFonts w:ascii="Times New Roman" w:hAnsi="Times New Roman"/>
          <w:sz w:val="28"/>
          <w:szCs w:val="28"/>
        </w:rPr>
        <w:t>хническая роль структуры почвы.</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Позже, в 30-е и 40-е годы в агрономической науке изучению структуры почвы уделялось много внимания. Среди учёных того времени следует называть К. К. Гедройца, А. Н. Соколовского, И. Н. Антипова-Каратаева, П. В. Вершинина, Н. А. Качинского и др. Особенно большое внимание этому вопросу придал В. Р. Вильямс. Структуре почвы отдавалось первостепенное значение в создании плодородия. Структура и плодородие подразумевались как синонимы. Считалось, что только на структурной почве могут быть эффективными другие приёмы, например внесение удобрений. Поэтому вся агротехника была направлена на создание и поддержание структуры почвы. Она стала краеугольным камнем в травопольной системе земледелия. И хотя были данные, что высокие урожаи можно получать не только на структурных почвах, но и на бесструктурных, если в них создать благоприятный водный и воздушный режимы, сторонники структурной теории преобладали. И только в 50-е и 60-е годы прошлого столетия во время критики травопольной системы земледелия интерес к этому вопросу упал. Многие начали поддавать сомнению положительную роль структуры или вообще её отрицать. Ослабили и научные исследования в этом плане. Но это был очередной перегиб. Естественно, не </w:t>
      </w:r>
      <w:proofErr w:type="gramStart"/>
      <w:r w:rsidRPr="004D71AA">
        <w:rPr>
          <w:rFonts w:ascii="Times New Roman" w:hAnsi="Times New Roman"/>
          <w:sz w:val="28"/>
          <w:szCs w:val="28"/>
        </w:rPr>
        <w:t>следует</w:t>
      </w:r>
      <w:proofErr w:type="gramEnd"/>
      <w:r w:rsidRPr="004D71AA">
        <w:rPr>
          <w:rFonts w:ascii="Times New Roman" w:hAnsi="Times New Roman"/>
          <w:sz w:val="28"/>
          <w:szCs w:val="28"/>
        </w:rPr>
        <w:t xml:space="preserve"> и преувеличивать агрономическую роль структуры почвы. Бесструктурные почвы с лёгким гранулометрическим составом (где и не можна создать агрономически ценную структуру) и благоприятными водным и питательным режимами могут быть также плодородными (многие почвы Белоруссии</w:t>
      </w:r>
      <w:r>
        <w:rPr>
          <w:rFonts w:ascii="Times New Roman" w:hAnsi="Times New Roman"/>
          <w:sz w:val="28"/>
          <w:szCs w:val="28"/>
        </w:rPr>
        <w:t>, Прибалтики, Западной Европы).</w:t>
      </w:r>
    </w:p>
    <w:p w:rsidR="00E85808" w:rsidRPr="004D71AA" w:rsidRDefault="00E85808" w:rsidP="00E85808">
      <w:pPr>
        <w:rPr>
          <w:rFonts w:ascii="Times New Roman" w:hAnsi="Times New Roman"/>
          <w:sz w:val="28"/>
          <w:szCs w:val="28"/>
        </w:rPr>
      </w:pPr>
      <w:r w:rsidRPr="004D71AA">
        <w:rPr>
          <w:rFonts w:ascii="Times New Roman" w:hAnsi="Times New Roman"/>
          <w:sz w:val="28"/>
          <w:szCs w:val="28"/>
        </w:rPr>
        <w:t xml:space="preserve">Отсюда отождествлять структуру и плодородие почвы не следует. Но если учесть то, что структурные почвы не заплывают, дольше сохраняют приданное обработкой строение, не переуплотняются, требуют меньших тяговых усилий во время обработки, стойкие против водной и ветровой эрозии, становится ясно, что между ними существует тесная связь. При всех одинаковых условиях структурные почвы </w:t>
      </w:r>
      <w:r w:rsidRPr="004D71AA">
        <w:rPr>
          <w:rFonts w:ascii="Times New Roman" w:hAnsi="Times New Roman"/>
          <w:sz w:val="28"/>
          <w:szCs w:val="28"/>
        </w:rPr>
        <w:lastRenderedPageBreak/>
        <w:t>всегда плодороднее бесструктурных. Поэтому структуру почвы н</w:t>
      </w:r>
      <w:r>
        <w:rPr>
          <w:rFonts w:ascii="Times New Roman" w:hAnsi="Times New Roman"/>
          <w:sz w:val="28"/>
          <w:szCs w:val="28"/>
        </w:rPr>
        <w:t>еобходимо сохранять и улучшать.</w:t>
      </w:r>
    </w:p>
    <w:p w:rsidR="00E85808" w:rsidRDefault="00E85808" w:rsidP="00E85808">
      <w:pPr>
        <w:rPr>
          <w:rFonts w:ascii="Times New Roman" w:hAnsi="Times New Roman"/>
          <w:sz w:val="28"/>
          <w:szCs w:val="28"/>
        </w:rPr>
      </w:pPr>
      <w:r w:rsidRPr="004D71AA">
        <w:rPr>
          <w:rFonts w:ascii="Times New Roman" w:hAnsi="Times New Roman"/>
          <w:sz w:val="28"/>
          <w:szCs w:val="28"/>
        </w:rPr>
        <w:t xml:space="preserve">Несмотря на длительное ослабление внимания к структуре почвы, ряд учёных продолжали исследования в этом плане. Особенно плодотворно работал академик В. В. Медведев. Структуру почвы он изучал на микроморфологическом уровне в условиях многофакторных модельных опытов с использованием современного математического аппарата для анализа и обобщения результатов исследований. По результатам многолетних исследований В. В. Медведев в 2008 г. издал монографию «Структура почвы (методы, генезис, классификация, эволюция, география, мониторинг, охрана), которая является наиболее капитальной </w:t>
      </w:r>
      <w:proofErr w:type="gramStart"/>
      <w:r w:rsidRPr="004D71AA">
        <w:rPr>
          <w:rFonts w:ascii="Times New Roman" w:hAnsi="Times New Roman"/>
          <w:sz w:val="28"/>
          <w:szCs w:val="28"/>
        </w:rPr>
        <w:t>среди</w:t>
      </w:r>
      <w:proofErr w:type="gramEnd"/>
      <w:r w:rsidRPr="004D71AA">
        <w:rPr>
          <w:rFonts w:ascii="Times New Roman" w:hAnsi="Times New Roman"/>
          <w:sz w:val="28"/>
          <w:szCs w:val="28"/>
        </w:rPr>
        <w:t xml:space="preserve"> когда либо издаваемых по этому вопросу на территории бывшего </w:t>
      </w:r>
      <w:r>
        <w:rPr>
          <w:rFonts w:ascii="Times New Roman" w:hAnsi="Times New Roman"/>
          <w:sz w:val="28"/>
          <w:szCs w:val="28"/>
        </w:rPr>
        <w:t>КАЗАХСТАН</w:t>
      </w:r>
      <w:r w:rsidRPr="004D71AA">
        <w:rPr>
          <w:rFonts w:ascii="Times New Roman" w:hAnsi="Times New Roman"/>
          <w:sz w:val="28"/>
          <w:szCs w:val="28"/>
        </w:rPr>
        <w:t>. В ней он обобщил огромный экспериментальный материал как собственных исследований, так и данных литератур и убедительно доказал, что структура почвы оказывает большое влияние на растение как непосредственно, так и косвенно через улучшение водно-воздушного и теплового режимов почв.</w:t>
      </w:r>
    </w:p>
    <w:p w:rsidR="00E85808" w:rsidRPr="004D71AA" w:rsidRDefault="00E85808" w:rsidP="00E85808">
      <w:pPr>
        <w:jc w:val="center"/>
        <w:rPr>
          <w:rFonts w:ascii="Times New Roman" w:hAnsi="Times New Roman"/>
          <w:b/>
          <w:i/>
          <w:sz w:val="28"/>
          <w:szCs w:val="28"/>
        </w:rPr>
      </w:pPr>
      <w:r w:rsidRPr="004D71AA">
        <w:rPr>
          <w:rFonts w:ascii="Times New Roman" w:hAnsi="Times New Roman"/>
          <w:b/>
          <w:i/>
          <w:sz w:val="28"/>
          <w:szCs w:val="28"/>
        </w:rPr>
        <w:t>Контрольные вопросы:</w:t>
      </w:r>
    </w:p>
    <w:p w:rsidR="00E85808" w:rsidRDefault="00E85808" w:rsidP="00E8580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Что такое структурность почв?</w:t>
      </w:r>
    </w:p>
    <w:p w:rsidR="00E85808" w:rsidRDefault="00E85808" w:rsidP="00E8580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Какие в</w:t>
      </w:r>
      <w:r w:rsidRPr="004D71AA">
        <w:rPr>
          <w:rFonts w:ascii="Times New Roman" w:hAnsi="Times New Roman" w:cs="Times New Roman"/>
          <w:sz w:val="28"/>
          <w:szCs w:val="28"/>
        </w:rPr>
        <w:t>иды агрономических ценных структур</w:t>
      </w:r>
      <w:r>
        <w:rPr>
          <w:rFonts w:ascii="Times New Roman" w:hAnsi="Times New Roman" w:cs="Times New Roman"/>
          <w:sz w:val="28"/>
          <w:szCs w:val="28"/>
        </w:rPr>
        <w:t xml:space="preserve"> вы знаете?</w:t>
      </w:r>
    </w:p>
    <w:p w:rsidR="00E85808" w:rsidRPr="004D71AA" w:rsidRDefault="00E85808" w:rsidP="00E85808">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Какие существуют м</w:t>
      </w:r>
      <w:r w:rsidRPr="004D71AA">
        <w:rPr>
          <w:rFonts w:ascii="Times New Roman" w:hAnsi="Times New Roman" w:cs="Times New Roman"/>
          <w:sz w:val="28"/>
          <w:szCs w:val="28"/>
        </w:rPr>
        <w:t>еры по сохранению структуры почвы</w:t>
      </w:r>
      <w:r>
        <w:rPr>
          <w:rFonts w:ascii="Times New Roman" w:hAnsi="Times New Roman" w:cs="Times New Roman"/>
          <w:sz w:val="28"/>
          <w:szCs w:val="28"/>
        </w:rPr>
        <w:t>?</w:t>
      </w: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tabs>
          <w:tab w:val="left" w:pos="3795"/>
        </w:tabs>
      </w:pPr>
    </w:p>
    <w:p w:rsidR="00E85808" w:rsidRDefault="00E85808" w:rsidP="00E85808">
      <w:pPr>
        <w:jc w:val="center"/>
        <w:rPr>
          <w:rFonts w:ascii="Times New Roman" w:hAnsi="Times New Roman"/>
          <w:b/>
          <w:sz w:val="28"/>
          <w:szCs w:val="28"/>
        </w:rPr>
      </w:pPr>
      <w:r w:rsidRPr="00A119CA">
        <w:rPr>
          <w:rFonts w:ascii="Times New Roman" w:hAnsi="Times New Roman"/>
          <w:b/>
          <w:sz w:val="28"/>
          <w:szCs w:val="28"/>
        </w:rPr>
        <w:t xml:space="preserve">Лекция </w:t>
      </w:r>
      <w:r>
        <w:rPr>
          <w:rFonts w:ascii="Times New Roman" w:hAnsi="Times New Roman"/>
          <w:b/>
          <w:sz w:val="28"/>
          <w:szCs w:val="28"/>
        </w:rPr>
        <w:t>6-7</w:t>
      </w:r>
    </w:p>
    <w:p w:rsidR="00E85808" w:rsidRDefault="00E85808" w:rsidP="00E85808">
      <w:pPr>
        <w:jc w:val="center"/>
        <w:rPr>
          <w:rFonts w:ascii="Times New Roman" w:hAnsi="Times New Roman"/>
          <w:b/>
          <w:sz w:val="28"/>
          <w:szCs w:val="28"/>
        </w:rPr>
      </w:pPr>
      <w:r w:rsidRPr="002D54B5">
        <w:rPr>
          <w:rFonts w:ascii="Times New Roman" w:hAnsi="Times New Roman"/>
          <w:b/>
          <w:sz w:val="28"/>
          <w:szCs w:val="28"/>
        </w:rPr>
        <w:t>Водный, воздушный и тепловой режимы почв и их агрономическое значение.</w:t>
      </w:r>
    </w:p>
    <w:p w:rsidR="00E85808" w:rsidRDefault="00E85808" w:rsidP="00E85808">
      <w:pPr>
        <w:rPr>
          <w:rFonts w:ascii="Times New Roman" w:hAnsi="Times New Roman"/>
          <w:b/>
          <w:sz w:val="28"/>
          <w:szCs w:val="28"/>
        </w:rPr>
      </w:pPr>
      <w:r>
        <w:rPr>
          <w:rFonts w:ascii="Times New Roman" w:hAnsi="Times New Roman"/>
          <w:b/>
          <w:sz w:val="28"/>
          <w:szCs w:val="28"/>
        </w:rPr>
        <w:t>План лекции:</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1.</w:t>
      </w:r>
      <w:r w:rsidRPr="002D54B5">
        <w:rPr>
          <w:rFonts w:ascii="Times New Roman" w:hAnsi="Times New Roman"/>
          <w:sz w:val="28"/>
          <w:szCs w:val="28"/>
        </w:rPr>
        <w:tab/>
        <w:t>Значение водного, воздушного и теплового режимов почв в жизни растений и почвообразовании.</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2.</w:t>
      </w:r>
      <w:r w:rsidRPr="002D54B5">
        <w:rPr>
          <w:rFonts w:ascii="Times New Roman" w:hAnsi="Times New Roman"/>
          <w:sz w:val="28"/>
          <w:szCs w:val="28"/>
        </w:rPr>
        <w:tab/>
        <w:t>Оптимальные параметры водного, воздушного и теплового режимов почвы и пути регулирования.</w:t>
      </w:r>
    </w:p>
    <w:p w:rsidR="00E85808" w:rsidRDefault="00E85808" w:rsidP="00E85808">
      <w:pPr>
        <w:rPr>
          <w:rFonts w:ascii="Times New Roman" w:hAnsi="Times New Roman"/>
          <w:sz w:val="28"/>
          <w:szCs w:val="28"/>
        </w:rPr>
      </w:pPr>
      <w:r w:rsidRPr="002D54B5">
        <w:rPr>
          <w:rFonts w:ascii="Times New Roman" w:hAnsi="Times New Roman"/>
          <w:sz w:val="28"/>
          <w:szCs w:val="28"/>
        </w:rPr>
        <w:t>3.</w:t>
      </w:r>
      <w:r w:rsidRPr="002D54B5">
        <w:rPr>
          <w:rFonts w:ascii="Times New Roman" w:hAnsi="Times New Roman"/>
          <w:sz w:val="28"/>
          <w:szCs w:val="28"/>
        </w:rPr>
        <w:tab/>
        <w:t>Водные, воздушные и тепловые свойства почв.</w:t>
      </w:r>
    </w:p>
    <w:p w:rsidR="00E85808" w:rsidRPr="002D54B5" w:rsidRDefault="00E85808" w:rsidP="00E85808">
      <w:pPr>
        <w:ind w:firstLine="708"/>
        <w:rPr>
          <w:rFonts w:ascii="Times New Roman" w:hAnsi="Times New Roman"/>
          <w:sz w:val="28"/>
          <w:szCs w:val="28"/>
        </w:rPr>
      </w:pPr>
      <w:r w:rsidRPr="002D54B5">
        <w:rPr>
          <w:rFonts w:ascii="Times New Roman" w:hAnsi="Times New Roman"/>
          <w:sz w:val="28"/>
          <w:szCs w:val="28"/>
        </w:rPr>
        <w:t>Почвенный воздух или газовая фаза – важнейшая составная часть почвы, находящаяся в тесном взаимодействии с твердой, жидкой и живой фазами почвы.</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Почвенным воздухом называется смесь газов и летучих органических соединений, заполняющих поры почвы, свободные от воды. Наличие достаточного количества воздуха, его благоприятный состав не менее важны в жизни почвы и формировании урожая, чем обеспеченность почв водой и питательными элементами.</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Главные источники газовой фазы почвы – атмосферный воздух и газы, образующиеся в самой почве. С атмосферным воздухом в почву поступает кислород, необходимый для дыхания корней растений, аэробных микроорганизмов, почвенной фауны. В процессе дыхания кислород потребляется с выделением СО</w:t>
      </w:r>
      <w:proofErr w:type="gramStart"/>
      <w:r w:rsidRPr="002D54B5">
        <w:rPr>
          <w:rFonts w:ascii="Times New Roman" w:hAnsi="Times New Roman"/>
          <w:sz w:val="28"/>
          <w:szCs w:val="28"/>
          <w:vertAlign w:val="subscript"/>
        </w:rPr>
        <w:t>2</w:t>
      </w:r>
      <w:proofErr w:type="gramEnd"/>
      <w:r w:rsidRPr="002D54B5">
        <w:rPr>
          <w:rFonts w:ascii="Times New Roman" w:hAnsi="Times New Roman"/>
          <w:sz w:val="28"/>
          <w:szCs w:val="28"/>
        </w:rPr>
        <w:t>.</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Процесс обмена почвенного воздуха с атмосферным называется газообменом или аэрацией.</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lastRenderedPageBreak/>
        <w:t>Почвенный воздух находится в почве в трех состояниях: свободном, адсорбированном и растворенном.</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 xml:space="preserve">Свободный почвенный воздух размещается в некапиллярных и капиллярных порах почвы, обладает подвижностью, способен свободно перемещаться в почве и обмениваться с </w:t>
      </w:r>
      <w:proofErr w:type="gramStart"/>
      <w:r w:rsidRPr="002D54B5">
        <w:rPr>
          <w:rFonts w:ascii="Times New Roman" w:hAnsi="Times New Roman"/>
          <w:sz w:val="28"/>
          <w:szCs w:val="28"/>
        </w:rPr>
        <w:t>атмосферным</w:t>
      </w:r>
      <w:proofErr w:type="gramEnd"/>
      <w:r w:rsidRPr="002D54B5">
        <w:rPr>
          <w:rFonts w:ascii="Times New Roman" w:hAnsi="Times New Roman"/>
          <w:sz w:val="28"/>
          <w:szCs w:val="28"/>
        </w:rPr>
        <w:t>.</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Адсорбированный почвенный воздух – газы, сорбированные поверхностью твердой фазы почвы.</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Растворенный почвенный воздух – газы, растворенные в почвенной воде. Хорошо растворяются в воде аммиак, сероводород, СО</w:t>
      </w:r>
      <w:proofErr w:type="gramStart"/>
      <w:r w:rsidRPr="002D54B5">
        <w:rPr>
          <w:rFonts w:ascii="Times New Roman" w:hAnsi="Times New Roman"/>
          <w:sz w:val="28"/>
          <w:szCs w:val="28"/>
          <w:vertAlign w:val="subscript"/>
        </w:rPr>
        <w:t>2</w:t>
      </w:r>
      <w:proofErr w:type="gramEnd"/>
      <w:r w:rsidRPr="002D54B5">
        <w:rPr>
          <w:rFonts w:ascii="Times New Roman" w:hAnsi="Times New Roman"/>
          <w:sz w:val="28"/>
          <w:szCs w:val="28"/>
        </w:rPr>
        <w:t>.</w:t>
      </w:r>
    </w:p>
    <w:p w:rsidR="00E85808" w:rsidRPr="002D54B5" w:rsidRDefault="00E85808" w:rsidP="00E85808">
      <w:pPr>
        <w:rPr>
          <w:rFonts w:ascii="Times New Roman" w:hAnsi="Times New Roman"/>
          <w:sz w:val="28"/>
          <w:szCs w:val="28"/>
        </w:rPr>
      </w:pP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Почвенный воздух отличается по составу от атмосферного, в результате дыхания микроорганизмов и корней растений, почвенный воздух обычно намного богаче углек</w:t>
      </w:r>
      <w:r>
        <w:rPr>
          <w:rFonts w:ascii="Times New Roman" w:hAnsi="Times New Roman"/>
          <w:sz w:val="28"/>
          <w:szCs w:val="28"/>
        </w:rPr>
        <w:t>ислым газом и беднее кислородом.</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В почвенном воздухе часто встречаются водород, сероводород, метан и фосфористый водород, образующийся в результате анаэробного раз</w:t>
      </w:r>
      <w:r>
        <w:rPr>
          <w:rFonts w:ascii="Times New Roman" w:hAnsi="Times New Roman"/>
          <w:sz w:val="28"/>
          <w:szCs w:val="28"/>
        </w:rPr>
        <w:t>ложения органического вещества.</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Чем быстрее и полнее обменивается почвенный воздух с атмосферным, тем благоприятнее создаются условия в почве</w:t>
      </w:r>
      <w:r>
        <w:rPr>
          <w:rFonts w:ascii="Times New Roman" w:hAnsi="Times New Roman"/>
          <w:sz w:val="28"/>
          <w:szCs w:val="28"/>
        </w:rPr>
        <w:t xml:space="preserve"> для жизни культурных растений.</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Чем лучше развит газообмен в почве, чем больше насыщается приземный слой воздуха СО</w:t>
      </w:r>
      <w:proofErr w:type="gramStart"/>
      <w:r w:rsidRPr="002D54B5">
        <w:rPr>
          <w:rFonts w:ascii="Times New Roman" w:hAnsi="Times New Roman"/>
          <w:sz w:val="28"/>
          <w:szCs w:val="28"/>
          <w:vertAlign w:val="subscript"/>
        </w:rPr>
        <w:t>2</w:t>
      </w:r>
      <w:proofErr w:type="gramEnd"/>
      <w:r w:rsidRPr="002D54B5">
        <w:rPr>
          <w:rFonts w:ascii="Times New Roman" w:hAnsi="Times New Roman"/>
          <w:sz w:val="28"/>
          <w:szCs w:val="28"/>
        </w:rPr>
        <w:t>, тем благоприятнее</w:t>
      </w:r>
      <w:r>
        <w:rPr>
          <w:rFonts w:ascii="Times New Roman" w:hAnsi="Times New Roman"/>
          <w:sz w:val="28"/>
          <w:szCs w:val="28"/>
        </w:rPr>
        <w:t xml:space="preserve"> условия для роста с/х культур.</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Естественный газообмен в почве совершается под влиянием изменения температуры, вызывающей расширение и сжатие почвенного воздуха; ветра, колебания атмосферного давления, под действием вып</w:t>
      </w:r>
      <w:r>
        <w:rPr>
          <w:rFonts w:ascii="Times New Roman" w:hAnsi="Times New Roman"/>
          <w:sz w:val="28"/>
          <w:szCs w:val="28"/>
        </w:rPr>
        <w:t>адающих осадков и их испарения.</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Состояние газообмена определяется воздушными свойствами почв. К ним относятся: воздухо</w:t>
      </w:r>
      <w:r>
        <w:rPr>
          <w:rFonts w:ascii="Times New Roman" w:hAnsi="Times New Roman"/>
          <w:sz w:val="28"/>
          <w:szCs w:val="28"/>
        </w:rPr>
        <w:t>проницаемость и воздухоемкость.</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Воздухопроницаемость – способность почвы пропускать через себя воздух. Она измеряется количеством воздуха в мл, прошедшем под определенным давлением в единицу времени через площадь сечения почвы 1 см</w:t>
      </w:r>
      <w:proofErr w:type="gramStart"/>
      <w:r w:rsidRPr="002D54B5">
        <w:rPr>
          <w:rFonts w:ascii="Times New Roman" w:hAnsi="Times New Roman"/>
          <w:sz w:val="28"/>
          <w:szCs w:val="28"/>
          <w:vertAlign w:val="superscript"/>
        </w:rPr>
        <w:t>2</w:t>
      </w:r>
      <w:proofErr w:type="gramEnd"/>
      <w:r w:rsidRPr="002D54B5">
        <w:rPr>
          <w:rFonts w:ascii="Times New Roman" w:hAnsi="Times New Roman"/>
          <w:sz w:val="28"/>
          <w:szCs w:val="28"/>
        </w:rPr>
        <w:t xml:space="preserve"> при толщине слоя 1 см. Чем полнее выражена воздухопроницаемость, тем лучше газообмен, тем больше в почвенном воздухе О</w:t>
      </w:r>
      <w:r w:rsidRPr="002D54B5">
        <w:rPr>
          <w:rFonts w:ascii="Times New Roman" w:hAnsi="Times New Roman"/>
          <w:sz w:val="28"/>
          <w:szCs w:val="28"/>
          <w:vertAlign w:val="subscript"/>
        </w:rPr>
        <w:t>2</w:t>
      </w:r>
      <w:r w:rsidRPr="002D54B5">
        <w:rPr>
          <w:rFonts w:ascii="Times New Roman" w:hAnsi="Times New Roman"/>
          <w:sz w:val="28"/>
          <w:szCs w:val="28"/>
        </w:rPr>
        <w:t xml:space="preserve"> и меньше СО</w:t>
      </w:r>
      <w:r w:rsidRPr="002D54B5">
        <w:rPr>
          <w:rFonts w:ascii="Times New Roman" w:hAnsi="Times New Roman"/>
          <w:sz w:val="28"/>
          <w:szCs w:val="28"/>
          <w:vertAlign w:val="subscript"/>
        </w:rPr>
        <w:t>2</w:t>
      </w:r>
      <w:r w:rsidRPr="002D54B5">
        <w:rPr>
          <w:rFonts w:ascii="Times New Roman" w:hAnsi="Times New Roman"/>
          <w:sz w:val="28"/>
          <w:szCs w:val="28"/>
        </w:rPr>
        <w:t xml:space="preserve">. Она зависит от мехсостава почвы, ее плотности, влажности, структуры. Воздух в почве передвигается по порам, не заполненным водой и не изолированным друг от друга. В структурных почвах, где наряду с капиллярными порами имеется достаточное количество крупных </w:t>
      </w:r>
      <w:r w:rsidRPr="002D54B5">
        <w:rPr>
          <w:rFonts w:ascii="Times New Roman" w:hAnsi="Times New Roman"/>
          <w:sz w:val="28"/>
          <w:szCs w:val="28"/>
        </w:rPr>
        <w:lastRenderedPageBreak/>
        <w:t xml:space="preserve">некапиллярных пор, создаются наиболее благоприятные условия </w:t>
      </w:r>
      <w:r>
        <w:rPr>
          <w:rFonts w:ascii="Times New Roman" w:hAnsi="Times New Roman"/>
          <w:sz w:val="28"/>
          <w:szCs w:val="28"/>
        </w:rPr>
        <w:t>для воздухопроницаемости почвы.</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Воздухоемкость характеризует содержание воздуха в почве в объемных процентах. Количество воздуха в почве зависит от влажности и пористости почвы. Чем пористость, меньше влажность, тем больше воздуха содержится в почве. Максимальная воздухоемкость характерна для сухих почв и равна общей по</w:t>
      </w:r>
      <w:r>
        <w:rPr>
          <w:rFonts w:ascii="Times New Roman" w:hAnsi="Times New Roman"/>
          <w:sz w:val="28"/>
          <w:szCs w:val="28"/>
        </w:rPr>
        <w:t>ристости.</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Воздушным режимом почв называют совокупность всех явлений поступления воздуха в почву, передвижения его в профиле почвы, изменения с</w:t>
      </w:r>
      <w:r>
        <w:rPr>
          <w:rFonts w:ascii="Times New Roman" w:hAnsi="Times New Roman"/>
          <w:sz w:val="28"/>
          <w:szCs w:val="28"/>
        </w:rPr>
        <w:t>остава и физического состояния.</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 xml:space="preserve">При взаимодействии с твердой, жидкой и живой фазами почвы, а также газообмен почвенного воздуха с </w:t>
      </w:r>
      <w:proofErr w:type="gramStart"/>
      <w:r w:rsidRPr="002D54B5">
        <w:rPr>
          <w:rFonts w:ascii="Times New Roman" w:hAnsi="Times New Roman"/>
          <w:sz w:val="28"/>
          <w:szCs w:val="28"/>
        </w:rPr>
        <w:t>атмосферным</w:t>
      </w:r>
      <w:proofErr w:type="gramEnd"/>
      <w:r w:rsidRPr="002D54B5">
        <w:rPr>
          <w:rFonts w:ascii="Times New Roman" w:hAnsi="Times New Roman"/>
          <w:sz w:val="28"/>
          <w:szCs w:val="28"/>
        </w:rPr>
        <w:t xml:space="preserve">. Воздушный режим подвержен суточной, сезонной, годовой и многолетней изменчивости и находится в прямой зависимости от свойств почвы (физических, химических, биологических и др.), погодных условий, характера растительности, возделываемой культуры, агротехники. </w:t>
      </w:r>
      <w:proofErr w:type="gramStart"/>
      <w:r w:rsidRPr="002D54B5">
        <w:rPr>
          <w:rFonts w:ascii="Times New Roman" w:hAnsi="Times New Roman"/>
          <w:sz w:val="28"/>
          <w:szCs w:val="28"/>
        </w:rPr>
        <w:t>Наиболее благоприятно воздушный режим складывается в структурных почвах, обладающих рыхлым сложением, способных быстро проводить и перераспределять поступающие в них воду и воздух.</w:t>
      </w:r>
      <w:proofErr w:type="gramEnd"/>
      <w:r w:rsidRPr="002D54B5">
        <w:rPr>
          <w:rFonts w:ascii="Times New Roman" w:hAnsi="Times New Roman"/>
          <w:sz w:val="28"/>
          <w:szCs w:val="28"/>
        </w:rPr>
        <w:t xml:space="preserve"> В улучшении воздушного режима нуждаются многие почвы, особенно с постоянным или вр</w:t>
      </w:r>
      <w:r>
        <w:rPr>
          <w:rFonts w:ascii="Times New Roman" w:hAnsi="Times New Roman"/>
          <w:sz w:val="28"/>
          <w:szCs w:val="28"/>
        </w:rPr>
        <w:t>еменным избыточным увлажнением.</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Регулируют воздушный режим с помощью агротехническ</w:t>
      </w:r>
      <w:r>
        <w:rPr>
          <w:rFonts w:ascii="Times New Roman" w:hAnsi="Times New Roman"/>
          <w:sz w:val="28"/>
          <w:szCs w:val="28"/>
        </w:rPr>
        <w:t>их и мелиоративных мероприятий.</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К тепловым свойствам почвы относятся: теплопоглотительная способность, теплоемкость и теплопр</w:t>
      </w:r>
      <w:r>
        <w:rPr>
          <w:rFonts w:ascii="Times New Roman" w:hAnsi="Times New Roman"/>
          <w:sz w:val="28"/>
          <w:szCs w:val="28"/>
        </w:rPr>
        <w:t>оводность.</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Теплопоглотительная способность – способность почвы поглощать лучистую энергию Солнца. Она хар</w:t>
      </w:r>
      <w:r>
        <w:rPr>
          <w:rFonts w:ascii="Times New Roman" w:hAnsi="Times New Roman"/>
          <w:sz w:val="28"/>
          <w:szCs w:val="28"/>
        </w:rPr>
        <w:t>актеризуется величиной Альбедо.</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 xml:space="preserve">Альбедо – количество коротковолновой солнечной радиации, отраженное поверхностью почвы и выраженное </w:t>
      </w:r>
      <w:proofErr w:type="gramStart"/>
      <w:r w:rsidRPr="002D54B5">
        <w:rPr>
          <w:rFonts w:ascii="Times New Roman" w:hAnsi="Times New Roman"/>
          <w:sz w:val="28"/>
          <w:szCs w:val="28"/>
        </w:rPr>
        <w:t>в</w:t>
      </w:r>
      <w:proofErr w:type="gramEnd"/>
      <w:r w:rsidRPr="002D54B5">
        <w:rPr>
          <w:rFonts w:ascii="Times New Roman" w:hAnsi="Times New Roman"/>
          <w:sz w:val="28"/>
          <w:szCs w:val="28"/>
        </w:rPr>
        <w:t xml:space="preserve"> % </w:t>
      </w:r>
      <w:proofErr w:type="gramStart"/>
      <w:r w:rsidRPr="002D54B5">
        <w:rPr>
          <w:rFonts w:ascii="Times New Roman" w:hAnsi="Times New Roman"/>
          <w:sz w:val="28"/>
          <w:szCs w:val="28"/>
        </w:rPr>
        <w:t>от</w:t>
      </w:r>
      <w:proofErr w:type="gramEnd"/>
      <w:r w:rsidRPr="002D54B5">
        <w:rPr>
          <w:rFonts w:ascii="Times New Roman" w:hAnsi="Times New Roman"/>
          <w:sz w:val="28"/>
          <w:szCs w:val="28"/>
        </w:rPr>
        <w:t xml:space="preserve"> общей солнечной радиации, достигающей поверхности почвы. Чем меньше величина Альбедо, тем больше погл</w:t>
      </w:r>
      <w:r>
        <w:rPr>
          <w:rFonts w:ascii="Times New Roman" w:hAnsi="Times New Roman"/>
          <w:sz w:val="28"/>
          <w:szCs w:val="28"/>
        </w:rPr>
        <w:t>ощает почва солнечной радиации.</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Альбедо зависит от цвета, влажности, структурного состояния, выравненности поверхности</w:t>
      </w:r>
      <w:r>
        <w:rPr>
          <w:rFonts w:ascii="Times New Roman" w:hAnsi="Times New Roman"/>
          <w:sz w:val="28"/>
          <w:szCs w:val="28"/>
        </w:rPr>
        <w:t xml:space="preserve"> почвы и растительного покрова.</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Теплоемкость – свойство почвы поглощать тепло. Характеризуется количеством тепла в калориях, необходимого для нагревания единицы массы 1 кг или объема 1 см</w:t>
      </w:r>
      <w:r w:rsidRPr="002D54B5">
        <w:rPr>
          <w:rFonts w:ascii="Times New Roman" w:hAnsi="Times New Roman"/>
          <w:sz w:val="28"/>
          <w:szCs w:val="28"/>
          <w:vertAlign w:val="superscript"/>
        </w:rPr>
        <w:t>3</w:t>
      </w:r>
      <w:r>
        <w:rPr>
          <w:rFonts w:ascii="Times New Roman" w:hAnsi="Times New Roman"/>
          <w:sz w:val="28"/>
          <w:szCs w:val="28"/>
        </w:rPr>
        <w:t xml:space="preserve"> на 1 С</w:t>
      </w:r>
      <w:proofErr w:type="gramStart"/>
      <w:r>
        <w:rPr>
          <w:rFonts w:ascii="Times New Roman" w:hAnsi="Times New Roman"/>
          <w:sz w:val="28"/>
          <w:szCs w:val="28"/>
        </w:rPr>
        <w:t>0</w:t>
      </w:r>
      <w:proofErr w:type="gramEnd"/>
      <w:r>
        <w:rPr>
          <w:rFonts w:ascii="Times New Roman" w:hAnsi="Times New Roman"/>
          <w:sz w:val="28"/>
          <w:szCs w:val="28"/>
        </w:rPr>
        <w:t>.</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В связи с этим различают весовую (удельную</w:t>
      </w:r>
      <w:r>
        <w:rPr>
          <w:rFonts w:ascii="Times New Roman" w:hAnsi="Times New Roman"/>
          <w:sz w:val="28"/>
          <w:szCs w:val="28"/>
        </w:rPr>
        <w:t>) и объемную теплоемкость почв.</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lastRenderedPageBreak/>
        <w:t>Теплоемкость зависит от минералогического и механического состава, содержания органического вещества, влажности почвы, ее пористости и содержания воздуха. Влажные почвы медленнее нагреваются и медленнее охлаждаются, сухие быстрее наг</w:t>
      </w:r>
      <w:r>
        <w:rPr>
          <w:rFonts w:ascii="Times New Roman" w:hAnsi="Times New Roman"/>
          <w:sz w:val="28"/>
          <w:szCs w:val="28"/>
        </w:rPr>
        <w:t>реваются и быстрее охлаждаются.</w:t>
      </w:r>
    </w:p>
    <w:p w:rsidR="00E85808" w:rsidRDefault="00E85808" w:rsidP="00E85808">
      <w:pPr>
        <w:rPr>
          <w:rFonts w:ascii="Times New Roman" w:hAnsi="Times New Roman"/>
          <w:sz w:val="28"/>
          <w:szCs w:val="28"/>
        </w:rPr>
      </w:pPr>
      <w:r w:rsidRPr="002D54B5">
        <w:rPr>
          <w:rFonts w:ascii="Times New Roman" w:hAnsi="Times New Roman"/>
          <w:sz w:val="28"/>
          <w:szCs w:val="28"/>
        </w:rPr>
        <w:t xml:space="preserve">Теплопроводность – способность почвы проводить тепло. Это очень важное свойство почвы, от которого зависит скорость передачи тепла от одного слоя к другому. Измеряется количеством тепла в калориях, которое проходит в 1 с через 1 </w:t>
      </w:r>
      <w:r>
        <w:rPr>
          <w:rFonts w:ascii="Times New Roman" w:hAnsi="Times New Roman"/>
          <w:sz w:val="28"/>
          <w:szCs w:val="28"/>
        </w:rPr>
        <w:t>см</w:t>
      </w:r>
      <w:proofErr w:type="gramStart"/>
      <w:r w:rsidRPr="002D54B5">
        <w:rPr>
          <w:rFonts w:ascii="Times New Roman" w:hAnsi="Times New Roman"/>
          <w:sz w:val="28"/>
          <w:szCs w:val="28"/>
          <w:vertAlign w:val="superscript"/>
        </w:rPr>
        <w:t>2</w:t>
      </w:r>
      <w:proofErr w:type="gramEnd"/>
      <w:r>
        <w:rPr>
          <w:rFonts w:ascii="Times New Roman" w:hAnsi="Times New Roman"/>
          <w:sz w:val="28"/>
          <w:szCs w:val="28"/>
        </w:rPr>
        <w:t xml:space="preserve"> слоя почвы толщиной в 1 см.</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Почва находится в постоянном контакте с атмосферой и подвержена воздействию атмосферного климата. Важный элемент этого воздействия – постоянный приток к поверхности почвы солнечной радиации. При этом часть тепла поглощается почвой и идет на ее нагревание, а часть отдается в атмосферу в результате излучения.</w:t>
      </w:r>
    </w:p>
    <w:p w:rsidR="00E85808" w:rsidRPr="002D54B5" w:rsidRDefault="00E85808" w:rsidP="00E85808">
      <w:pPr>
        <w:rPr>
          <w:rFonts w:ascii="Times New Roman" w:hAnsi="Times New Roman"/>
          <w:sz w:val="28"/>
          <w:szCs w:val="28"/>
        </w:rPr>
      </w:pP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Совокупность явлений поступления, переноса, аккумуляции и отдачи тепла называется тепловым режимом. Температура выступает как важный фактор интенсивности химических, физико-химических и биологических процессов в почве. С ней связаны растворения и осаждения различных соединений в почве, жизнедеятельность микро</w:t>
      </w:r>
      <w:r>
        <w:rPr>
          <w:rFonts w:ascii="Times New Roman" w:hAnsi="Times New Roman"/>
          <w:sz w:val="28"/>
          <w:szCs w:val="28"/>
        </w:rPr>
        <w:t>организмов, и почвенной фракции</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Тепло – необходимый фактор роста и развития растений. От температурных условий почвы зависит развитие и продуктивность с/х культур: прорастание семян, развитие корневых систем, быстрота прохождения отдельных ста</w:t>
      </w:r>
      <w:r>
        <w:rPr>
          <w:rFonts w:ascii="Times New Roman" w:hAnsi="Times New Roman"/>
          <w:sz w:val="28"/>
          <w:szCs w:val="28"/>
        </w:rPr>
        <w:t>дий, интенсивность фотосинтеза.</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В почву тепло поступает за счет:</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1. солнечной радиации; 2. атмосферного тепла; 3. тепла, выделяемого химическими и биологическими реакциями; 4. из недр земли.</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Расходуется: 1. потеря тепла почвой; 2. растраты тепла на транспирацию, т.е. на поглощение влаги растениями; 3. затраты на нагревание почвы и ее горизонтов.</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Различают суточный режим и годовой режим.</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В зависимости от среднегодовой температуры и</w:t>
      </w:r>
      <w:r>
        <w:rPr>
          <w:rFonts w:ascii="Times New Roman" w:hAnsi="Times New Roman"/>
          <w:sz w:val="28"/>
          <w:szCs w:val="28"/>
        </w:rPr>
        <w:t xml:space="preserve"> характера промерзания выделяют </w:t>
      </w:r>
      <w:r w:rsidRPr="002D54B5">
        <w:rPr>
          <w:rFonts w:ascii="Times New Roman" w:hAnsi="Times New Roman"/>
          <w:sz w:val="28"/>
          <w:szCs w:val="28"/>
        </w:rPr>
        <w:t>4 типа температурного режима:</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1. Мерзлотный – характерен для местностей, где среднегодовой температурный профиль почвы имеет отрицательный знак. В таких почвах преобладает процесс охлаждения (арк</w:t>
      </w:r>
      <w:r>
        <w:rPr>
          <w:rFonts w:ascii="Times New Roman" w:hAnsi="Times New Roman"/>
          <w:sz w:val="28"/>
          <w:szCs w:val="28"/>
        </w:rPr>
        <w:t>тическая, субарктическая зоны).</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lastRenderedPageBreak/>
        <w:t xml:space="preserve">2. Длительно </w:t>
      </w:r>
      <w:proofErr w:type="gramStart"/>
      <w:r w:rsidRPr="002D54B5">
        <w:rPr>
          <w:rFonts w:ascii="Times New Roman" w:hAnsi="Times New Roman"/>
          <w:sz w:val="28"/>
          <w:szCs w:val="28"/>
        </w:rPr>
        <w:t>промерзающий</w:t>
      </w:r>
      <w:proofErr w:type="gramEnd"/>
      <w:r w:rsidRPr="002D54B5">
        <w:rPr>
          <w:rFonts w:ascii="Times New Roman" w:hAnsi="Times New Roman"/>
          <w:sz w:val="28"/>
          <w:szCs w:val="28"/>
        </w:rPr>
        <w:t xml:space="preserve"> – проявляется на территориях, где преобладает положительная среднегодовая температура. Глубина проникновения отрицательной температуры не менее 1 м, но смыкания слоя сезонного промерзания с многолетнемерзлыми породами не наблюдается. Длительность </w:t>
      </w:r>
      <w:r>
        <w:rPr>
          <w:rFonts w:ascii="Times New Roman" w:hAnsi="Times New Roman"/>
          <w:sz w:val="28"/>
          <w:szCs w:val="28"/>
        </w:rPr>
        <w:t>промерзания не менее 5 месяцев.</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 xml:space="preserve">3. </w:t>
      </w:r>
      <w:proofErr w:type="gramStart"/>
      <w:r w:rsidRPr="002D54B5">
        <w:rPr>
          <w:rFonts w:ascii="Times New Roman" w:hAnsi="Times New Roman"/>
          <w:sz w:val="28"/>
          <w:szCs w:val="28"/>
        </w:rPr>
        <w:t>Сезоннопромерзающий</w:t>
      </w:r>
      <w:proofErr w:type="gramEnd"/>
      <w:r w:rsidRPr="002D54B5">
        <w:rPr>
          <w:rFonts w:ascii="Times New Roman" w:hAnsi="Times New Roman"/>
          <w:sz w:val="28"/>
          <w:szCs w:val="28"/>
        </w:rPr>
        <w:t xml:space="preserve"> отличается положительной среднегодовой температурой почвенного профиля. Сезонное промерзание не более 5 месяцев. </w:t>
      </w:r>
      <w:r>
        <w:rPr>
          <w:rFonts w:ascii="Times New Roman" w:hAnsi="Times New Roman"/>
          <w:sz w:val="28"/>
          <w:szCs w:val="28"/>
        </w:rPr>
        <w:t>Подстилающие породы не мерзлые.</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 xml:space="preserve">4. </w:t>
      </w:r>
      <w:proofErr w:type="gramStart"/>
      <w:r w:rsidRPr="002D54B5">
        <w:rPr>
          <w:rFonts w:ascii="Times New Roman" w:hAnsi="Times New Roman"/>
          <w:sz w:val="28"/>
          <w:szCs w:val="28"/>
        </w:rPr>
        <w:t>Непромерзающий</w:t>
      </w:r>
      <w:proofErr w:type="gramEnd"/>
      <w:r w:rsidRPr="002D54B5">
        <w:rPr>
          <w:rFonts w:ascii="Times New Roman" w:hAnsi="Times New Roman"/>
          <w:sz w:val="28"/>
          <w:szCs w:val="28"/>
        </w:rPr>
        <w:t xml:space="preserve"> характерен для местностей, где промерзание профиля почв и морозность не прояв</w:t>
      </w:r>
      <w:r>
        <w:rPr>
          <w:rFonts w:ascii="Times New Roman" w:hAnsi="Times New Roman"/>
          <w:sz w:val="28"/>
          <w:szCs w:val="28"/>
        </w:rPr>
        <w:t>ляются.</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Почвы замерзают на поверхности при температуре 0-5оС, в основном промерзает при температуре -3… -5оС.</w:t>
      </w:r>
    </w:p>
    <w:p w:rsidR="00E85808" w:rsidRPr="002D54B5" w:rsidRDefault="00E85808" w:rsidP="00E85808">
      <w:pPr>
        <w:rPr>
          <w:rFonts w:ascii="Times New Roman" w:hAnsi="Times New Roman"/>
          <w:sz w:val="28"/>
          <w:szCs w:val="28"/>
        </w:rPr>
      </w:pPr>
    </w:p>
    <w:p w:rsidR="00E85808" w:rsidRPr="002D54B5" w:rsidRDefault="00E85808" w:rsidP="00E85808">
      <w:pPr>
        <w:rPr>
          <w:rFonts w:ascii="Times New Roman" w:hAnsi="Times New Roman"/>
          <w:sz w:val="28"/>
          <w:szCs w:val="28"/>
        </w:rPr>
      </w:pPr>
      <w:r>
        <w:rPr>
          <w:rFonts w:ascii="Times New Roman" w:hAnsi="Times New Roman"/>
          <w:sz w:val="28"/>
          <w:szCs w:val="28"/>
        </w:rPr>
        <w:t xml:space="preserve">Глубина промерзания зависит </w:t>
      </w:r>
      <w:proofErr w:type="gramStart"/>
      <w:r>
        <w:rPr>
          <w:rFonts w:ascii="Times New Roman" w:hAnsi="Times New Roman"/>
          <w:sz w:val="28"/>
          <w:szCs w:val="28"/>
        </w:rPr>
        <w:t>от</w:t>
      </w:r>
      <w:proofErr w:type="gramEnd"/>
      <w:r>
        <w:rPr>
          <w:rFonts w:ascii="Times New Roman" w:hAnsi="Times New Roman"/>
          <w:sz w:val="28"/>
          <w:szCs w:val="28"/>
        </w:rPr>
        <w:t>:</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1. влажности; 2. наличия растительного покрова; 3. мощности снежного покрова; 4. длительности холодного периода</w:t>
      </w:r>
      <w:r>
        <w:rPr>
          <w:rFonts w:ascii="Times New Roman" w:hAnsi="Times New Roman"/>
          <w:sz w:val="28"/>
          <w:szCs w:val="28"/>
        </w:rPr>
        <w:t>.</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Улучшение теплового режима почв основывается на осуществлении приемов, ослабляющих или повышающих ее потери з</w:t>
      </w:r>
      <w:r>
        <w:rPr>
          <w:rFonts w:ascii="Times New Roman" w:hAnsi="Times New Roman"/>
          <w:sz w:val="28"/>
          <w:szCs w:val="28"/>
        </w:rPr>
        <w:t>а счет теплоотдачи в атмосферу.</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К приемам, регулирующим приток солнечного тепла к поверхности почвы, относятся затенение почвы растительностью, мульчей, некоторые способы обработки почв</w:t>
      </w:r>
      <w:r>
        <w:rPr>
          <w:rFonts w:ascii="Times New Roman" w:hAnsi="Times New Roman"/>
          <w:sz w:val="28"/>
          <w:szCs w:val="28"/>
        </w:rPr>
        <w:t>, гребневые и грядковые посевы.</w:t>
      </w:r>
    </w:p>
    <w:p w:rsidR="00E85808" w:rsidRPr="002D54B5" w:rsidRDefault="00E85808" w:rsidP="00E85808">
      <w:pPr>
        <w:rPr>
          <w:rFonts w:ascii="Times New Roman" w:hAnsi="Times New Roman"/>
          <w:sz w:val="28"/>
          <w:szCs w:val="28"/>
        </w:rPr>
      </w:pPr>
      <w:r w:rsidRPr="002D54B5">
        <w:rPr>
          <w:rFonts w:ascii="Times New Roman" w:hAnsi="Times New Roman"/>
          <w:sz w:val="28"/>
          <w:szCs w:val="28"/>
        </w:rPr>
        <w:t xml:space="preserve">Полив – эффективный прием регулирования температуры почвы. При этом заметно снижается температура поверхностных слоев почвы. Осушение </w:t>
      </w:r>
      <w:proofErr w:type="gramStart"/>
      <w:r w:rsidRPr="002D54B5">
        <w:rPr>
          <w:rFonts w:ascii="Times New Roman" w:hAnsi="Times New Roman"/>
          <w:sz w:val="28"/>
          <w:szCs w:val="28"/>
        </w:rPr>
        <w:t>болотных почв</w:t>
      </w:r>
      <w:proofErr w:type="gramEnd"/>
      <w:r w:rsidRPr="002D54B5">
        <w:rPr>
          <w:rFonts w:ascii="Times New Roman" w:hAnsi="Times New Roman"/>
          <w:sz w:val="28"/>
          <w:szCs w:val="28"/>
        </w:rPr>
        <w:t xml:space="preserve"> приводит к повышению температуры верхних горизонтов в дневные часы летом и несколько снижает ночью по сравнению с неосушенными почвами. Радикальным приемом регулирования теплового режима в холодный период является снежные мелиорации.</w:t>
      </w:r>
    </w:p>
    <w:p w:rsidR="00E85808" w:rsidRDefault="00E85808" w:rsidP="00E85808">
      <w:pPr>
        <w:jc w:val="center"/>
        <w:rPr>
          <w:rFonts w:ascii="Times New Roman" w:hAnsi="Times New Roman"/>
          <w:b/>
          <w:i/>
          <w:sz w:val="28"/>
          <w:szCs w:val="28"/>
        </w:rPr>
      </w:pPr>
      <w:r>
        <w:rPr>
          <w:rFonts w:ascii="Times New Roman" w:hAnsi="Times New Roman"/>
          <w:b/>
          <w:i/>
          <w:sz w:val="28"/>
          <w:szCs w:val="28"/>
        </w:rPr>
        <w:t>Контрольные вопросы:</w:t>
      </w:r>
    </w:p>
    <w:p w:rsidR="00E85808" w:rsidRDefault="00E85808" w:rsidP="00E85808">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Что такое почвенный воздух?</w:t>
      </w:r>
    </w:p>
    <w:p w:rsidR="00E85808" w:rsidRDefault="00E85808" w:rsidP="00E85808">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Что такое воздухопроницаемость?</w:t>
      </w:r>
    </w:p>
    <w:p w:rsidR="00E85808" w:rsidRDefault="00E85808" w:rsidP="00E85808">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Что такое теплоемкость?</w:t>
      </w: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rPr>
          <w:rFonts w:ascii="Times New Roman" w:hAnsi="Times New Roman"/>
          <w:sz w:val="28"/>
          <w:szCs w:val="28"/>
        </w:rPr>
      </w:pPr>
    </w:p>
    <w:p w:rsidR="00E85808" w:rsidRDefault="00E85808" w:rsidP="00E85808">
      <w:pPr>
        <w:jc w:val="center"/>
        <w:rPr>
          <w:rFonts w:ascii="Times New Roman" w:hAnsi="Times New Roman"/>
          <w:b/>
          <w:sz w:val="28"/>
          <w:szCs w:val="28"/>
        </w:rPr>
      </w:pPr>
      <w:r w:rsidRPr="00A119CA">
        <w:rPr>
          <w:rFonts w:ascii="Times New Roman" w:hAnsi="Times New Roman"/>
          <w:b/>
          <w:sz w:val="28"/>
          <w:szCs w:val="28"/>
        </w:rPr>
        <w:t xml:space="preserve">Лекция </w:t>
      </w:r>
      <w:r>
        <w:rPr>
          <w:rFonts w:ascii="Times New Roman" w:hAnsi="Times New Roman"/>
          <w:b/>
          <w:sz w:val="28"/>
          <w:szCs w:val="28"/>
        </w:rPr>
        <w:t>8-9</w:t>
      </w:r>
    </w:p>
    <w:p w:rsidR="00E85808" w:rsidRDefault="00E85808" w:rsidP="00E85808">
      <w:pPr>
        <w:jc w:val="center"/>
        <w:rPr>
          <w:rFonts w:ascii="Times New Roman" w:hAnsi="Times New Roman"/>
          <w:b/>
          <w:sz w:val="28"/>
          <w:szCs w:val="28"/>
        </w:rPr>
      </w:pPr>
      <w:r w:rsidRPr="006E3706">
        <w:rPr>
          <w:rFonts w:ascii="Times New Roman" w:hAnsi="Times New Roman"/>
          <w:b/>
          <w:sz w:val="28"/>
          <w:szCs w:val="28"/>
        </w:rPr>
        <w:t>Плодородие почвы. Основные законы земледелия. Плодородие и растения почв.</w:t>
      </w:r>
    </w:p>
    <w:p w:rsidR="00E85808" w:rsidRDefault="00E85808" w:rsidP="00E85808">
      <w:pPr>
        <w:rPr>
          <w:rFonts w:ascii="Times New Roman" w:hAnsi="Times New Roman"/>
          <w:b/>
          <w:sz w:val="28"/>
          <w:szCs w:val="28"/>
        </w:rPr>
      </w:pPr>
      <w:r>
        <w:rPr>
          <w:rFonts w:ascii="Times New Roman" w:hAnsi="Times New Roman"/>
          <w:b/>
          <w:sz w:val="28"/>
          <w:szCs w:val="28"/>
        </w:rPr>
        <w:t>План лекции:</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1. Плодородие почв.</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2. Основные законы земледелия.</w:t>
      </w:r>
    </w:p>
    <w:p w:rsidR="00E85808" w:rsidRDefault="00E85808" w:rsidP="00E85808">
      <w:pPr>
        <w:rPr>
          <w:rFonts w:ascii="Times New Roman" w:hAnsi="Times New Roman"/>
          <w:sz w:val="28"/>
          <w:szCs w:val="28"/>
        </w:rPr>
      </w:pPr>
      <w:r w:rsidRPr="006E3706">
        <w:rPr>
          <w:rFonts w:ascii="Times New Roman" w:hAnsi="Times New Roman"/>
          <w:sz w:val="28"/>
          <w:szCs w:val="28"/>
        </w:rPr>
        <w:t>3. Виды плодородия.</w:t>
      </w:r>
    </w:p>
    <w:p w:rsidR="00E85808" w:rsidRPr="006E3706" w:rsidRDefault="00E85808" w:rsidP="00E85808">
      <w:pPr>
        <w:ind w:firstLine="708"/>
        <w:rPr>
          <w:rFonts w:ascii="Times New Roman" w:hAnsi="Times New Roman"/>
          <w:sz w:val="28"/>
          <w:szCs w:val="28"/>
        </w:rPr>
      </w:pPr>
      <w:r w:rsidRPr="006E3706">
        <w:rPr>
          <w:rFonts w:ascii="Times New Roman" w:hAnsi="Times New Roman"/>
          <w:sz w:val="28"/>
          <w:szCs w:val="28"/>
        </w:rPr>
        <w:t>Значение почвы как основного средства сельскохозяйственного производства определяется ее основным свойством — плодородием.</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Под плодородием понимают способность почвы удовлетворять потребность растений в элементах питания, воде, воздухе и тепле дл</w:t>
      </w:r>
      <w:r>
        <w:rPr>
          <w:rFonts w:ascii="Times New Roman" w:hAnsi="Times New Roman"/>
          <w:sz w:val="28"/>
          <w:szCs w:val="28"/>
        </w:rPr>
        <w:t>я нормального роста и развития.</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xml:space="preserve">Развитие почв и почвенного покрова, как и </w:t>
      </w:r>
      <w:proofErr w:type="gramStart"/>
      <w:r w:rsidRPr="006E3706">
        <w:rPr>
          <w:rFonts w:ascii="Times New Roman" w:hAnsi="Times New Roman"/>
          <w:sz w:val="28"/>
          <w:szCs w:val="28"/>
        </w:rPr>
        <w:t>формирование</w:t>
      </w:r>
      <w:proofErr w:type="gramEnd"/>
      <w:r w:rsidRPr="006E3706">
        <w:rPr>
          <w:rFonts w:ascii="Times New Roman" w:hAnsi="Times New Roman"/>
          <w:sz w:val="28"/>
          <w:szCs w:val="28"/>
        </w:rPr>
        <w:t xml:space="preserve"> их плодородия, тесно связано с конкретным сочетанием природных факторов почвообразования многообразным влиянием человеческого общества, с развитием его производственных сил, экономических и социальных условий.</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xml:space="preserve">Особая роль в почвообразовании принадлежит живым организмам, прежде всего зеленым растениям и микроорганизмам. </w:t>
      </w:r>
      <w:proofErr w:type="gramStart"/>
      <w:r w:rsidRPr="006E3706">
        <w:rPr>
          <w:rFonts w:ascii="Times New Roman" w:hAnsi="Times New Roman"/>
          <w:sz w:val="28"/>
          <w:szCs w:val="28"/>
        </w:rPr>
        <w:t xml:space="preserve">Благодаря их воздействию осуществляется важнейшие процессы превращения горной породы в почву и формирование ее </w:t>
      </w:r>
      <w:r w:rsidRPr="006E3706">
        <w:rPr>
          <w:rFonts w:ascii="Times New Roman" w:hAnsi="Times New Roman"/>
          <w:sz w:val="28"/>
          <w:szCs w:val="28"/>
        </w:rPr>
        <w:lastRenderedPageBreak/>
        <w:t xml:space="preserve">плодородия: концентрация элементов зольного и азотного питания растений, синтез и разрушение органического вещества, взаимодействие продуктов жизнедеятельности растений и микроорганизмов с минеральными соединениями породы и т.п. в познании биологической сущности почвообразования особый вклад внесли </w:t>
      </w:r>
      <w:r>
        <w:rPr>
          <w:rFonts w:ascii="Times New Roman" w:hAnsi="Times New Roman"/>
          <w:sz w:val="28"/>
          <w:szCs w:val="28"/>
        </w:rPr>
        <w:t>В.Р. Вильямс и В.И. Вернадский.</w:t>
      </w:r>
      <w:proofErr w:type="gramEnd"/>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Благодаря своим особым качествам почва играет огромную роль в жизни органического мира. Являясь продуктом и элементом ландшафта – особым природным телом, она выступает как важная среда в развитии природы земного шара.</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Находясь в состоянии непрерывного обмена веществом и энергией с атмосферой, биосферой, гидросферой и литосферой, почвенный покров выступает как незаменимое условие поддержания между всеми ее сферами сложившегося на Земле равновесия, столь необходимого для развития и существования жизни на нашей планете во всех ее многообразных формах.</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Вместе с тем, обладая свойством плодородия, почва выступает как основное средство производства в сельском хозяйстве. Используя почву как средство производства, человек существенно изменяет почвообразование, влияя как непосредственно на свойство почвы, ее режимы и плодородие, так и на природные факторы, определяющие почвообразование. Посадка и вырубка лесов, возделывание сельскохозяйственных культур изменяют облик естественной растительности; осушение и орошение меняют режим увлажнения и т.п. не менее резкие воздействия на почву вызывают приемы ее обработки, применение удобрений и средств химической мелиорации (известкование, гипсование).</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Следовательно, почва является не только предметом приложения человеческого труда, но в известной степени и продуктом этого труда.</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Таким образом, почвоведение изучает почву как особое природное тело, как средство производства, как предмет приложения и аккумуляции человеческого труда, а также в известной с</w:t>
      </w:r>
      <w:r>
        <w:rPr>
          <w:rFonts w:ascii="Times New Roman" w:hAnsi="Times New Roman"/>
          <w:sz w:val="28"/>
          <w:szCs w:val="28"/>
        </w:rPr>
        <w:t>тепени как продукт этого труда.</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xml:space="preserve">Как основное средство производства в сельском хозяйстве почва характеризуется следующим важными особенностями: незаменимостью, ограниченностью, неперемещаемостью и плодородием. Эти особенности подчеркивают необходимость исключительно бережного отношения к почвенным ресурсам и постоянной заботой </w:t>
      </w:r>
      <w:r>
        <w:rPr>
          <w:rFonts w:ascii="Times New Roman" w:hAnsi="Times New Roman"/>
          <w:sz w:val="28"/>
          <w:szCs w:val="28"/>
        </w:rPr>
        <w:t>о повышении плодородия почв.</w:t>
      </w:r>
    </w:p>
    <w:p w:rsidR="00E85808" w:rsidRPr="006E3706" w:rsidRDefault="00E85808" w:rsidP="00E85808">
      <w:pPr>
        <w:rPr>
          <w:rFonts w:ascii="Times New Roman" w:hAnsi="Times New Roman"/>
          <w:sz w:val="28"/>
          <w:szCs w:val="28"/>
        </w:rPr>
      </w:pPr>
      <w:r>
        <w:rPr>
          <w:rFonts w:ascii="Times New Roman" w:hAnsi="Times New Roman"/>
          <w:sz w:val="28"/>
          <w:szCs w:val="28"/>
        </w:rPr>
        <w:t>Виды плодородия почв</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Различают следующие виды плодородия: естественное (природное), искусственное, потенциальное, эффективное и экономическое.</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lastRenderedPageBreak/>
        <w:t>Естественное (природное) плодородие – это плодородие, которым обладает почва (ландшафт) в естественном состоянии. Оно характеризуется продуктивностью естественных фитоценозов.</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Искусственное плодородие (естественно-антропогенное, по В.Д. Мухе) – плодородие, которым обладает почва (агроландшафт) в результате хозяйственной деятельности человека. По многим показателям оно наследует естественное. В чистом виде – характерно для тепличных грунтов, рекультивированных (насыпных) почв.</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Почва обладает определенными запасами элементов питания (запасной фонд), которые реализуются при создании урожая растений путем частичного его расхода (обменный фонд). Из этого представления вытекает поня</w:t>
      </w:r>
      <w:r>
        <w:rPr>
          <w:rFonts w:ascii="Times New Roman" w:hAnsi="Times New Roman"/>
          <w:sz w:val="28"/>
          <w:szCs w:val="28"/>
        </w:rPr>
        <w:t>тие о потенциальном плодородии.</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xml:space="preserve">Потенциальное плодородие – способность почв (ландшафтов и агроландшафтов) обеспечивать определенный урожай или продуктивность естественных ценозов. Эта способность не всегда реализуется, что может быть связано с погодными условиями, хозяйственной деятельностью. Характеризуется потенциальное плодородие составом, свойствами и режимами почв. </w:t>
      </w:r>
      <w:proofErr w:type="gramStart"/>
      <w:r w:rsidRPr="006E3706">
        <w:rPr>
          <w:rFonts w:ascii="Times New Roman" w:hAnsi="Times New Roman"/>
          <w:sz w:val="28"/>
          <w:szCs w:val="28"/>
        </w:rPr>
        <w:t>Например, высоким потенциальным плодородием обладают черноземные почвы, низким – подзолистые, однако в засушливые годы урожайность культур на черноземах может быть н</w:t>
      </w:r>
      <w:r>
        <w:rPr>
          <w:rFonts w:ascii="Times New Roman" w:hAnsi="Times New Roman"/>
          <w:sz w:val="28"/>
          <w:szCs w:val="28"/>
        </w:rPr>
        <w:t>иже, чем на подзолистых почвах.</w:t>
      </w:r>
      <w:proofErr w:type="gramEnd"/>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xml:space="preserve">Эффективное плодородие – часть </w:t>
      </w:r>
      <w:proofErr w:type="gramStart"/>
      <w:r w:rsidRPr="006E3706">
        <w:rPr>
          <w:rFonts w:ascii="Times New Roman" w:hAnsi="Times New Roman"/>
          <w:sz w:val="28"/>
          <w:szCs w:val="28"/>
        </w:rPr>
        <w:t>потенциального</w:t>
      </w:r>
      <w:proofErr w:type="gramEnd"/>
      <w:r w:rsidRPr="006E3706">
        <w:rPr>
          <w:rFonts w:ascii="Times New Roman" w:hAnsi="Times New Roman"/>
          <w:sz w:val="28"/>
          <w:szCs w:val="28"/>
        </w:rPr>
        <w:t>, реализуемая в урожае сельскохозяйственных культур при определенных климатических (погодных) и агротехнических условиях. Эффективное плодородие измеряется урожаем и зависит как от свойств почв, ландшафта, так и от хозяйственной деятельности человека, вида и сорта выращиваемых культур.</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Экономическое плодородие – это эффективное плодородие, измеряемое в экономических показателях, учитывающих стоимость уро</w:t>
      </w:r>
      <w:r>
        <w:rPr>
          <w:rFonts w:ascii="Times New Roman" w:hAnsi="Times New Roman"/>
          <w:sz w:val="28"/>
          <w:szCs w:val="28"/>
        </w:rPr>
        <w:t>жая и затраты на его получение.</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Факторы</w:t>
      </w:r>
      <w:r>
        <w:rPr>
          <w:rFonts w:ascii="Times New Roman" w:hAnsi="Times New Roman"/>
          <w:sz w:val="28"/>
          <w:szCs w:val="28"/>
        </w:rPr>
        <w:t>, лимитирующие плодородие почвы</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К факторам, лимитирующим плодородие почв, относятся показатели состава, свойств и режимов почв, снижающие урожай культурных растений и биопродуктивность естественных фитоценозов. В первом приближении их можно обозначить как отклонения от оптимальных показателей. Степень отклонения характеризует уровень лимитирующего фактора и степень снижения урожая. Теоретической основой исследований факторов, лимитирующих почвенное плодородие, являются законы лимитирующего фактора и совокупного действия и оптимального соч</w:t>
      </w:r>
      <w:r>
        <w:rPr>
          <w:rFonts w:ascii="Times New Roman" w:hAnsi="Times New Roman"/>
          <w:sz w:val="28"/>
          <w:szCs w:val="28"/>
        </w:rPr>
        <w:t>етания факторов жизни растений.</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lastRenderedPageBreak/>
        <w:t>Следует различать общепланетарные лимитирующие факторы, характерные для почв всех природных зон, внутризональные (региональные), характерные для определенных зон и регионов, и местные, характерные для небольших территорий.</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К общепланетарным можно отнести: недостаточную обеспеченность элементами питания, повышенную плотность, неудовлетворительную структуру, пониженное содержание легкоразлагаемого органического вещества.</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К внутризональным (</w:t>
      </w:r>
      <w:proofErr w:type="gramStart"/>
      <w:r w:rsidRPr="006E3706">
        <w:rPr>
          <w:rFonts w:ascii="Times New Roman" w:hAnsi="Times New Roman"/>
          <w:sz w:val="28"/>
          <w:szCs w:val="28"/>
        </w:rPr>
        <w:t>региональным</w:t>
      </w:r>
      <w:proofErr w:type="gramEnd"/>
      <w:r w:rsidRPr="006E3706">
        <w:rPr>
          <w:rFonts w:ascii="Times New Roman" w:hAnsi="Times New Roman"/>
          <w:sz w:val="28"/>
          <w:szCs w:val="28"/>
        </w:rPr>
        <w:t>) – повышенную кислотность, повышенную щелочность, недостаток и избыток влаги, эродированность и дефлированность почв, каменистость, зас</w:t>
      </w:r>
      <w:r>
        <w:rPr>
          <w:rFonts w:ascii="Times New Roman" w:hAnsi="Times New Roman"/>
          <w:sz w:val="28"/>
          <w:szCs w:val="28"/>
        </w:rPr>
        <w:t>оленность, солонцеватость и др.</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К местным факторам, лимитирующим почвенное плодородие, можно отнести локальное загрязнение почв радионуклидами и тяжелыми металлами, нефтепродуктами, нарушение почвенного покрова горными выработками и др.</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Для ряда свойств почв и режимов определены критические уровни показателей, при которых резко ухудшаются другие агрономически важные свойства и режимы почв и резко снижается ур</w:t>
      </w:r>
      <w:r>
        <w:rPr>
          <w:rFonts w:ascii="Times New Roman" w:hAnsi="Times New Roman"/>
          <w:sz w:val="28"/>
          <w:szCs w:val="28"/>
        </w:rPr>
        <w:t>ожай растений или его качество.</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В почвах с низким естественным плодородием выделяют освоенные, окультуренные и культурные разности. Освоенные почвы формируются в условиях низкой агротехники, при нерегулярном внесении невысоких доз органических и минеральных удобрений. Окультуренные и культурные – формируются при высокой агротехнике, регулярном внесении органических и минеральных удобрений и проведении необходимых мелиоративных мероприятий (осушение, орошение, известкование, внесение высоких доз торфа, пескование глинистых почв, глинование – песчаных и др.)</w:t>
      </w:r>
      <w:proofErr w:type="gramStart"/>
      <w:r w:rsidRPr="006E3706">
        <w:rPr>
          <w:rFonts w:ascii="Times New Roman" w:hAnsi="Times New Roman"/>
          <w:sz w:val="28"/>
          <w:szCs w:val="28"/>
        </w:rPr>
        <w:t>.</w:t>
      </w:r>
      <w:proofErr w:type="gramEnd"/>
      <w:r w:rsidRPr="006E3706">
        <w:rPr>
          <w:rFonts w:ascii="Times New Roman" w:hAnsi="Times New Roman"/>
          <w:sz w:val="28"/>
          <w:szCs w:val="28"/>
        </w:rPr>
        <w:t xml:space="preserve"> </w:t>
      </w:r>
      <w:proofErr w:type="gramStart"/>
      <w:r w:rsidRPr="006E3706">
        <w:rPr>
          <w:rFonts w:ascii="Times New Roman" w:hAnsi="Times New Roman"/>
          <w:sz w:val="28"/>
          <w:szCs w:val="28"/>
        </w:rPr>
        <w:t>в</w:t>
      </w:r>
      <w:proofErr w:type="gramEnd"/>
      <w:r w:rsidRPr="006E3706">
        <w:rPr>
          <w:rFonts w:ascii="Times New Roman" w:hAnsi="Times New Roman"/>
          <w:sz w:val="28"/>
          <w:szCs w:val="28"/>
        </w:rPr>
        <w:t xml:space="preserve"> результате мероприятий, направленных на устранение лимитирующих факторов, плодородие окультуренных почв существенно выше по сравнению с освоенными аналогами.</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xml:space="preserve">Процесс противоположный окультуриванию предложено называть выпахиванием. Выпахивание – снижение уровня плодородия пахотных почв, ухудшение агрономических свойств (снижение содержания гумуса, обесструктуривание, переуплотнение, почвоутомление) в результате использования их при низком уровне поступления источников гумуса (органических удобрений и послеуборочных остатков) в течение ряда лет. В настоящее время ведутся научные исследования по количественной оценке степени выпаханности. Выпаханными могут быть как освоенные, так и в разной степени окультуренные почвы. В выпаханных почвах наиболее часто проявляется почвоутомление и фитотоксичность почв, резко </w:t>
      </w:r>
      <w:proofErr w:type="gramStart"/>
      <w:r w:rsidRPr="006E3706">
        <w:rPr>
          <w:rFonts w:ascii="Times New Roman" w:hAnsi="Times New Roman"/>
          <w:sz w:val="28"/>
          <w:szCs w:val="28"/>
        </w:rPr>
        <w:t>снижающие</w:t>
      </w:r>
      <w:proofErr w:type="gramEnd"/>
      <w:r w:rsidRPr="006E3706">
        <w:rPr>
          <w:rFonts w:ascii="Times New Roman" w:hAnsi="Times New Roman"/>
          <w:sz w:val="28"/>
          <w:szCs w:val="28"/>
        </w:rPr>
        <w:t xml:space="preserve"> урожай растений.</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lastRenderedPageBreak/>
        <w:t>Почвоутомление – многофакторное явление, проявляющееся в агроценозах, особенно в условиях монокультуры. А.М. Гродзинский, В.Т. Лобков выделяют следующие, наиболее существенные причины почвоутомления:</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односторонний вынос питательных элементов, нарушение сбалансированного питания растений;</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изменение физико-химических свойств почв, сдвиг pH;</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ухудшение структуры и водно-физических свойств почв;</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нарушение биологического режима, развитие патогенной микрофлоры (грибков Fusarium, Penicilliumn и др., бактерий Pseudomonas, некоторых актиномицетов);</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накопление фитотоксичных веществ (колинов) – производных фенолов, хинонов и нафтизина, обусловливающих токсичность почв;</w:t>
      </w:r>
    </w:p>
    <w:p w:rsidR="00E85808" w:rsidRPr="006E3706" w:rsidRDefault="00E85808" w:rsidP="00E85808">
      <w:pPr>
        <w:rPr>
          <w:rFonts w:ascii="Times New Roman" w:hAnsi="Times New Roman"/>
          <w:sz w:val="28"/>
          <w:szCs w:val="28"/>
        </w:rPr>
      </w:pPr>
      <w:r w:rsidRPr="006E3706">
        <w:rPr>
          <w:rFonts w:ascii="Times New Roman" w:hAnsi="Times New Roman"/>
          <w:sz w:val="28"/>
          <w:szCs w:val="28"/>
        </w:rPr>
        <w:t xml:space="preserve">- размножение </w:t>
      </w:r>
      <w:r>
        <w:rPr>
          <w:rFonts w:ascii="Times New Roman" w:hAnsi="Times New Roman"/>
          <w:sz w:val="28"/>
          <w:szCs w:val="28"/>
        </w:rPr>
        <w:t>вредителей и злостных сорняков.</w:t>
      </w:r>
    </w:p>
    <w:p w:rsidR="00E85808" w:rsidRDefault="00E85808" w:rsidP="00E85808">
      <w:pPr>
        <w:rPr>
          <w:rFonts w:ascii="Times New Roman" w:hAnsi="Times New Roman"/>
          <w:sz w:val="28"/>
          <w:szCs w:val="28"/>
        </w:rPr>
      </w:pPr>
      <w:r w:rsidRPr="006E3706">
        <w:rPr>
          <w:rFonts w:ascii="Times New Roman" w:hAnsi="Times New Roman"/>
          <w:sz w:val="28"/>
          <w:szCs w:val="28"/>
        </w:rPr>
        <w:t>Почвоутомление рассматривается как результат нарушения экологического равновесия в системе почва-растение вследствие одностороннего воздействия на почву культурных растений.</w:t>
      </w:r>
    </w:p>
    <w:p w:rsidR="00E85808" w:rsidRDefault="00E85808" w:rsidP="00E85808">
      <w:pPr>
        <w:jc w:val="center"/>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Контрольные вопросы:</w:t>
      </w:r>
    </w:p>
    <w:p w:rsidR="00E85808" w:rsidRDefault="00E85808" w:rsidP="00E85808">
      <w:pPr>
        <w:pStyle w:val="a6"/>
        <w:numPr>
          <w:ilvl w:val="0"/>
          <w:numId w:val="4"/>
        </w:numPr>
        <w:tabs>
          <w:tab w:val="left" w:pos="3600"/>
        </w:tabs>
        <w:rPr>
          <w:rFonts w:ascii="Times New Roman" w:hAnsi="Times New Roman" w:cs="Times New Roman"/>
          <w:sz w:val="28"/>
          <w:szCs w:val="28"/>
        </w:rPr>
      </w:pPr>
      <w:r>
        <w:rPr>
          <w:rFonts w:ascii="Times New Roman" w:hAnsi="Times New Roman" w:cs="Times New Roman"/>
          <w:sz w:val="28"/>
          <w:szCs w:val="28"/>
        </w:rPr>
        <w:t>Что такое плодородие почв?</w:t>
      </w:r>
    </w:p>
    <w:p w:rsidR="00E85808" w:rsidRDefault="00E85808" w:rsidP="00E85808">
      <w:pPr>
        <w:pStyle w:val="a6"/>
        <w:numPr>
          <w:ilvl w:val="0"/>
          <w:numId w:val="4"/>
        </w:numPr>
        <w:tabs>
          <w:tab w:val="left" w:pos="3600"/>
        </w:tabs>
        <w:rPr>
          <w:rFonts w:ascii="Times New Roman" w:hAnsi="Times New Roman" w:cs="Times New Roman"/>
          <w:sz w:val="28"/>
          <w:szCs w:val="28"/>
        </w:rPr>
      </w:pPr>
      <w:r>
        <w:rPr>
          <w:rFonts w:ascii="Times New Roman" w:hAnsi="Times New Roman" w:cs="Times New Roman"/>
          <w:sz w:val="28"/>
          <w:szCs w:val="28"/>
        </w:rPr>
        <w:t>Какие виды плодородия вы знаете?</w:t>
      </w:r>
    </w:p>
    <w:p w:rsidR="00E85808" w:rsidRDefault="00E85808" w:rsidP="00E85808">
      <w:pPr>
        <w:pStyle w:val="a6"/>
        <w:numPr>
          <w:ilvl w:val="0"/>
          <w:numId w:val="4"/>
        </w:numPr>
        <w:tabs>
          <w:tab w:val="left" w:pos="3600"/>
        </w:tabs>
        <w:rPr>
          <w:rFonts w:ascii="Times New Roman" w:hAnsi="Times New Roman" w:cs="Times New Roman"/>
          <w:sz w:val="28"/>
          <w:szCs w:val="28"/>
        </w:rPr>
      </w:pPr>
      <w:r>
        <w:rPr>
          <w:rFonts w:ascii="Times New Roman" w:hAnsi="Times New Roman" w:cs="Times New Roman"/>
          <w:sz w:val="28"/>
          <w:szCs w:val="28"/>
        </w:rPr>
        <w:t>Что такое почвоутомление?</w:t>
      </w: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tabs>
          <w:tab w:val="left" w:pos="3600"/>
        </w:tabs>
        <w:rPr>
          <w:rFonts w:ascii="Times New Roman" w:hAnsi="Times New Roman"/>
          <w:sz w:val="28"/>
          <w:szCs w:val="28"/>
        </w:rPr>
      </w:pPr>
    </w:p>
    <w:p w:rsidR="00E85808" w:rsidRDefault="00E85808" w:rsidP="00E85808">
      <w:pPr>
        <w:jc w:val="center"/>
        <w:rPr>
          <w:rFonts w:ascii="Times New Roman" w:hAnsi="Times New Roman"/>
          <w:b/>
          <w:sz w:val="28"/>
          <w:szCs w:val="28"/>
        </w:rPr>
      </w:pPr>
      <w:r w:rsidRPr="00A119CA">
        <w:rPr>
          <w:rFonts w:ascii="Times New Roman" w:hAnsi="Times New Roman"/>
          <w:b/>
          <w:sz w:val="28"/>
          <w:szCs w:val="28"/>
        </w:rPr>
        <w:t xml:space="preserve">Лекция </w:t>
      </w:r>
      <w:r>
        <w:rPr>
          <w:rFonts w:ascii="Times New Roman" w:hAnsi="Times New Roman"/>
          <w:b/>
          <w:sz w:val="28"/>
          <w:szCs w:val="28"/>
        </w:rPr>
        <w:t>10-11</w:t>
      </w:r>
    </w:p>
    <w:p w:rsidR="00E85808" w:rsidRDefault="00E85808" w:rsidP="00E85808">
      <w:pPr>
        <w:tabs>
          <w:tab w:val="left" w:pos="3600"/>
        </w:tabs>
        <w:jc w:val="center"/>
        <w:rPr>
          <w:rFonts w:ascii="Times New Roman" w:hAnsi="Times New Roman"/>
          <w:b/>
          <w:sz w:val="28"/>
          <w:szCs w:val="28"/>
        </w:rPr>
      </w:pPr>
      <w:r w:rsidRPr="006E3706">
        <w:rPr>
          <w:rFonts w:ascii="Times New Roman" w:hAnsi="Times New Roman"/>
          <w:b/>
          <w:sz w:val="28"/>
          <w:szCs w:val="28"/>
        </w:rPr>
        <w:t>Агротехнические приемы и влияние их на плодородие почвы.</w:t>
      </w:r>
    </w:p>
    <w:p w:rsidR="00E85808" w:rsidRDefault="00E85808" w:rsidP="00E85808">
      <w:pPr>
        <w:tabs>
          <w:tab w:val="left" w:pos="3600"/>
        </w:tabs>
        <w:rPr>
          <w:rFonts w:ascii="Times New Roman" w:hAnsi="Times New Roman"/>
          <w:b/>
          <w:sz w:val="28"/>
          <w:szCs w:val="28"/>
        </w:rPr>
      </w:pPr>
      <w:r>
        <w:rPr>
          <w:rFonts w:ascii="Times New Roman" w:hAnsi="Times New Roman"/>
          <w:b/>
          <w:sz w:val="28"/>
          <w:szCs w:val="28"/>
        </w:rPr>
        <w:t>План лекции:</w:t>
      </w:r>
    </w:p>
    <w:p w:rsidR="00E85808" w:rsidRPr="002C0C53" w:rsidRDefault="00E85808" w:rsidP="00E85808">
      <w:pPr>
        <w:numPr>
          <w:ilvl w:val="0"/>
          <w:numId w:val="5"/>
        </w:num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Влияние видов обработки почв на ее физические и химические свойства и динамика питательных веществ, влажность и структура почв.</w:t>
      </w:r>
    </w:p>
    <w:p w:rsidR="00E85808" w:rsidRDefault="00E85808" w:rsidP="00E85808">
      <w:pPr>
        <w:numPr>
          <w:ilvl w:val="0"/>
          <w:numId w:val="5"/>
        </w:num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Влияние методов обработки почв на общие физические, механические и физико-механические свойства почв.</w:t>
      </w:r>
    </w:p>
    <w:p w:rsidR="00E85808"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ind w:firstLine="360"/>
        <w:jc w:val="both"/>
        <w:rPr>
          <w:rFonts w:ascii="Times New Roman" w:hAnsi="Times New Roman"/>
          <w:sz w:val="28"/>
          <w:szCs w:val="24"/>
        </w:rPr>
      </w:pPr>
      <w:r w:rsidRPr="002C0C53">
        <w:rPr>
          <w:rFonts w:ascii="Times New Roman" w:hAnsi="Times New Roman"/>
          <w:sz w:val="28"/>
          <w:szCs w:val="24"/>
        </w:rPr>
        <w:t xml:space="preserve">Потенциальное плодородие – это совокупность свойств почвы, обеспечивающих урожайность сельскохозяйственных культур. Диспаритет цен на сельскохозяйственную продукцию, удобрения и средства защиты растений вынуждает изыскивать нетрадиционные подходы, направленные на повышение эффективности сельскохозяйственного производства без значительного увеличения капитальных затрат. </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 xml:space="preserve">Агротехнические приемы обработки почвы, традиционные на первый взгляд, могут приносить как пользу, так и вред. А система применения агротехнических приемов на научной основе, подтвержденная практикой, дает положительный результат. Работа ведется одновременно в двух направлениях: первое – это накопление гумуса в почве и сохранение основных питательных элементов (азота, фосфора, калия) в достаточном количестве, второе – увеличение урожайности культуры. Такое земледелие называется биологическим. Оно отличается от </w:t>
      </w:r>
      <w:proofErr w:type="gramStart"/>
      <w:r w:rsidRPr="002C0C53">
        <w:rPr>
          <w:rFonts w:ascii="Times New Roman" w:hAnsi="Times New Roman"/>
          <w:sz w:val="28"/>
          <w:szCs w:val="24"/>
        </w:rPr>
        <w:t>органического</w:t>
      </w:r>
      <w:proofErr w:type="gramEnd"/>
      <w:r w:rsidRPr="002C0C53">
        <w:rPr>
          <w:rFonts w:ascii="Times New Roman" w:hAnsi="Times New Roman"/>
          <w:sz w:val="28"/>
          <w:szCs w:val="24"/>
        </w:rPr>
        <w:t xml:space="preserve"> тем, что помимо агротехнических приемов допускает внесение минеральных удобрений, но исключает применение пестицидов! </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lastRenderedPageBreak/>
        <w:t xml:space="preserve">Агротехнические приемы значительно влияют на фитосанитарное состояние агроэкосистем. Ни один метод защиты растений, кроме </w:t>
      </w:r>
      <w:proofErr w:type="gramStart"/>
      <w:r w:rsidRPr="002C0C53">
        <w:rPr>
          <w:rFonts w:ascii="Times New Roman" w:hAnsi="Times New Roman"/>
          <w:sz w:val="28"/>
          <w:szCs w:val="24"/>
        </w:rPr>
        <w:t>агротехнического</w:t>
      </w:r>
      <w:proofErr w:type="gramEnd"/>
      <w:r w:rsidRPr="002C0C53">
        <w:rPr>
          <w:rFonts w:ascii="Times New Roman" w:hAnsi="Times New Roman"/>
          <w:sz w:val="28"/>
          <w:szCs w:val="24"/>
        </w:rPr>
        <w:t>, не обладает способностью подавлять жизнедеятельность всех без исключений вредных организмов. При конструировании севооборотов, агроландшафтов, подбора культур в агроценозы, разработке технологий возделывания задействуется механизм постоянной или периодической длительности саморегуляции фитосанитарного состояния агроэкосистем.</w:t>
      </w: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Задача агротехнического метода состоит в том, чтобы:</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1. Задействовать механизм саморегуляции фитосанитарного состояния агроэкосистем.</w:t>
      </w:r>
    </w:p>
    <w:p w:rsidR="00E85808"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2. Изменить многолетнюю тенденцию фитосанитарного состояния в сторону оздоровления почв, семян и посадочного материала, способствовать саморегуляции физиологической устойчивости, выносливости (адаптации) и конкурентной способности растений ко всему</w:t>
      </w:r>
      <w:r>
        <w:rPr>
          <w:rFonts w:ascii="Times New Roman" w:hAnsi="Times New Roman"/>
          <w:sz w:val="28"/>
          <w:szCs w:val="24"/>
        </w:rPr>
        <w:t xml:space="preserve"> сообществу вредных организмов.</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В биологическом земледелии важным направлением является:</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1.  Совершенствование структуры посевных площадей, при которой каждая предшествующая культура улучшает плодородие для последующей, причем настолько, что к концу ротации севооборота плодо</w:t>
      </w:r>
      <w:r>
        <w:rPr>
          <w:rFonts w:ascii="Times New Roman" w:hAnsi="Times New Roman"/>
          <w:sz w:val="28"/>
          <w:szCs w:val="24"/>
        </w:rPr>
        <w:t xml:space="preserve">родие не снижается. В качестве </w:t>
      </w:r>
      <w:r w:rsidRPr="002C0C53">
        <w:rPr>
          <w:rFonts w:ascii="Times New Roman" w:hAnsi="Times New Roman"/>
          <w:sz w:val="28"/>
          <w:szCs w:val="24"/>
        </w:rPr>
        <w:t>предшественников могут быть использованы черный, занятый и сидеральный пары, бобовые культуры, однолетние травы, озимые, многолетние бобовые травы в севообороте и выводном клине.</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2. Правильный подбор культур при их оптимальном соотношении в посевах. Нельзя сеять одну и ту же бобовую культуру в севообороте чаще, чем один раз в пять лет из-за массового развития вредителей и болезней. Ежегодная запашка пожнивных остатков зерновых культур при повторных посевах обуславливает накопление токсических веществ в почве, развитие вредителей и возбудителей болезней. Наиболее угнетающее действие, особенно при прорастании семян, оказывают ферруловая и Р-кумариновая кислоты. В почве накапливаются специфические вещества – соединения фенолов и летучие масляные кислоты. Большое количество штаммов бактерий резко ухудшает прорастание семян и рост проростков пшеницы, а некоторые из них препятствуют образованию корневой системы. Причиной почвоутомления является биологическое поглощение азота.  Внесение одних азотных удобрений не решает проблему.</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3. Система обработки почвы в севообороте, предусматривающая одну или две глубокие обработки с заделыванием растительных остатков. Разложение растительных остатков происходит лучше при положительных температурах (в пару), при внесении 10 кг азота на одну тонну соломы и органического удобрения в виде сидерата. В качестве сидерального удобрения используется донник на солонцах, рапс улучшает фитосанитарное состояние почвы, высокобелковый люпин. Хозяйства, которые занимаются животноводством, имеют лучшее органическое удобрение для внесения в почву и улучшения фитосанитарного состояния.</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Мелкая обработка почвы осенью с заделыванием растительных остатков убранной кул</w:t>
      </w:r>
      <w:r>
        <w:rPr>
          <w:rFonts w:ascii="Times New Roman" w:hAnsi="Times New Roman"/>
          <w:sz w:val="28"/>
          <w:szCs w:val="24"/>
        </w:rPr>
        <w:t>ьтуры, подгона зеленых растений</w:t>
      </w:r>
      <w:r w:rsidRPr="002C0C53">
        <w:rPr>
          <w:rFonts w:ascii="Times New Roman" w:hAnsi="Times New Roman"/>
          <w:sz w:val="28"/>
          <w:szCs w:val="24"/>
        </w:rPr>
        <w:t xml:space="preserve"> и внесение 1-2 ц/га сульфата аммония позволит улучшить фитосанитарное состояние почвы, накопить азот и сохранить внесенный азот, обеспечив потребности семян в весенний период и создать благоприятные условия для прорастания.</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В зонах недостаточного и неустойчивого увлажнения, то есть в большинстве районов края, эффективность зернового производства может быть повышена только лишь за счет совершенствования структуры посевных площадей и подбора культур в агроценозы, в разной степени отзывчивых на выпадение осадков в различные периоды вегетации. В настоящее вре</w:t>
      </w:r>
      <w:r>
        <w:rPr>
          <w:rFonts w:ascii="Times New Roman" w:hAnsi="Times New Roman"/>
          <w:sz w:val="28"/>
          <w:szCs w:val="24"/>
        </w:rPr>
        <w:t xml:space="preserve">мя существует высокий спрос на </w:t>
      </w:r>
      <w:r w:rsidRPr="002C0C53">
        <w:rPr>
          <w:rFonts w:ascii="Times New Roman" w:hAnsi="Times New Roman"/>
          <w:sz w:val="28"/>
          <w:szCs w:val="24"/>
        </w:rPr>
        <w:t>зерно с высокими хлебопекарными свойствами, гречихи, подсолнечника, проса. И именно эти культуры достаточно контрастно отличаются по степени отзывчивости на выпадение осадков в тот или иной период вегетации.</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Не менее важный элемент биологического земледелия - разработка энергосберегающих технологий в севооборотах. Основными задачами здесь являются сочетание отвальных и безотвальных, глубоких и мелких обработок, внесение удобрений на поля с низким уровнем содержания питательных веществ и степенью минерализации, снижение количества обработок посевов и паров гербицидами с целью повышения активности биоты почвы.</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При освоении элементов биологического земледелия важно непосредственно в хозяйствах отладить систему семеноводства бобовых многолетних трав и однолетних бобовых культур: гороха, вики, сои, нута, пелюшки. Эти культуры играют первостепенную роль в биологизации земледелия.</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 xml:space="preserve">Основная задача биологического земледелия заключается в активизации биоты почвы, в пополнении ее органическим веществом и создании условий, благоприятных для почвообразовательного процесса. Освоение этого направления в земледелии базируется на совершенствовании структуры посевных площадей, использовании плодосменных севооборотов или севооборотов с высоким удельным весом многолетних трав, бобовых культур, где в максимальной степени применяются сидераты, органические удобрения, растительные остатки. </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Результативность биологического земледелия выражается в бездефицитном балансе гумуса, п</w:t>
      </w:r>
      <w:r>
        <w:rPr>
          <w:rFonts w:ascii="Times New Roman" w:hAnsi="Times New Roman"/>
          <w:sz w:val="28"/>
          <w:szCs w:val="24"/>
        </w:rPr>
        <w:t xml:space="preserve">итательных веществ, улучшенном </w:t>
      </w:r>
      <w:r w:rsidRPr="002C0C53">
        <w:rPr>
          <w:rFonts w:ascii="Times New Roman" w:hAnsi="Times New Roman"/>
          <w:sz w:val="28"/>
          <w:szCs w:val="24"/>
        </w:rPr>
        <w:t>фитосанитарном состоянии почвы.  Такие условия позволяют реализовать потенциал сорта высеваемой культуры.</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По мнению ученых Чулкиной В.А., Тороповой Е.Ю., Стецова Г.Я. («Агротехнический метод защиты растений») фитосанитарное состояние почв тесно связано с содержанием гумуса и других органических веществ  в почве. По мере деградации гумуса нарушается равновесие в биоценозах. Возрастает численность фитопатогенов, начинается проявление токсикоза и почвоутомления. В отличи</w:t>
      </w:r>
      <w:proofErr w:type="gramStart"/>
      <w:r w:rsidRPr="002C0C53">
        <w:rPr>
          <w:rFonts w:ascii="Times New Roman" w:hAnsi="Times New Roman"/>
          <w:sz w:val="28"/>
          <w:szCs w:val="24"/>
        </w:rPr>
        <w:t>и</w:t>
      </w:r>
      <w:proofErr w:type="gramEnd"/>
      <w:r w:rsidRPr="002C0C53">
        <w:rPr>
          <w:rFonts w:ascii="Times New Roman" w:hAnsi="Times New Roman"/>
          <w:sz w:val="28"/>
          <w:szCs w:val="24"/>
        </w:rPr>
        <w:t xml:space="preserve"> от почв естественных экосистем, пахотные почвы характеризуются высоким инфекционным потенциалом и повышенной агрессивностью фитопатогенов.</w:t>
      </w:r>
    </w:p>
    <w:p w:rsidR="00E85808" w:rsidRPr="002C0C53"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lastRenderedPageBreak/>
        <w:t xml:space="preserve">По основным биогенным макроэлементам (азоту и фосфору) в современных пахотных почвах проявляется следующая закономерность: чем ниже их содержание в почвах, тем хуже фитосанитарное состояние почв. </w:t>
      </w:r>
    </w:p>
    <w:p w:rsidR="00E85808" w:rsidRPr="002C0C53" w:rsidRDefault="00E85808" w:rsidP="00E85808">
      <w:pPr>
        <w:shd w:val="clear" w:color="auto" w:fill="FFFFFF"/>
        <w:spacing w:after="0" w:line="240" w:lineRule="auto"/>
        <w:jc w:val="both"/>
        <w:rPr>
          <w:rFonts w:ascii="Times New Roman" w:hAnsi="Times New Roman"/>
          <w:sz w:val="28"/>
          <w:szCs w:val="24"/>
        </w:rPr>
      </w:pPr>
    </w:p>
    <w:p w:rsidR="00E85808" w:rsidRDefault="00E85808" w:rsidP="00E85808">
      <w:pPr>
        <w:shd w:val="clear" w:color="auto" w:fill="FFFFFF"/>
        <w:spacing w:after="0" w:line="240" w:lineRule="auto"/>
        <w:jc w:val="both"/>
        <w:rPr>
          <w:rFonts w:ascii="Times New Roman" w:hAnsi="Times New Roman"/>
          <w:sz w:val="28"/>
          <w:szCs w:val="24"/>
        </w:rPr>
      </w:pPr>
      <w:r w:rsidRPr="002C0C53">
        <w:rPr>
          <w:rFonts w:ascii="Times New Roman" w:hAnsi="Times New Roman"/>
          <w:sz w:val="28"/>
          <w:szCs w:val="24"/>
        </w:rPr>
        <w:t>Ученые и практики Яшутин Н.В., Дробышев А.П., Хоменко А.И. вывели формулу биоземледелия – это предельно возможная активизация всех биоресурсов в целях оптимизации продуктивного процесса в культурных растениях, расширенного воспроизводства плодородия почвы, повышения урожаев, получения экологически чистых продуктов при минимальных технологических затратах, обеспечивающих высокую конкурентоспособность на рынке («Биоземледелие»).</w:t>
      </w:r>
    </w:p>
    <w:p w:rsidR="00E85808" w:rsidRDefault="00E85808" w:rsidP="00E85808">
      <w:pPr>
        <w:shd w:val="clear" w:color="auto" w:fill="FFFFFF"/>
        <w:spacing w:after="0" w:line="240" w:lineRule="auto"/>
        <w:jc w:val="both"/>
        <w:rPr>
          <w:rFonts w:ascii="Times New Roman" w:hAnsi="Times New Roman"/>
          <w:sz w:val="28"/>
          <w:szCs w:val="24"/>
        </w:rPr>
      </w:pPr>
    </w:p>
    <w:p w:rsidR="00E85808" w:rsidRDefault="00E85808" w:rsidP="00E85808">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Контрольные вопросы:</w:t>
      </w:r>
    </w:p>
    <w:p w:rsidR="00E85808" w:rsidRDefault="00E85808" w:rsidP="00E85808">
      <w:pPr>
        <w:shd w:val="clear" w:color="auto" w:fill="FFFFFF"/>
        <w:spacing w:after="0" w:line="240" w:lineRule="auto"/>
        <w:jc w:val="center"/>
        <w:rPr>
          <w:rFonts w:ascii="Times New Roman" w:hAnsi="Times New Roman"/>
          <w:b/>
          <w:i/>
          <w:sz w:val="28"/>
          <w:szCs w:val="28"/>
        </w:rPr>
      </w:pPr>
    </w:p>
    <w:p w:rsidR="00E85808" w:rsidRDefault="00E85808" w:rsidP="00E85808">
      <w:pPr>
        <w:pStyle w:val="a6"/>
        <w:numPr>
          <w:ilvl w:val="0"/>
          <w:numId w:val="6"/>
        </w:numPr>
        <w:shd w:val="clear" w:color="auto" w:fill="FFFFFF"/>
        <w:suppressAutoHyphens/>
        <w:spacing w:after="0" w:line="240" w:lineRule="auto"/>
        <w:rPr>
          <w:rFonts w:ascii="Times New Roman" w:hAnsi="Times New Roman"/>
          <w:sz w:val="28"/>
          <w:szCs w:val="24"/>
        </w:rPr>
      </w:pPr>
      <w:r>
        <w:rPr>
          <w:rFonts w:ascii="Times New Roman" w:hAnsi="Times New Roman"/>
          <w:sz w:val="28"/>
          <w:szCs w:val="24"/>
        </w:rPr>
        <w:t>Что такое п</w:t>
      </w:r>
      <w:r w:rsidRPr="002C0C53">
        <w:rPr>
          <w:rFonts w:ascii="Times New Roman" w:hAnsi="Times New Roman"/>
          <w:sz w:val="28"/>
          <w:szCs w:val="24"/>
        </w:rPr>
        <w:t>отенциальное плодородие</w:t>
      </w:r>
      <w:r>
        <w:rPr>
          <w:rFonts w:ascii="Times New Roman" w:hAnsi="Times New Roman"/>
          <w:sz w:val="28"/>
          <w:szCs w:val="24"/>
        </w:rPr>
        <w:t>?</w:t>
      </w:r>
    </w:p>
    <w:p w:rsidR="00E85808" w:rsidRDefault="00E85808" w:rsidP="00E85808">
      <w:pPr>
        <w:pStyle w:val="a6"/>
        <w:numPr>
          <w:ilvl w:val="0"/>
          <w:numId w:val="6"/>
        </w:numPr>
        <w:shd w:val="clear" w:color="auto" w:fill="FFFFFF"/>
        <w:suppressAutoHyphens/>
        <w:spacing w:after="0" w:line="240" w:lineRule="auto"/>
        <w:rPr>
          <w:rFonts w:ascii="Times New Roman" w:hAnsi="Times New Roman"/>
          <w:sz w:val="28"/>
          <w:szCs w:val="24"/>
        </w:rPr>
      </w:pPr>
      <w:r>
        <w:rPr>
          <w:rFonts w:ascii="Times New Roman" w:hAnsi="Times New Roman"/>
          <w:sz w:val="28"/>
          <w:szCs w:val="24"/>
        </w:rPr>
        <w:t>Какие а</w:t>
      </w:r>
      <w:r w:rsidRPr="002C0C53">
        <w:rPr>
          <w:rFonts w:ascii="Times New Roman" w:hAnsi="Times New Roman"/>
          <w:sz w:val="28"/>
          <w:szCs w:val="24"/>
        </w:rPr>
        <w:t>гротехнические приемы обработки почвы</w:t>
      </w:r>
      <w:r>
        <w:rPr>
          <w:rFonts w:ascii="Times New Roman" w:hAnsi="Times New Roman"/>
          <w:sz w:val="28"/>
          <w:szCs w:val="24"/>
        </w:rPr>
        <w:t xml:space="preserve"> вы знаете?</w:t>
      </w:r>
    </w:p>
    <w:p w:rsidR="00E85808" w:rsidRDefault="00E85808" w:rsidP="00E85808">
      <w:pPr>
        <w:pStyle w:val="a6"/>
        <w:numPr>
          <w:ilvl w:val="0"/>
          <w:numId w:val="6"/>
        </w:numPr>
        <w:shd w:val="clear" w:color="auto" w:fill="FFFFFF"/>
        <w:suppressAutoHyphens/>
        <w:spacing w:after="0" w:line="240" w:lineRule="auto"/>
        <w:rPr>
          <w:rFonts w:ascii="Times New Roman" w:hAnsi="Times New Roman"/>
          <w:sz w:val="28"/>
          <w:szCs w:val="24"/>
        </w:rPr>
      </w:pPr>
      <w:r>
        <w:rPr>
          <w:rFonts w:ascii="Times New Roman" w:hAnsi="Times New Roman"/>
          <w:sz w:val="28"/>
          <w:szCs w:val="24"/>
        </w:rPr>
        <w:t>Как выражается р</w:t>
      </w:r>
      <w:r w:rsidRPr="002C0C53">
        <w:rPr>
          <w:rFonts w:ascii="Times New Roman" w:hAnsi="Times New Roman"/>
          <w:sz w:val="28"/>
          <w:szCs w:val="24"/>
        </w:rPr>
        <w:t>езультативность биологического земледелия</w:t>
      </w:r>
      <w:r>
        <w:rPr>
          <w:rFonts w:ascii="Times New Roman" w:hAnsi="Times New Roman"/>
          <w:sz w:val="28"/>
          <w:szCs w:val="24"/>
        </w:rPr>
        <w:t>?</w:t>
      </w: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shd w:val="clear" w:color="auto" w:fill="FFFFFF"/>
        <w:spacing w:after="0" w:line="240" w:lineRule="auto"/>
        <w:rPr>
          <w:rFonts w:ascii="Times New Roman" w:hAnsi="Times New Roman"/>
          <w:sz w:val="28"/>
          <w:szCs w:val="24"/>
        </w:rPr>
      </w:pPr>
    </w:p>
    <w:p w:rsidR="00E85808" w:rsidRDefault="00E85808" w:rsidP="00E85808">
      <w:pPr>
        <w:jc w:val="center"/>
        <w:rPr>
          <w:rFonts w:ascii="Times New Roman" w:hAnsi="Times New Roman"/>
          <w:b/>
          <w:sz w:val="28"/>
          <w:szCs w:val="28"/>
        </w:rPr>
      </w:pPr>
      <w:r w:rsidRPr="00A119CA">
        <w:rPr>
          <w:rFonts w:ascii="Times New Roman" w:hAnsi="Times New Roman"/>
          <w:b/>
          <w:sz w:val="28"/>
          <w:szCs w:val="28"/>
        </w:rPr>
        <w:t xml:space="preserve">Лекция </w:t>
      </w:r>
      <w:r>
        <w:rPr>
          <w:rFonts w:ascii="Times New Roman" w:hAnsi="Times New Roman"/>
          <w:b/>
          <w:sz w:val="28"/>
          <w:szCs w:val="28"/>
        </w:rPr>
        <w:t>12</w:t>
      </w:r>
    </w:p>
    <w:p w:rsidR="00E85808" w:rsidRDefault="00E85808" w:rsidP="00E85808">
      <w:pPr>
        <w:shd w:val="clear" w:color="auto" w:fill="FFFFFF"/>
        <w:spacing w:after="0" w:line="240" w:lineRule="auto"/>
        <w:jc w:val="center"/>
        <w:rPr>
          <w:rFonts w:ascii="Times New Roman" w:hAnsi="Times New Roman"/>
          <w:b/>
          <w:sz w:val="28"/>
          <w:szCs w:val="24"/>
        </w:rPr>
      </w:pPr>
      <w:r w:rsidRPr="00B02B16">
        <w:rPr>
          <w:rFonts w:ascii="Times New Roman" w:hAnsi="Times New Roman"/>
          <w:b/>
          <w:sz w:val="28"/>
          <w:szCs w:val="24"/>
        </w:rPr>
        <w:t>Равнинные почвы Республики Казахстан, их плодородие, особенности сельскохозяйственного использования.</w:t>
      </w:r>
    </w:p>
    <w:p w:rsidR="00E85808" w:rsidRDefault="00E85808" w:rsidP="00E85808">
      <w:pPr>
        <w:shd w:val="clear" w:color="auto" w:fill="FFFFFF"/>
        <w:spacing w:after="0" w:line="240" w:lineRule="auto"/>
        <w:jc w:val="center"/>
        <w:rPr>
          <w:rFonts w:ascii="Times New Roman" w:hAnsi="Times New Roman"/>
          <w:b/>
          <w:sz w:val="28"/>
          <w:szCs w:val="24"/>
        </w:rPr>
      </w:pPr>
    </w:p>
    <w:p w:rsidR="00E85808" w:rsidRDefault="00E85808" w:rsidP="00E85808">
      <w:pPr>
        <w:shd w:val="clear" w:color="auto" w:fill="FFFFFF"/>
        <w:spacing w:after="0" w:line="240" w:lineRule="auto"/>
        <w:rPr>
          <w:rFonts w:ascii="Times New Roman" w:hAnsi="Times New Roman"/>
          <w:b/>
          <w:sz w:val="28"/>
          <w:szCs w:val="24"/>
        </w:rPr>
      </w:pPr>
      <w:r>
        <w:rPr>
          <w:rFonts w:ascii="Times New Roman" w:hAnsi="Times New Roman"/>
          <w:b/>
          <w:sz w:val="28"/>
          <w:szCs w:val="24"/>
        </w:rPr>
        <w:t>План лекции:</w:t>
      </w:r>
    </w:p>
    <w:p w:rsidR="00E85808" w:rsidRPr="00B02B16" w:rsidRDefault="00E85808" w:rsidP="00E85808">
      <w:pPr>
        <w:shd w:val="clear" w:color="auto" w:fill="FFFFFF"/>
        <w:spacing w:after="0" w:line="240" w:lineRule="auto"/>
        <w:jc w:val="both"/>
        <w:rPr>
          <w:rFonts w:ascii="Times New Roman" w:hAnsi="Times New Roman"/>
          <w:sz w:val="28"/>
          <w:szCs w:val="24"/>
        </w:rPr>
      </w:pPr>
      <w:r w:rsidRPr="00B02B16">
        <w:rPr>
          <w:rFonts w:ascii="Times New Roman" w:hAnsi="Times New Roman"/>
          <w:sz w:val="28"/>
          <w:szCs w:val="24"/>
        </w:rPr>
        <w:t>1. Закономерности географического распространения почв Республики Казахстан.</w:t>
      </w:r>
    </w:p>
    <w:p w:rsidR="00E85808" w:rsidRPr="00B02B16" w:rsidRDefault="00E85808" w:rsidP="00E85808">
      <w:pPr>
        <w:shd w:val="clear" w:color="auto" w:fill="FFFFFF"/>
        <w:spacing w:after="0" w:line="240" w:lineRule="auto"/>
        <w:jc w:val="both"/>
        <w:rPr>
          <w:rFonts w:ascii="Times New Roman" w:hAnsi="Times New Roman"/>
          <w:sz w:val="28"/>
          <w:szCs w:val="24"/>
        </w:rPr>
      </w:pPr>
      <w:r w:rsidRPr="00B02B16">
        <w:rPr>
          <w:rFonts w:ascii="Times New Roman" w:hAnsi="Times New Roman"/>
          <w:sz w:val="28"/>
          <w:szCs w:val="24"/>
        </w:rPr>
        <w:t>2. Особенности факторов почвообразования основных типов почв.</w:t>
      </w:r>
    </w:p>
    <w:p w:rsidR="00E85808" w:rsidRDefault="00E85808" w:rsidP="00E85808">
      <w:pPr>
        <w:shd w:val="clear" w:color="auto" w:fill="FFFFFF"/>
        <w:spacing w:after="0" w:line="240" w:lineRule="auto"/>
        <w:rPr>
          <w:rFonts w:ascii="Times New Roman" w:hAnsi="Times New Roman"/>
          <w:sz w:val="28"/>
          <w:szCs w:val="24"/>
        </w:rPr>
      </w:pPr>
      <w:r w:rsidRPr="00B02B16">
        <w:rPr>
          <w:rFonts w:ascii="Times New Roman" w:hAnsi="Times New Roman"/>
          <w:sz w:val="28"/>
          <w:szCs w:val="24"/>
        </w:rPr>
        <w:t>3. Мероприятия, необходимые для повышения естественного плодородия рационального использования почв равнинных областей.</w:t>
      </w:r>
    </w:p>
    <w:p w:rsidR="00E85808" w:rsidRDefault="00E85808" w:rsidP="00E85808">
      <w:pPr>
        <w:shd w:val="clear" w:color="auto" w:fill="FFFFFF"/>
        <w:spacing w:after="0" w:line="240" w:lineRule="auto"/>
        <w:rPr>
          <w:rFonts w:ascii="Times New Roman" w:hAnsi="Times New Roman"/>
          <w:sz w:val="28"/>
          <w:szCs w:val="24"/>
        </w:rPr>
      </w:pPr>
    </w:p>
    <w:p w:rsidR="00E85808" w:rsidRPr="00B02B16" w:rsidRDefault="00E85808" w:rsidP="00E85808">
      <w:pPr>
        <w:shd w:val="clear" w:color="auto" w:fill="FFFFFF"/>
        <w:spacing w:after="0" w:line="240" w:lineRule="auto"/>
        <w:ind w:firstLine="708"/>
        <w:rPr>
          <w:rFonts w:ascii="Times New Roman" w:hAnsi="Times New Roman"/>
          <w:sz w:val="28"/>
          <w:szCs w:val="28"/>
        </w:rPr>
      </w:pPr>
      <w:r>
        <w:rPr>
          <w:rFonts w:ascii="Times New Roman" w:hAnsi="Times New Roman"/>
          <w:sz w:val="28"/>
          <w:szCs w:val="28"/>
        </w:rPr>
        <w:t>О</w:t>
      </w:r>
      <w:r w:rsidRPr="00B02B16">
        <w:rPr>
          <w:rFonts w:ascii="Times New Roman" w:hAnsi="Times New Roman"/>
          <w:sz w:val="28"/>
          <w:szCs w:val="28"/>
        </w:rPr>
        <w:t>дним из главных приоритетов аграрного сектора Республики Казахстан является рациональное использование и охрана почвенных ресурсов и земель сельскохозяйственного назначения, в частности, сохранение и воспроизводство плодородия почв и повышение продуктивности пашни, которые тесно связаны с эффективным управлением природными ресурсами.</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В последнее время, по данным ученых, в республике наблюдается значительное ухудшение почвенно-мелиоративного и почвенно-экологического состояния, интенсивное снижение почвенного плодородия, развитие водной и ветровой эрозии, и вторичного засоления. В результате показатели урожайности сельхозкультур у нас заметно отстают от уровня стран, находящихся с нами в схожих п</w:t>
      </w:r>
      <w:r>
        <w:rPr>
          <w:rFonts w:ascii="Times New Roman" w:hAnsi="Times New Roman"/>
          <w:sz w:val="28"/>
          <w:szCs w:val="28"/>
        </w:rPr>
        <w:t>риродно-климатических условиях.</w:t>
      </w:r>
    </w:p>
    <w:p w:rsidR="00E85808" w:rsidRPr="00B02B16" w:rsidRDefault="00E85808" w:rsidP="00E85808">
      <w:pPr>
        <w:shd w:val="clear" w:color="auto" w:fill="FFFFFF"/>
        <w:spacing w:after="0" w:line="240" w:lineRule="auto"/>
        <w:rPr>
          <w:rFonts w:ascii="Times New Roman" w:hAnsi="Times New Roman"/>
          <w:sz w:val="28"/>
          <w:szCs w:val="28"/>
        </w:rPr>
      </w:pPr>
      <w:r w:rsidRPr="00B02B16">
        <w:rPr>
          <w:rFonts w:ascii="Times New Roman" w:hAnsi="Times New Roman"/>
          <w:sz w:val="28"/>
          <w:szCs w:val="28"/>
        </w:rPr>
        <w:t>Казахстан входит в число крупнейших стран мира по занимаемой площади земельных ресурсов и разнообразию природно-ресурсного потенциала. По площади земель Казахстан занимает девятое место в мире, а по уровню землеобеспеченности на душу населения - третье место в мире, после Австралии и Канады, которая на одного жителя страны составляет около 17 гектаров, в том числе обеспеченность пашней - 1,51 гектара на человека. Эти показатели в других странах составляют: в России - 11,6 и 0,89; США - 3,8 и 0,75; Китай - 0,8 и 0,08; Япония - 0,31 и 0,03 гектара на человека.</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Почвенный покров Казахстана отличается от почв других стран низкой устойчивостью к антропогенным нагрузкам, подвержен процессам деградации и опустынивания. Этим процессам подвержено в разной степени б</w:t>
      </w:r>
      <w:r>
        <w:rPr>
          <w:rFonts w:ascii="Times New Roman" w:hAnsi="Times New Roman"/>
          <w:sz w:val="28"/>
          <w:szCs w:val="28"/>
        </w:rPr>
        <w:t xml:space="preserve">олее </w:t>
      </w:r>
      <w:r w:rsidRPr="00B02B16">
        <w:rPr>
          <w:rFonts w:ascii="Times New Roman" w:hAnsi="Times New Roman"/>
          <w:sz w:val="28"/>
          <w:szCs w:val="28"/>
        </w:rPr>
        <w:t>75% от общей территории, из них 14 % пастбищ - сильной степени. В связи с этим наблюдается сокращение площади земель сельскохозяйственного назначения. Основными причинами уменьшения площади сельхозугодий являются деградация почвенного покрова в пустынной и полупустынной зоне, засоление почв в зоне орошаемого земледелия. В результате этого площади деградированных земель с каждым годом растут и увеличиваются площади не используемых или бросовых земель. В результате до 15% земель сельскохозяйственного назначения используется нерационально.</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 xml:space="preserve">Во всех областях Казахстана отмечается устойчивая тенденция к снижению в почве содержания гумуса, питательных веществ и продуктивности сельхозкультур. </w:t>
      </w:r>
      <w:r w:rsidRPr="00B02B16">
        <w:rPr>
          <w:rFonts w:ascii="Times New Roman" w:hAnsi="Times New Roman"/>
          <w:sz w:val="28"/>
          <w:szCs w:val="28"/>
        </w:rPr>
        <w:lastRenderedPageBreak/>
        <w:t xml:space="preserve">Содержание гумуса в почве за последние 60 лет, по данным института, снизилось в условиях неорошаемой зоны на одну треть от исходного ее содержания, </w:t>
      </w:r>
      <w:r>
        <w:rPr>
          <w:rFonts w:ascii="Times New Roman" w:hAnsi="Times New Roman"/>
          <w:sz w:val="28"/>
          <w:szCs w:val="28"/>
        </w:rPr>
        <w:t>а в условиях орошения - на 60%.</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С урожаем сельскохозяйственных культур ежегодно отчуждаются из почвы питательные элементы, и их вынос превышает в сотни раз, чем поступление и</w:t>
      </w:r>
      <w:r>
        <w:rPr>
          <w:rFonts w:ascii="Times New Roman" w:hAnsi="Times New Roman"/>
          <w:sz w:val="28"/>
          <w:szCs w:val="28"/>
        </w:rPr>
        <w:t>х с удобрениями.</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По результатам последних агрохимических исследований Республиканского научно-методического центра агрохимической службы, почвы с низким содержанием гумуса на неорошаемых землях составл</w:t>
      </w:r>
      <w:r>
        <w:rPr>
          <w:rFonts w:ascii="Times New Roman" w:hAnsi="Times New Roman"/>
          <w:sz w:val="28"/>
          <w:szCs w:val="28"/>
        </w:rPr>
        <w:t>яют 63%, а на орошаемых -  98%.</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Это свидетельствует о процессах деградации и дегумификации земель, которые порождают глубокие генетические изменения в почве, а также их трансформацию в малопригодные земли. В связи с этим усиливается тревога за сохранение стабильной биопродуктивности почвенных ресурсов страны. Д</w:t>
      </w:r>
      <w:r>
        <w:rPr>
          <w:rFonts w:ascii="Times New Roman" w:hAnsi="Times New Roman"/>
          <w:sz w:val="28"/>
          <w:szCs w:val="28"/>
        </w:rPr>
        <w:t>ля решения существующих проблем</w:t>
      </w:r>
      <w:r w:rsidRPr="00B02B16">
        <w:rPr>
          <w:rFonts w:ascii="Times New Roman" w:hAnsi="Times New Roman"/>
          <w:sz w:val="28"/>
          <w:szCs w:val="28"/>
        </w:rPr>
        <w:t xml:space="preserve"> возникает необходимость принятия неотложных мер со стороны государства по воспроизводству плодородия почвы и рационального использования почвенных ресурсов и земель сельскохозяйственного назначения.</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В настоящее время повсеместно наблюдается изменение почвенных процессов. Почвы Северного Казахстана подвержены процессам дегумификации, юга - процессам обсыхания и опустынивания. На сероземах Южного Казахстана, кроме снижения плодородия почв, наблюдается интенсивное засоление. В Восточном и Центральном Казахстане наряду со снижением плодородия катастрофически увеличиваются размеры химического, радиоактивного загрязнения и происходит техногенное разрушение почвенного покрова в местах испытаний ракетно-ядерного оружия. В Западном и Южном Казахстане наблюдается загрязнение нефтепродуктами, тяжелыми металлами, радионуклидами на местах добычи и транспортировки нефти, компонентами химических производств, отходами промышленных предприятий, засоления сточными промысловыми водами и техногенной трансформацией почвенного покрова.</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 xml:space="preserve">Особенно следует отметить, что в Приаралье почвы на площади 59,6 миллионов гектаров подвержены засолению, интенсивному развитию </w:t>
      </w:r>
      <w:proofErr w:type="gramStart"/>
      <w:r w:rsidRPr="00B02B16">
        <w:rPr>
          <w:rFonts w:ascii="Times New Roman" w:hAnsi="Times New Roman"/>
          <w:sz w:val="28"/>
          <w:szCs w:val="28"/>
        </w:rPr>
        <w:t>соле-пылевых</w:t>
      </w:r>
      <w:proofErr w:type="gramEnd"/>
      <w:r w:rsidRPr="00B02B16">
        <w:rPr>
          <w:rFonts w:ascii="Times New Roman" w:hAnsi="Times New Roman"/>
          <w:sz w:val="28"/>
          <w:szCs w:val="28"/>
        </w:rPr>
        <w:t xml:space="preserve"> потоков, которые распространяются на расстояние до 500 километров, и их осаждение установлено на площади около 25 миллионов гектаров. При этом наблюдается усиление процессов засоления и резкое сокращение площадей незасоленных почв, трансформация </w:t>
      </w:r>
      <w:r>
        <w:rPr>
          <w:rFonts w:ascii="Times New Roman" w:hAnsi="Times New Roman"/>
          <w:sz w:val="28"/>
          <w:szCs w:val="28"/>
        </w:rPr>
        <w:t>гидроморфных почв в солончаки.</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Аналогичная ситуация наблюдается в природном комплексе Или-Балхашского бассейна. Результаты исследований почвенного покрова в Шу-Моинкумском и Балхаш-Алакольском регионах показали, что в головной части современной дельты реки</w:t>
      </w:r>
      <w:proofErr w:type="gramStart"/>
      <w:r w:rsidRPr="00B02B16">
        <w:rPr>
          <w:rFonts w:ascii="Times New Roman" w:hAnsi="Times New Roman"/>
          <w:sz w:val="28"/>
          <w:szCs w:val="28"/>
        </w:rPr>
        <w:t xml:space="preserve"> И</w:t>
      </w:r>
      <w:proofErr w:type="gramEnd"/>
      <w:r w:rsidRPr="00B02B16">
        <w:rPr>
          <w:rFonts w:ascii="Times New Roman" w:hAnsi="Times New Roman"/>
          <w:sz w:val="28"/>
          <w:szCs w:val="28"/>
        </w:rPr>
        <w:t xml:space="preserve">ли усиливаются процессы обсыхания и </w:t>
      </w:r>
      <w:r>
        <w:rPr>
          <w:rFonts w:ascii="Times New Roman" w:hAnsi="Times New Roman"/>
          <w:sz w:val="28"/>
          <w:szCs w:val="28"/>
        </w:rPr>
        <w:t>засоления почв, в центральной и</w:t>
      </w:r>
      <w:r w:rsidRPr="00B02B16">
        <w:rPr>
          <w:rFonts w:ascii="Times New Roman" w:hAnsi="Times New Roman"/>
          <w:sz w:val="28"/>
          <w:szCs w:val="28"/>
        </w:rPr>
        <w:t xml:space="preserve"> периферийной части дельты - обсыха</w:t>
      </w:r>
      <w:r>
        <w:rPr>
          <w:rFonts w:ascii="Times New Roman" w:hAnsi="Times New Roman"/>
          <w:sz w:val="28"/>
          <w:szCs w:val="28"/>
        </w:rPr>
        <w:t xml:space="preserve">ние, опустынивание и засоление. </w:t>
      </w:r>
      <w:r w:rsidRPr="00B02B16">
        <w:rPr>
          <w:rFonts w:ascii="Times New Roman" w:hAnsi="Times New Roman"/>
          <w:sz w:val="28"/>
          <w:szCs w:val="28"/>
        </w:rPr>
        <w:t xml:space="preserve">Этот фактор играет существенную роль, так как в повышении почвенного плодородия главным фактором является применение удобрений. Мировой опыт показывает, что применение оптимальных доз удобрений в комплексе с другими агрохимическими средствами сопровождается не только высокой продуктивностью агроэкосистем, но и высоким качеством и относительной безопасностью продукции, чему служит примером целый ряд стран мира, где </w:t>
      </w:r>
      <w:r w:rsidRPr="00B02B16">
        <w:rPr>
          <w:rFonts w:ascii="Times New Roman" w:hAnsi="Times New Roman"/>
          <w:sz w:val="28"/>
          <w:szCs w:val="28"/>
        </w:rPr>
        <w:lastRenderedPageBreak/>
        <w:t>уровень применения минеральных удобрений многократно превышает уровень их внесени</w:t>
      </w:r>
      <w:r>
        <w:rPr>
          <w:rFonts w:ascii="Times New Roman" w:hAnsi="Times New Roman"/>
          <w:sz w:val="28"/>
          <w:szCs w:val="28"/>
        </w:rPr>
        <w:t xml:space="preserve">я в Казахстане. </w:t>
      </w:r>
      <w:r w:rsidRPr="00B02B16">
        <w:rPr>
          <w:rFonts w:ascii="Times New Roman" w:hAnsi="Times New Roman"/>
          <w:sz w:val="28"/>
          <w:szCs w:val="28"/>
        </w:rPr>
        <w:t>Сегодня по сравнению с 1985 годом, периодом интенсивного применения удобрений в Казахстане, объемы применения минеральных удобрений на один гектар пашни снизились в 15 и органических в 25 раз, что в определенной степени способствовало дестабилизации почвенного плодородия и снижению урожайности сельскохозяйственных культур. При этом урожайность зерновых культур уменьшилась на 14,4%, пшеницы - на 8,7%, особенно сильно снизилась урожайность подсолнечника, сахарной свеклы, кукуру</w:t>
      </w:r>
      <w:r>
        <w:rPr>
          <w:rFonts w:ascii="Times New Roman" w:hAnsi="Times New Roman"/>
          <w:sz w:val="28"/>
          <w:szCs w:val="28"/>
        </w:rPr>
        <w:t>зы, риса, хлопчатника и овощей.</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Результаты сплошного мониторинга земель сельскохозяйственного назначения показывают, что в настоящее время около 80% обследованной почвы в республике по содержанию подвижного азота и 80,9% по содержанию подвижного фосфора относятся к категории недостаточно обеспеченных этими элементами питания, и нуждаются в применении азотных и фосфорных удобрений.</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 xml:space="preserve">Для устойчивого и интенсивного развития агропромышленного комплекса республики и обеспечения продовольственной безопасности страны, управления земельными ресурсами, в первую очередь необходимо провести оценку почвенно-мелиоративного, агрохимического и экологического состояния почв. Для этого необходимо разработать мероприятия по воспроизводству почвенного плодородия земель сельхозназначения, нормативно-правовые основы государственного </w:t>
      </w:r>
      <w:proofErr w:type="gramStart"/>
      <w:r w:rsidRPr="00B02B16">
        <w:rPr>
          <w:rFonts w:ascii="Times New Roman" w:hAnsi="Times New Roman"/>
          <w:sz w:val="28"/>
          <w:szCs w:val="28"/>
        </w:rPr>
        <w:t>контроля за</w:t>
      </w:r>
      <w:proofErr w:type="gramEnd"/>
      <w:r w:rsidRPr="00B02B16">
        <w:rPr>
          <w:rFonts w:ascii="Times New Roman" w:hAnsi="Times New Roman"/>
          <w:sz w:val="28"/>
          <w:szCs w:val="28"/>
        </w:rPr>
        <w:t xml:space="preserve"> состоянием почв и экономического стимулирования хозяйствующих субъектов за повышение плодородия и охрану почв. Кроме того, необходимо разработать новые нормативы внесения удобрений с учетом обеспеченности почвы элементами питания, так как используемые в сельском хозяйстве нормативы, разработанные 30-40 лет назад, устарели. Необходимо изучить эффективность новых видов и форм минеральных, органических, биоорганических и микробиологических удобрений и разработать рекомендации по рациональному их использованию.</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 xml:space="preserve">В связи с этим необходимо внедрить в практику агрохимического обследования почв и составления агрохимических картограмм новые инструментальные способы (технологии ДЗЗ и ГИС), использовать новые современные приборы наземной </w:t>
      </w:r>
      <w:proofErr w:type="gramStart"/>
      <w:r w:rsidRPr="00B02B16">
        <w:rPr>
          <w:rFonts w:ascii="Times New Roman" w:hAnsi="Times New Roman"/>
          <w:sz w:val="28"/>
          <w:szCs w:val="28"/>
        </w:rPr>
        <w:t>регистрации количественных характеристик элементов плодородия почв</w:t>
      </w:r>
      <w:proofErr w:type="gramEnd"/>
      <w:r w:rsidRPr="00B02B16">
        <w:rPr>
          <w:rFonts w:ascii="Times New Roman" w:hAnsi="Times New Roman"/>
          <w:sz w:val="28"/>
          <w:szCs w:val="28"/>
        </w:rPr>
        <w:t xml:space="preserve"> и состава растений. На основе получаемых данных должна быть создана агрохимическая информационная система (АИС), позволяющая оперативно оценивать агрохимические свойства почв и потребности растений в элементах питания, и принимать своевременные оперативные меры по оптимизации питания растений, для решения рационального и эффективного применения удобрений и химических средств защиты растений в зональном, региональном и республиканском масштабах.</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 xml:space="preserve">Важным элементом регулирования и управления почвенным плодородием, повышением продуктивности сельскохозяйственных культур является принятие закона «О государственном регулировании обеспечения плодородия земель сельскохозяйственного назначения» или разработка </w:t>
      </w:r>
      <w:r>
        <w:rPr>
          <w:rFonts w:ascii="Times New Roman" w:hAnsi="Times New Roman"/>
          <w:sz w:val="28"/>
          <w:szCs w:val="28"/>
        </w:rPr>
        <w:t>целевой программы «Плодородие».</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 xml:space="preserve">Отмечу, что в нашей республике уже начато широкое внедрение научно обоснованных ресурсо- и энергосберегающих технологий при возделывании сельхозкультур. Так, площади посевов по ресурсосберегающей технологии и </w:t>
      </w:r>
      <w:r w:rsidRPr="00B02B16">
        <w:rPr>
          <w:rFonts w:ascii="Times New Roman" w:hAnsi="Times New Roman"/>
          <w:sz w:val="28"/>
          <w:szCs w:val="28"/>
        </w:rPr>
        <w:lastRenderedPageBreak/>
        <w:t>минимальной обработке почвы составляют более 12 миллионов гектаров, и с каждым годом увеличиваются площади минимальной и нулевой обработки почвы. В процессе перехода к высоко технологичным системам земледелия необходимо особое внимание обратить на агроэкологичекую безопасность</w:t>
      </w:r>
      <w:r>
        <w:rPr>
          <w:rFonts w:ascii="Times New Roman" w:hAnsi="Times New Roman"/>
          <w:sz w:val="28"/>
          <w:szCs w:val="28"/>
        </w:rPr>
        <w:t xml:space="preserve"> производимой сельхозпродукции.</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Для рационального и эффективного использования почвенных и земельных ресурсов необходимо совершенствовать систему ведения сельского хозяйства в каждом отдельно взятом регионе на основе результатов фундаментальных и прикладных исследований почвенной, агрохимической и других отраслей науки.</w:t>
      </w:r>
    </w:p>
    <w:p w:rsidR="00E85808" w:rsidRPr="00B02B16" w:rsidRDefault="00E85808" w:rsidP="00E85808">
      <w:pPr>
        <w:shd w:val="clear" w:color="auto" w:fill="FFFFFF"/>
        <w:spacing w:after="0" w:line="240" w:lineRule="auto"/>
        <w:rPr>
          <w:rFonts w:ascii="Times New Roman" w:hAnsi="Times New Roman"/>
          <w:sz w:val="28"/>
          <w:szCs w:val="28"/>
        </w:rPr>
      </w:pPr>
      <w:r w:rsidRPr="00B02B16">
        <w:rPr>
          <w:rFonts w:ascii="Times New Roman" w:hAnsi="Times New Roman"/>
          <w:sz w:val="28"/>
          <w:szCs w:val="28"/>
        </w:rPr>
        <w:t xml:space="preserve">Новость </w:t>
      </w:r>
      <w:proofErr w:type="gramStart"/>
      <w:r w:rsidRPr="00B02B16">
        <w:rPr>
          <w:rFonts w:ascii="Times New Roman" w:hAnsi="Times New Roman"/>
          <w:sz w:val="28"/>
          <w:szCs w:val="28"/>
        </w:rPr>
        <w:t>на</w:t>
      </w:r>
      <w:proofErr w:type="gramEnd"/>
      <w:r w:rsidRPr="00B02B16">
        <w:rPr>
          <w:rFonts w:ascii="Times New Roman" w:hAnsi="Times New Roman"/>
          <w:sz w:val="28"/>
          <w:szCs w:val="28"/>
        </w:rPr>
        <w:t xml:space="preserve"> Казах-зерно: Рациональное использование почвенных и земельных ресурсов предусматривает проведение целого комплекса организационно-хозяйственных, агротехнических, лесомелиоративных и гидротехнических мероприятий по инвентаризации пахотных земель, по современному состоянию деградации и опустыниванию, подверженности к эрозии, засолению, загрязнению и другим негативным факторам, рациональному</w:t>
      </w:r>
      <w:r>
        <w:rPr>
          <w:rFonts w:ascii="Times New Roman" w:hAnsi="Times New Roman"/>
          <w:sz w:val="28"/>
          <w:szCs w:val="28"/>
        </w:rPr>
        <w:t xml:space="preserve"> использованию водных ресурсов.</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 xml:space="preserve">В настоящее время </w:t>
      </w:r>
      <w:r>
        <w:rPr>
          <w:rFonts w:ascii="Times New Roman" w:hAnsi="Times New Roman"/>
          <w:sz w:val="28"/>
          <w:szCs w:val="28"/>
        </w:rPr>
        <w:t>ученые проводя</w:t>
      </w:r>
      <w:r w:rsidRPr="00B02B16">
        <w:rPr>
          <w:rFonts w:ascii="Times New Roman" w:hAnsi="Times New Roman"/>
          <w:sz w:val="28"/>
          <w:szCs w:val="28"/>
        </w:rPr>
        <w:t>т исследования по изучению закономерностей формирования почв и почвенного покрова Казахстана и его рационального использования, разработке научных основ воспроизводства плодородия и охраны почв в условиях антропогенеза, оценке и регулированию функций почв для повышения продуктивности сельскохозяйственных культур.</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Для рационального использования земельных ресурсов республики учеными института разработан ряд технологий, способствующих повышению почвенного плодородия и продуктивности сельскохозяйственных культур, которые успешно внедряются на полях фермерских и крестьянских хозяйств. Разработаны технологии получения биоминеральных и биоорганических удобрений, препаратов-адаптагенов, обеспечивающих сохранение почвенного плодородия и повышение урожайности сельскохозяйственных культур (соя, рис, зерновые культуры и картофель). Разработана технология рассоления засоленных земель, которая без предварительной промывки в зависимости от степени и химизма засоления почв и от вида возделываемых культур, обеспечивает получение урожая в год их освоения.</w:t>
      </w:r>
    </w:p>
    <w:p w:rsidR="00E85808" w:rsidRPr="00B02B16" w:rsidRDefault="00E85808" w:rsidP="00E85808">
      <w:pPr>
        <w:shd w:val="clear" w:color="auto" w:fill="FFFFFF"/>
        <w:spacing w:after="0" w:line="240" w:lineRule="auto"/>
        <w:ind w:firstLine="708"/>
        <w:rPr>
          <w:rFonts w:ascii="Times New Roman" w:hAnsi="Times New Roman"/>
          <w:sz w:val="28"/>
          <w:szCs w:val="28"/>
        </w:rPr>
      </w:pPr>
      <w:proofErr w:type="gramStart"/>
      <w:r w:rsidRPr="00B02B16">
        <w:rPr>
          <w:rFonts w:ascii="Times New Roman" w:hAnsi="Times New Roman"/>
          <w:sz w:val="28"/>
          <w:szCs w:val="28"/>
        </w:rPr>
        <w:t>В 2013 году при возделывании риса в условиях Кызылординской области и кукурузы в Южно-Казахстанской и Алматинской областей на полях фермерских, крестьянских и опытных хозяйств, продемонстрированы результаты применения инновационных технологий повышения плодородия</w:t>
      </w:r>
      <w:r>
        <w:rPr>
          <w:rFonts w:ascii="Times New Roman" w:hAnsi="Times New Roman"/>
          <w:sz w:val="28"/>
          <w:szCs w:val="28"/>
        </w:rPr>
        <w:t xml:space="preserve"> деградированных почв, которые </w:t>
      </w:r>
      <w:r w:rsidRPr="00B02B16">
        <w:rPr>
          <w:rFonts w:ascii="Times New Roman" w:hAnsi="Times New Roman"/>
          <w:sz w:val="28"/>
          <w:szCs w:val="28"/>
        </w:rPr>
        <w:t xml:space="preserve">широко </w:t>
      </w:r>
      <w:r>
        <w:rPr>
          <w:rFonts w:ascii="Times New Roman" w:hAnsi="Times New Roman"/>
          <w:sz w:val="28"/>
          <w:szCs w:val="28"/>
        </w:rPr>
        <w:t>освещались на страницах СМИ.</w:t>
      </w:r>
      <w:proofErr w:type="gramEnd"/>
      <w:r>
        <w:rPr>
          <w:rFonts w:ascii="Times New Roman" w:hAnsi="Times New Roman"/>
          <w:sz w:val="28"/>
          <w:szCs w:val="28"/>
        </w:rPr>
        <w:t xml:space="preserve"> В Кызылординской области </w:t>
      </w:r>
      <w:r w:rsidRPr="00B02B16">
        <w:rPr>
          <w:rFonts w:ascii="Times New Roman" w:hAnsi="Times New Roman"/>
          <w:sz w:val="28"/>
          <w:szCs w:val="28"/>
        </w:rPr>
        <w:t>применение технологии института на очень сильнозасоленных соленцеватых почвах позволило увеличить урожайность риса на 40%. Фермеры заинтересовались новыми технологиями и выразили желание в дальнейшем сотрудничестве.</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В условиях Отырарского района Южно-Казахстанской области на сильнозасоленных почвах крестьянских хозяйств «Курмаш» и «Ак-жол» на площади 40 гектаров применение технологии института обеспечило прибавку урожайности зерна кукурузы в пределах 34-34,3%.  Аналогичная работа была проведена в Алматинской области на кукурузе с применением малообъемных препаратов-адаптагенов, где урожайность зерна кукурузы составила 161 ц/га. Применение агромелиоративных приемов не только способствует повышению плодородия почв и продуктивности кукурузы, но и улучшает качество продукции. Прибавка урожайности кукурузы составила более 65%.</w:t>
      </w:r>
    </w:p>
    <w:p w:rsidR="00E85808" w:rsidRPr="00B02B16"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lastRenderedPageBreak/>
        <w:t>Таким образом, применение инновационных технологии института способствует воспроизводству почвенного плодородия, пов</w:t>
      </w:r>
      <w:r>
        <w:rPr>
          <w:rFonts w:ascii="Times New Roman" w:hAnsi="Times New Roman"/>
          <w:sz w:val="28"/>
          <w:szCs w:val="28"/>
        </w:rPr>
        <w:t xml:space="preserve">ышению продуктивности культур, </w:t>
      </w:r>
      <w:r w:rsidRPr="00B02B16">
        <w:rPr>
          <w:rFonts w:ascii="Times New Roman" w:hAnsi="Times New Roman"/>
          <w:sz w:val="28"/>
          <w:szCs w:val="28"/>
        </w:rPr>
        <w:t>обеспечению продовольственной безопасности страны и динамичному развитию сельского хозяйства.</w:t>
      </w:r>
    </w:p>
    <w:p w:rsidR="00E85808" w:rsidRDefault="00E85808" w:rsidP="00E85808">
      <w:pPr>
        <w:shd w:val="clear" w:color="auto" w:fill="FFFFFF"/>
        <w:spacing w:after="0" w:line="240" w:lineRule="auto"/>
        <w:ind w:firstLine="708"/>
        <w:rPr>
          <w:rFonts w:ascii="Times New Roman" w:hAnsi="Times New Roman"/>
          <w:sz w:val="28"/>
          <w:szCs w:val="28"/>
        </w:rPr>
      </w:pPr>
      <w:r w:rsidRPr="00B02B16">
        <w:rPr>
          <w:rFonts w:ascii="Times New Roman" w:hAnsi="Times New Roman"/>
          <w:sz w:val="28"/>
          <w:szCs w:val="28"/>
        </w:rPr>
        <w:t>В настоящее время нами подготовлена целевая научно-техническая программа «Технологии повышения плодородия почв» на 2015-2017 годы. Основная цель программы: сохранение и воспроизводство плодородия почв Республики Казахстан для устойчивого развития земледелия и рационального использования почвенных ресурсов и земель сельскохозяйственного назначения.</w:t>
      </w:r>
    </w:p>
    <w:p w:rsidR="00E85808" w:rsidRDefault="00E85808" w:rsidP="00E85808">
      <w:pPr>
        <w:shd w:val="clear" w:color="auto" w:fill="FFFFFF"/>
        <w:spacing w:after="0" w:line="240" w:lineRule="auto"/>
        <w:ind w:firstLine="708"/>
        <w:jc w:val="center"/>
        <w:rPr>
          <w:rFonts w:ascii="Times New Roman" w:hAnsi="Times New Roman"/>
          <w:b/>
          <w:i/>
          <w:sz w:val="28"/>
          <w:szCs w:val="28"/>
        </w:rPr>
      </w:pPr>
    </w:p>
    <w:p w:rsidR="00E85808" w:rsidRDefault="00E85808" w:rsidP="00E85808">
      <w:pPr>
        <w:shd w:val="clear" w:color="auto" w:fill="FFFFFF"/>
        <w:spacing w:after="0" w:line="240" w:lineRule="auto"/>
        <w:ind w:firstLine="708"/>
        <w:jc w:val="center"/>
        <w:rPr>
          <w:rFonts w:ascii="Times New Roman" w:hAnsi="Times New Roman"/>
          <w:b/>
          <w:i/>
          <w:sz w:val="28"/>
          <w:szCs w:val="28"/>
        </w:rPr>
      </w:pPr>
      <w:r w:rsidRPr="00B02B16">
        <w:rPr>
          <w:rFonts w:ascii="Times New Roman" w:hAnsi="Times New Roman"/>
          <w:b/>
          <w:i/>
          <w:sz w:val="28"/>
          <w:szCs w:val="28"/>
        </w:rPr>
        <w:t>Контрольные вопросы:</w:t>
      </w:r>
    </w:p>
    <w:p w:rsidR="00E85808" w:rsidRDefault="00E85808" w:rsidP="00E85808">
      <w:pPr>
        <w:shd w:val="clear" w:color="auto" w:fill="FFFFFF"/>
        <w:spacing w:after="0" w:line="240" w:lineRule="auto"/>
        <w:ind w:firstLine="708"/>
        <w:jc w:val="center"/>
        <w:rPr>
          <w:rFonts w:ascii="Times New Roman" w:hAnsi="Times New Roman"/>
          <w:b/>
          <w:i/>
          <w:sz w:val="28"/>
          <w:szCs w:val="28"/>
        </w:rPr>
      </w:pPr>
    </w:p>
    <w:p w:rsidR="00E85808" w:rsidRPr="00B02B16" w:rsidRDefault="00E85808" w:rsidP="00E85808">
      <w:pPr>
        <w:pStyle w:val="a6"/>
        <w:numPr>
          <w:ilvl w:val="0"/>
          <w:numId w:val="7"/>
        </w:numPr>
        <w:shd w:val="clear" w:color="auto" w:fill="FFFFFF"/>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Какие мероприятия проводят </w:t>
      </w:r>
      <w:r w:rsidRPr="00B02B16">
        <w:rPr>
          <w:rFonts w:ascii="Times New Roman" w:hAnsi="Times New Roman"/>
          <w:sz w:val="28"/>
          <w:szCs w:val="24"/>
        </w:rPr>
        <w:t>для повышения естественного плодородия</w:t>
      </w:r>
      <w:r>
        <w:rPr>
          <w:rFonts w:ascii="Times New Roman" w:hAnsi="Times New Roman"/>
          <w:sz w:val="28"/>
          <w:szCs w:val="24"/>
        </w:rPr>
        <w:t xml:space="preserve"> почв?</w:t>
      </w:r>
    </w:p>
    <w:p w:rsidR="00E85808" w:rsidRPr="009070C0" w:rsidRDefault="00E85808" w:rsidP="00E85808">
      <w:pPr>
        <w:pStyle w:val="a6"/>
        <w:numPr>
          <w:ilvl w:val="0"/>
          <w:numId w:val="7"/>
        </w:numPr>
        <w:shd w:val="clear" w:color="auto" w:fill="FFFFFF"/>
        <w:suppressAutoHyphens/>
        <w:spacing w:after="0" w:line="240" w:lineRule="auto"/>
        <w:rPr>
          <w:rFonts w:ascii="Times New Roman" w:hAnsi="Times New Roman" w:cs="Times New Roman"/>
          <w:sz w:val="28"/>
          <w:szCs w:val="28"/>
        </w:rPr>
      </w:pPr>
      <w:r>
        <w:rPr>
          <w:rFonts w:ascii="Times New Roman" w:hAnsi="Times New Roman"/>
          <w:sz w:val="28"/>
          <w:szCs w:val="24"/>
        </w:rPr>
        <w:t>Назовите о</w:t>
      </w:r>
      <w:r w:rsidRPr="00B02B16">
        <w:rPr>
          <w:rFonts w:ascii="Times New Roman" w:hAnsi="Times New Roman"/>
          <w:sz w:val="28"/>
          <w:szCs w:val="24"/>
        </w:rPr>
        <w:t>собенности факторов почвообразования основных типов почв</w:t>
      </w:r>
      <w:r>
        <w:rPr>
          <w:rFonts w:ascii="Times New Roman" w:hAnsi="Times New Roman"/>
          <w:sz w:val="28"/>
          <w:szCs w:val="24"/>
        </w:rPr>
        <w:t>.</w:t>
      </w:r>
    </w:p>
    <w:p w:rsidR="00E85808" w:rsidRPr="00B47008" w:rsidRDefault="00E85808" w:rsidP="00E85808">
      <w:pPr>
        <w:pStyle w:val="a6"/>
        <w:numPr>
          <w:ilvl w:val="0"/>
          <w:numId w:val="7"/>
        </w:numPr>
        <w:shd w:val="clear" w:color="auto" w:fill="FFFFFF"/>
        <w:suppressAutoHyphens/>
        <w:spacing w:after="0" w:line="240" w:lineRule="auto"/>
        <w:rPr>
          <w:rFonts w:ascii="Times New Roman" w:hAnsi="Times New Roman" w:cs="Times New Roman"/>
          <w:sz w:val="28"/>
          <w:szCs w:val="28"/>
        </w:rPr>
      </w:pPr>
      <w:r>
        <w:rPr>
          <w:rFonts w:ascii="Times New Roman" w:hAnsi="Times New Roman"/>
          <w:sz w:val="28"/>
          <w:szCs w:val="24"/>
        </w:rPr>
        <w:t>Назовите з</w:t>
      </w:r>
      <w:r w:rsidRPr="00B02B16">
        <w:rPr>
          <w:rFonts w:ascii="Times New Roman" w:hAnsi="Times New Roman"/>
          <w:sz w:val="28"/>
          <w:szCs w:val="24"/>
        </w:rPr>
        <w:t>акономерности географического распространения почв Республики Казахстан</w:t>
      </w:r>
      <w:r>
        <w:rPr>
          <w:rFonts w:ascii="Times New Roman" w:hAnsi="Times New Roman"/>
          <w:sz w:val="28"/>
          <w:szCs w:val="24"/>
        </w:rPr>
        <w:t>.</w:t>
      </w:r>
    </w:p>
    <w:p w:rsidR="00E85808"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Лекция 13-14</w:t>
      </w:r>
    </w:p>
    <w:p w:rsidR="00E85808" w:rsidRDefault="00E85808" w:rsidP="00E85808">
      <w:pPr>
        <w:shd w:val="clear" w:color="auto" w:fill="FFFFFF"/>
        <w:spacing w:after="0" w:line="240" w:lineRule="auto"/>
        <w:jc w:val="center"/>
        <w:rPr>
          <w:rFonts w:ascii="Times New Roman" w:hAnsi="Times New Roman"/>
          <w:b/>
          <w:sz w:val="28"/>
          <w:szCs w:val="28"/>
        </w:rPr>
      </w:pPr>
    </w:p>
    <w:p w:rsidR="00E85808" w:rsidRDefault="00E85808" w:rsidP="00E85808">
      <w:pPr>
        <w:shd w:val="clear" w:color="auto" w:fill="FFFFFF"/>
        <w:spacing w:after="0" w:line="240" w:lineRule="auto"/>
        <w:jc w:val="center"/>
        <w:rPr>
          <w:rFonts w:ascii="Times New Roman" w:hAnsi="Times New Roman"/>
          <w:b/>
          <w:sz w:val="28"/>
          <w:szCs w:val="28"/>
        </w:rPr>
      </w:pPr>
      <w:r w:rsidRPr="00B47008">
        <w:rPr>
          <w:rFonts w:ascii="Times New Roman" w:hAnsi="Times New Roman"/>
          <w:b/>
          <w:sz w:val="28"/>
          <w:szCs w:val="28"/>
        </w:rPr>
        <w:t>Почвы вертикальных природных зон Республики Казахстан.</w:t>
      </w:r>
    </w:p>
    <w:p w:rsidR="00E85808" w:rsidRDefault="00E85808" w:rsidP="00E85808">
      <w:pPr>
        <w:shd w:val="clear" w:color="auto" w:fill="FFFFFF"/>
        <w:spacing w:after="0" w:line="240" w:lineRule="auto"/>
        <w:jc w:val="center"/>
        <w:rPr>
          <w:rFonts w:ascii="Times New Roman" w:hAnsi="Times New Roman"/>
          <w:b/>
          <w:sz w:val="28"/>
          <w:szCs w:val="28"/>
        </w:rPr>
      </w:pPr>
    </w:p>
    <w:p w:rsidR="00E85808" w:rsidRDefault="00E85808" w:rsidP="00E85808">
      <w:pPr>
        <w:shd w:val="clear" w:color="auto" w:fill="FFFFFF"/>
        <w:spacing w:after="0" w:line="240" w:lineRule="auto"/>
        <w:rPr>
          <w:rFonts w:ascii="Times New Roman" w:hAnsi="Times New Roman"/>
          <w:b/>
          <w:sz w:val="28"/>
          <w:szCs w:val="28"/>
        </w:rPr>
      </w:pPr>
      <w:r>
        <w:rPr>
          <w:rFonts w:ascii="Times New Roman" w:hAnsi="Times New Roman"/>
          <w:b/>
          <w:sz w:val="28"/>
          <w:szCs w:val="28"/>
        </w:rPr>
        <w:t>План лекции:</w:t>
      </w:r>
    </w:p>
    <w:p w:rsidR="00E85808" w:rsidRPr="00B47008" w:rsidRDefault="00E85808" w:rsidP="00E85808">
      <w:pPr>
        <w:numPr>
          <w:ilvl w:val="0"/>
          <w:numId w:val="8"/>
        </w:numPr>
        <w:shd w:val="clear" w:color="auto" w:fill="FFFFFF"/>
        <w:snapToGrid w:val="0"/>
        <w:jc w:val="both"/>
        <w:rPr>
          <w:rFonts w:ascii="Times New Roman" w:hAnsi="Times New Roman"/>
          <w:sz w:val="28"/>
          <w:szCs w:val="28"/>
        </w:rPr>
      </w:pPr>
      <w:r w:rsidRPr="00B47008">
        <w:rPr>
          <w:rFonts w:ascii="Times New Roman" w:hAnsi="Times New Roman"/>
          <w:sz w:val="28"/>
          <w:szCs w:val="28"/>
        </w:rPr>
        <w:t>Строение вертикальных почвенных поясов горных областей восточной зоны.</w:t>
      </w:r>
    </w:p>
    <w:p w:rsidR="00E85808" w:rsidRPr="00B47008" w:rsidRDefault="00E85808" w:rsidP="00E85808">
      <w:pPr>
        <w:numPr>
          <w:ilvl w:val="0"/>
          <w:numId w:val="8"/>
        </w:numPr>
        <w:shd w:val="clear" w:color="auto" w:fill="FFFFFF"/>
        <w:snapToGrid w:val="0"/>
        <w:jc w:val="both"/>
        <w:rPr>
          <w:rFonts w:ascii="Times New Roman" w:hAnsi="Times New Roman"/>
          <w:sz w:val="28"/>
          <w:szCs w:val="28"/>
        </w:rPr>
      </w:pPr>
      <w:r w:rsidRPr="00B47008">
        <w:rPr>
          <w:rFonts w:ascii="Times New Roman" w:hAnsi="Times New Roman"/>
          <w:sz w:val="28"/>
          <w:szCs w:val="28"/>
        </w:rPr>
        <w:t>Строение вертикальных почвенных поясов горных областей юго-восточной зоны.</w:t>
      </w:r>
    </w:p>
    <w:p w:rsidR="00E85808" w:rsidRPr="00B47008" w:rsidRDefault="00E85808" w:rsidP="00E85808">
      <w:pPr>
        <w:numPr>
          <w:ilvl w:val="0"/>
          <w:numId w:val="8"/>
        </w:numPr>
        <w:shd w:val="clear" w:color="auto" w:fill="FFFFFF"/>
        <w:snapToGrid w:val="0"/>
        <w:jc w:val="both"/>
        <w:rPr>
          <w:rFonts w:ascii="Times New Roman" w:hAnsi="Times New Roman"/>
          <w:sz w:val="28"/>
          <w:szCs w:val="28"/>
        </w:rPr>
      </w:pPr>
      <w:r w:rsidRPr="00B47008">
        <w:rPr>
          <w:rFonts w:ascii="Times New Roman" w:hAnsi="Times New Roman"/>
          <w:sz w:val="28"/>
          <w:szCs w:val="28"/>
        </w:rPr>
        <w:t>Строение вертикальных почвенных поясов горных областей юго-западной зоны.</w:t>
      </w:r>
    </w:p>
    <w:p w:rsidR="00E85808" w:rsidRPr="00B47008" w:rsidRDefault="00E85808" w:rsidP="00E85808">
      <w:pPr>
        <w:pStyle w:val="a6"/>
        <w:numPr>
          <w:ilvl w:val="0"/>
          <w:numId w:val="8"/>
        </w:numPr>
        <w:shd w:val="clear" w:color="auto" w:fill="FFFFFF"/>
        <w:suppressAutoHyphens/>
        <w:spacing w:after="0" w:line="240" w:lineRule="auto"/>
        <w:rPr>
          <w:rFonts w:ascii="Times New Roman" w:hAnsi="Times New Roman" w:cs="Times New Roman"/>
          <w:b/>
          <w:sz w:val="28"/>
          <w:szCs w:val="28"/>
        </w:rPr>
      </w:pPr>
      <w:r w:rsidRPr="00B47008">
        <w:rPr>
          <w:rFonts w:ascii="Times New Roman" w:hAnsi="Times New Roman"/>
          <w:sz w:val="28"/>
          <w:szCs w:val="28"/>
        </w:rPr>
        <w:t>Мероприятия по рациональному использованию и повышению плодородия горных почв.</w:t>
      </w:r>
    </w:p>
    <w:p w:rsidR="00E85808" w:rsidRDefault="00E85808" w:rsidP="00E85808">
      <w:pPr>
        <w:shd w:val="clear" w:color="auto" w:fill="FFFFFF"/>
        <w:spacing w:after="0" w:line="240" w:lineRule="auto"/>
        <w:rPr>
          <w:rFonts w:ascii="Times New Roman" w:hAnsi="Times New Roman"/>
          <w:b/>
          <w:sz w:val="28"/>
          <w:szCs w:val="28"/>
        </w:rPr>
      </w:pPr>
    </w:p>
    <w:p w:rsidR="00E85808" w:rsidRPr="00682FA7" w:rsidRDefault="00E85808" w:rsidP="00E85808">
      <w:pPr>
        <w:shd w:val="clear" w:color="auto" w:fill="FFFFFF"/>
        <w:spacing w:after="0" w:line="240" w:lineRule="auto"/>
        <w:ind w:firstLine="360"/>
        <w:rPr>
          <w:rFonts w:ascii="Times New Roman" w:hAnsi="Times New Roman"/>
          <w:sz w:val="28"/>
          <w:szCs w:val="28"/>
        </w:rPr>
      </w:pPr>
      <w:r w:rsidRPr="00682FA7">
        <w:rPr>
          <w:rFonts w:ascii="Times New Roman" w:hAnsi="Times New Roman"/>
          <w:sz w:val="28"/>
          <w:szCs w:val="28"/>
        </w:rPr>
        <w:t xml:space="preserve">Горные территории характеризуются большим разнообразием природных условий, в которых развиваются различные типы почв. Для почвенного покрова гор типична быстрая и часто резкая смена в пространстве в связи с изменением биоклиматических условий. Формирование и распределение почв в горах подчиняется закону вертикальной зональности (поясности) В.В. Докучаева. Под вертикальной зональностью понимают закономерную смену почв с изменением высоты (от подножий гор к их вершинам). Нижний пояс горных почв соответствует условиям той природной зоны, на площади которой находятся горы. Число и последовательность расположения поясов в разных горных системах различны. </w:t>
      </w:r>
      <w:r w:rsidRPr="00682FA7">
        <w:rPr>
          <w:rFonts w:ascii="Times New Roman" w:hAnsi="Times New Roman"/>
          <w:sz w:val="28"/>
          <w:szCs w:val="28"/>
        </w:rPr>
        <w:lastRenderedPageBreak/>
        <w:t xml:space="preserve">Если горы расположены в таежно-подзолистой зоне, то образуются зоны горно-подзолистых и горно-тундровых почв. </w:t>
      </w:r>
      <w:proofErr w:type="gramStart"/>
      <w:r w:rsidRPr="00682FA7">
        <w:rPr>
          <w:rFonts w:ascii="Times New Roman" w:hAnsi="Times New Roman"/>
          <w:sz w:val="28"/>
          <w:szCs w:val="28"/>
        </w:rPr>
        <w:t>При расположении горной системы в пустынной зоне на ее склонах от подножий к вершине</w:t>
      </w:r>
      <w:proofErr w:type="gramEnd"/>
      <w:r w:rsidRPr="00682FA7">
        <w:rPr>
          <w:rFonts w:ascii="Times New Roman" w:hAnsi="Times New Roman"/>
          <w:sz w:val="28"/>
          <w:szCs w:val="28"/>
        </w:rPr>
        <w:t xml:space="preserve"> могут сформироваться горные сероземы, горные каштановые почвы, горные черноземы, горно-лесные и горно-луговые почвы.</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Основная причина отличий климата гор от климата прилегающих равнин — увеличение высоты местности над уровнем моря. Значительное влияние на климат оказывают широтное расположение гор, их удаленность от морей и океанов, рельеф, наличие ледников и фирновых полей. Температура воздуха с высотой падает в среднем на 5...6</w:t>
      </w:r>
      <w:proofErr w:type="gramStart"/>
      <w:r w:rsidRPr="00682FA7">
        <w:rPr>
          <w:rFonts w:ascii="Times New Roman" w:hAnsi="Times New Roman"/>
          <w:sz w:val="28"/>
          <w:szCs w:val="28"/>
        </w:rPr>
        <w:t>°С</w:t>
      </w:r>
      <w:proofErr w:type="gramEnd"/>
      <w:r w:rsidRPr="00682FA7">
        <w:rPr>
          <w:rFonts w:ascii="Times New Roman" w:hAnsi="Times New Roman"/>
          <w:sz w:val="28"/>
          <w:szCs w:val="28"/>
        </w:rPr>
        <w:t xml:space="preserve"> при подъеме на 1 км. Суровость климата усиливается при наличии ледников и фирновых полей на больших высотах. Количество осадков в горах увеличивается до определенной высоты, а затем уменьшается. Больше всего осадков выпадает на склонах, обращенных к влагонесущим ветрам. Особую роль играют горно-долинные и ледниковые ветры, температурные инверсии.</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 xml:space="preserve">Горный рельеф — рельеф с абсолютными высотами более 500 м над уровнем моря. </w:t>
      </w:r>
      <w:proofErr w:type="gramStart"/>
      <w:r w:rsidRPr="00682FA7">
        <w:rPr>
          <w:rFonts w:ascii="Times New Roman" w:hAnsi="Times New Roman"/>
          <w:sz w:val="28"/>
          <w:szCs w:val="28"/>
        </w:rPr>
        <w:t>Положительные формы рельефа — горные хребты и цепи, нагорья, плоскогорья, плато и др., отрицательные — межгорные впадины, котловины, долины, седловины.</w:t>
      </w:r>
      <w:proofErr w:type="gramEnd"/>
      <w:r w:rsidRPr="00682FA7">
        <w:rPr>
          <w:rFonts w:ascii="Times New Roman" w:hAnsi="Times New Roman"/>
          <w:sz w:val="28"/>
          <w:szCs w:val="28"/>
        </w:rPr>
        <w:t xml:space="preserve"> В горах распространены и более мелкие формы рельефа — холмы, гряды, гребни, овраги, уступы, террасы. Для вулканических гор характерны вулканические конусы, плато. На процессы почвообразования влияют степень расчленения, относительная высота, направление горных хребтов и цепей, экспозиция склонов, ширина и ориентировка долин и др.</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Основные группы горных почв по рельефу: горно-склоновые (на склонах крутизной более 10°), нагорно-равнинные (на относительно выровненных участках с уклонами менее 10°, они иногда используются в земледелии), межгорноравнинные и горно-долинные (на равнинах и склонах крутизной не более 4...5°, используются в сельском хозяйстве).</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 xml:space="preserve">Почвообразующие породы — элювиальные, делювиальные, коллювиальные, пролювиальные и аллювиальные отложения различного гранулометрического состава. </w:t>
      </w:r>
      <w:proofErr w:type="gramStart"/>
      <w:r w:rsidRPr="00682FA7">
        <w:rPr>
          <w:rFonts w:ascii="Times New Roman" w:hAnsi="Times New Roman"/>
          <w:sz w:val="28"/>
          <w:szCs w:val="28"/>
        </w:rPr>
        <w:t>Для них характерны каменистость, часто невысокое содержание мелкозема и небольшая мощность.</w:t>
      </w:r>
      <w:proofErr w:type="gramEnd"/>
      <w:r w:rsidRPr="00682FA7">
        <w:rPr>
          <w:rFonts w:ascii="Times New Roman" w:hAnsi="Times New Roman"/>
          <w:sz w:val="28"/>
          <w:szCs w:val="28"/>
        </w:rPr>
        <w:t xml:space="preserve"> В вулканических горах распространены осадки вулканического пепла, лавы и продукты их выветривания. При наличии древних и современных оледенений наблюдаются ледниковые, </w:t>
      </w:r>
      <w:proofErr w:type="gramStart"/>
      <w:r w:rsidRPr="00682FA7">
        <w:rPr>
          <w:rFonts w:ascii="Times New Roman" w:hAnsi="Times New Roman"/>
          <w:sz w:val="28"/>
          <w:szCs w:val="28"/>
        </w:rPr>
        <w:t>водное</w:t>
      </w:r>
      <w:proofErr w:type="gramEnd"/>
      <w:r w:rsidRPr="00682FA7">
        <w:rPr>
          <w:rFonts w:ascii="Times New Roman" w:hAnsi="Times New Roman"/>
          <w:sz w:val="28"/>
          <w:szCs w:val="28"/>
        </w:rPr>
        <w:t xml:space="preserve"> - и озерно-ледниковые наносы.</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В горах выделяют пояса пустынной, степной, лесостепной, лесной, тундровой растительности. На Кавказе, Памире, Тянь-Шане, Алтае, в Саянах в высокогорьях выделяется горно-луговая зона с субальпийскими и альпийскими лугами.</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 xml:space="preserve">Зоны и пояса горной растительности зависят от географической широты, направления хребтов, экспозиции склонов и других условий. Нижний пояс растительности близок к зональному типу прилегающей равнины, а пояса, расположенные выше, сходны с более </w:t>
      </w:r>
      <w:proofErr w:type="gramStart"/>
      <w:r w:rsidRPr="00682FA7">
        <w:rPr>
          <w:rFonts w:ascii="Times New Roman" w:hAnsi="Times New Roman"/>
          <w:sz w:val="28"/>
          <w:szCs w:val="28"/>
        </w:rPr>
        <w:t>северными</w:t>
      </w:r>
      <w:proofErr w:type="gramEnd"/>
      <w:r w:rsidRPr="00682FA7">
        <w:rPr>
          <w:rFonts w:ascii="Times New Roman" w:hAnsi="Times New Roman"/>
          <w:sz w:val="28"/>
          <w:szCs w:val="28"/>
        </w:rPr>
        <w:t xml:space="preserve"> равнинными. Однако полного </w:t>
      </w:r>
      <w:r w:rsidRPr="00682FA7">
        <w:rPr>
          <w:rFonts w:ascii="Times New Roman" w:hAnsi="Times New Roman"/>
          <w:sz w:val="28"/>
          <w:szCs w:val="28"/>
        </w:rPr>
        <w:lastRenderedPageBreak/>
        <w:t>совпадения в связи с различными гидротермическими условиями в гор</w:t>
      </w:r>
      <w:r>
        <w:rPr>
          <w:rFonts w:ascii="Times New Roman" w:hAnsi="Times New Roman"/>
          <w:sz w:val="28"/>
          <w:szCs w:val="28"/>
        </w:rPr>
        <w:t>ах и на равнинах не отмечается.</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Особенности почвообразования в горных системах обусловлены в основном контрастами климата (изменением его в зависимости от рельефа, высоты и экспозиции склонов), денудацией, приводящей к непрерывному обновлению почв, материнскими породами. Большинство почв каменистые, маломощные, часто неполнопрофильные; преобладают примитивные почвы.</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 xml:space="preserve">В горных системах наблюдаются различные структуры вертикальной зональности, которые объединены в 14 типов. Наиболее полно вертикальные пояса почв представлены на северных склонах Большого Кавказа. У подножья склона располагается пояс полупустынного субтропического климата, в котором преобладают сероземы. На высоте 100...200 м над уровнем моря он сменяется степным поясом с горными каштановыми почвами и горными черноземами. Примерно с высоты 300 м выделяется лесной пояс. В пределах высот 300...800 м распространены лиственные леса, под которыми развиты горные серые лесные почвы; на высоте 800...1200 м растут буковые леса с горными бурыми лесными почвами; на высоте 1200... 1800 м </w:t>
      </w:r>
      <w:proofErr w:type="gramStart"/>
      <w:r w:rsidRPr="00682FA7">
        <w:rPr>
          <w:rFonts w:ascii="Times New Roman" w:hAnsi="Times New Roman"/>
          <w:sz w:val="28"/>
          <w:szCs w:val="28"/>
        </w:rPr>
        <w:t>—х</w:t>
      </w:r>
      <w:proofErr w:type="gramEnd"/>
      <w:r w:rsidRPr="00682FA7">
        <w:rPr>
          <w:rFonts w:ascii="Times New Roman" w:hAnsi="Times New Roman"/>
          <w:sz w:val="28"/>
          <w:szCs w:val="28"/>
        </w:rPr>
        <w:t>войные леса с горными подзолистыми почвами. Выше этот пояс сменяется субарктическими (1800...2200 м) и альпийскими лугами (2200...3500 м). Под травами здесь формируются горно-луговые почвы. Горы выше 3500 м покрыты вечными снегами и льдами.</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На западных склонах Кавказа, где задерживается большая часть влажных воздушных масс с Черного моря, прослеживается определенная смена почвенных зон (рис. 17).</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proofErr w:type="gramStart"/>
      <w:r w:rsidRPr="00682FA7">
        <w:rPr>
          <w:rFonts w:ascii="Times New Roman" w:hAnsi="Times New Roman"/>
          <w:sz w:val="28"/>
          <w:szCs w:val="28"/>
        </w:rPr>
        <w:t>В Южно-Сибирской горной области (горные системы Алтая, Кузнецкого Алатау, Салаира, Прибайкалья, Забайкалья, Станового хребта) выделяют степной, лесостепной, лесной (таежный), луговой и тундровый пояса.</w:t>
      </w:r>
      <w:proofErr w:type="gramEnd"/>
      <w:r w:rsidRPr="00682FA7">
        <w:rPr>
          <w:rFonts w:ascii="Times New Roman" w:hAnsi="Times New Roman"/>
          <w:sz w:val="28"/>
          <w:szCs w:val="28"/>
        </w:rPr>
        <w:t xml:space="preserve"> Степной и лесостепной пояса отсутствуют в горах Станового хребта и Северного Забайкалья, горно-луговой пояс встречается лишь на Алтае и в Саянах. Основные почвы — горные черноземы, горные мерзлотно-таежные, горные луговые, горные лугово-степные, горные тундровые.</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На большей части Северного Урала в поясе тундры большие площади занимают арктические пустыни, каменистые россыпи, выходы горных пород; почвы — арктотундровые, горные тундровые, ниже — маломощные торфянистые или перегнойные иллювиально-гумусовые почвы, а еще ниже (в таежно-лесном поясе) доминируют горные таежно-мерзлотные и своеобразные кислые неоподзоленные почвы; встречаются рендзины (дернов</w:t>
      </w:r>
      <w:proofErr w:type="gramStart"/>
      <w:r w:rsidRPr="00682FA7">
        <w:rPr>
          <w:rFonts w:ascii="Times New Roman" w:hAnsi="Times New Roman"/>
          <w:sz w:val="28"/>
          <w:szCs w:val="28"/>
        </w:rPr>
        <w:t>о-</w:t>
      </w:r>
      <w:proofErr w:type="gramEnd"/>
      <w:r w:rsidRPr="00682FA7">
        <w:rPr>
          <w:rFonts w:ascii="Times New Roman" w:hAnsi="Times New Roman"/>
          <w:sz w:val="28"/>
          <w:szCs w:val="28"/>
        </w:rPr>
        <w:t xml:space="preserve"> и перегнойно-карбонатные почвы). Лесные кислые неоподзоленные почвы более характерны для Среднего Урала, по многим свойствам они аналогичны подбурам. </w:t>
      </w:r>
      <w:proofErr w:type="gramStart"/>
      <w:r w:rsidRPr="00682FA7">
        <w:rPr>
          <w:rFonts w:ascii="Times New Roman" w:hAnsi="Times New Roman"/>
          <w:sz w:val="28"/>
          <w:szCs w:val="28"/>
        </w:rPr>
        <w:t>В нижнем поясе на восточных склонах появляются магнезиальные солоди на элювии змеевиков.</w:t>
      </w:r>
      <w:proofErr w:type="gramEnd"/>
      <w:r w:rsidRPr="00682FA7">
        <w:rPr>
          <w:rFonts w:ascii="Times New Roman" w:hAnsi="Times New Roman"/>
          <w:sz w:val="28"/>
          <w:szCs w:val="28"/>
        </w:rPr>
        <w:t xml:space="preserve"> За пределы лесного пояса выходят лишь отдельные вершины с дерновыми субальпийскими почвами крупнотравных лугов. В южной части Среднего Урала появляются дерново-подзолистые почвы. На восточных склонах в полосу низкогорий по долинам </w:t>
      </w:r>
      <w:r w:rsidRPr="00682FA7">
        <w:rPr>
          <w:rFonts w:ascii="Times New Roman" w:hAnsi="Times New Roman"/>
          <w:sz w:val="28"/>
          <w:szCs w:val="28"/>
        </w:rPr>
        <w:lastRenderedPageBreak/>
        <w:t xml:space="preserve">заходят серые лесные почвы. На Камчатке и Курильских островах распространены преимущественно </w:t>
      </w:r>
      <w:proofErr w:type="gramStart"/>
      <w:r w:rsidRPr="00682FA7">
        <w:rPr>
          <w:rFonts w:ascii="Times New Roman" w:hAnsi="Times New Roman"/>
          <w:sz w:val="28"/>
          <w:szCs w:val="28"/>
        </w:rPr>
        <w:t>горно-лесные</w:t>
      </w:r>
      <w:proofErr w:type="gramEnd"/>
      <w:r w:rsidRPr="00682FA7">
        <w:rPr>
          <w:rFonts w:ascii="Times New Roman" w:hAnsi="Times New Roman"/>
          <w:sz w:val="28"/>
          <w:szCs w:val="28"/>
        </w:rPr>
        <w:t xml:space="preserve"> вулканические, горно-луговые вулканические и горно-тундровые вулканические почвы.</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В горных массивах тундры преобладают лишенные почвенного покрова каменистые поля. На мелкоземистом сильнощебнистом субстрате распространены маломощные торфянисто-дерновые почвы — аналоги арктотундровых, в средней тундре — аналоги дерновых субарктических почв без оглеения, а в южной подзоне — тундровые подборы. Арктотундровый тип горной зональности встречается в горах Таймыра и Северной Чукотки.</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 xml:space="preserve">Горные подзолистые почвы маломощны? Так, под еловым лесом на Урале развиты горные подзолистые почвы следующего строения: А0 (1...2 см)— лесная подстилка из опади хвойных пород; А1 — серый горизонт мощностью до 10 см; с корнями и растительными остатками, комковатый, с дресвой и щебнем местных горных пород; А2 — чаще светло-серый, бесструктурный горизонт, с дресвой и щебнем, мощностью до 5 см; В или </w:t>
      </w:r>
      <w:proofErr w:type="gramStart"/>
      <w:r w:rsidRPr="00682FA7">
        <w:rPr>
          <w:rFonts w:ascii="Times New Roman" w:hAnsi="Times New Roman"/>
          <w:sz w:val="28"/>
          <w:szCs w:val="28"/>
        </w:rPr>
        <w:t>ВС</w:t>
      </w:r>
      <w:proofErr w:type="gramEnd"/>
      <w:r w:rsidRPr="00682FA7">
        <w:rPr>
          <w:rFonts w:ascii="Times New Roman" w:hAnsi="Times New Roman"/>
          <w:sz w:val="28"/>
          <w:szCs w:val="28"/>
        </w:rPr>
        <w:t xml:space="preserve"> — буроватый, комковатый горизонт мощностью до 15 см, много дресвы и щебня. Мощность профиля горной подзолистой почвы редко превышает 20 см, а подзолистые почвы на равнинах имеют мощность в 10 раз больше.</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Территории с горными тундровыми, горно-луговыми и горными подзолистыми почвами находятся преимущественно под пастбищами и лесами.</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Горные бурые лесные почвы обеспечены питательными элементами, имеют зернисто-комковатую и комковатую водопрочную структуру, обеспечивающую им хороший водно-воздушный режим, довольно высокую емкость поглощения (30...40 мг экв / 100 г почвы), насыщены основаниями, содержат 6... 12% сульфатно-гуматного гумуса. В связи с этим продуктивность лесных насаждений на бурых лесных почвах высокая. Однако при неправильном лесопользовании (рубка сплошными лесосеками, трелевка вдоль склона) или сведении леса возникает водная эрозия. Эти почвы используются и в сельском хозяйстве, на них выращивают зерновые, овощные, технические и плодовые культуры.</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 xml:space="preserve">Горные коричневые, горные черноземы и горные каштановые почвы выборочно, но интенсивно осваивают под земледелие. На них выращивают зерновые и овощные культуры, сады. На коричневых почвах в основном возделывают </w:t>
      </w:r>
      <w:proofErr w:type="gramStart"/>
      <w:r w:rsidRPr="00682FA7">
        <w:rPr>
          <w:rFonts w:ascii="Times New Roman" w:hAnsi="Times New Roman"/>
          <w:sz w:val="28"/>
          <w:szCs w:val="28"/>
        </w:rPr>
        <w:t>цитрусовые</w:t>
      </w:r>
      <w:proofErr w:type="gramEnd"/>
      <w:r w:rsidRPr="00682FA7">
        <w:rPr>
          <w:rFonts w:ascii="Times New Roman" w:hAnsi="Times New Roman"/>
          <w:sz w:val="28"/>
          <w:szCs w:val="28"/>
        </w:rPr>
        <w:t>, виноград и плодовые. На горных красноземах и желтоземах размещают те же культуры, а также чайные плантации. Горно-луговые почвы, формирующиеся на высотах в основном в пределах 1800...2000 м и выше, в условиях короткого и холодного лета, продолжительной и очень холодной зимы, имеющие в горизонте</w:t>
      </w:r>
      <w:proofErr w:type="gramStart"/>
      <w:r w:rsidRPr="00682FA7">
        <w:rPr>
          <w:rFonts w:ascii="Times New Roman" w:hAnsi="Times New Roman"/>
          <w:sz w:val="28"/>
          <w:szCs w:val="28"/>
        </w:rPr>
        <w:t xml:space="preserve"> А</w:t>
      </w:r>
      <w:proofErr w:type="gramEnd"/>
      <w:r w:rsidRPr="00682FA7">
        <w:rPr>
          <w:rFonts w:ascii="Times New Roman" w:hAnsi="Times New Roman"/>
          <w:sz w:val="28"/>
          <w:szCs w:val="28"/>
        </w:rPr>
        <w:t xml:space="preserve"> слаборазложившийся «сырой» гумус (10...20%), крайне редко используют в сельском хозяйстве, главным образом в качестве пастбищ для овец.</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Pr="00682FA7"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 xml:space="preserve">Освоение горных почв ограничивается сложной структурой рельефа, фрагментарным распространением почв, каменистостью, малой мощностью многих почв. К тому же при хозяйственной деятельности резко усиливаются смыв почв, </w:t>
      </w:r>
      <w:r w:rsidRPr="00682FA7">
        <w:rPr>
          <w:rFonts w:ascii="Times New Roman" w:hAnsi="Times New Roman"/>
          <w:sz w:val="28"/>
          <w:szCs w:val="28"/>
        </w:rPr>
        <w:lastRenderedPageBreak/>
        <w:t>селевые потоки, оползни, снежные лавины. Следовательно, при освоении горных почв обязательно следует предусматривать особую противоэрозионную организацию территории. В низкогорьях и предгорьях рекомендуются плантажная обработка почв, террасирование склонов, почвозащитные севообороты, полосное земледелие. Особую роль приобретают упорядочение лесозаготовительных работ, строгое регулирование рубок, запрещение рубок на крутых склонах, посадка леса. На пастбищах необходимо регулирование выпаса скота.</w:t>
      </w:r>
    </w:p>
    <w:p w:rsidR="00E85808" w:rsidRPr="00682FA7"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rPr>
          <w:rFonts w:ascii="Times New Roman" w:hAnsi="Times New Roman"/>
          <w:sz w:val="28"/>
          <w:szCs w:val="28"/>
        </w:rPr>
      </w:pPr>
      <w:r w:rsidRPr="00682FA7">
        <w:rPr>
          <w:rFonts w:ascii="Times New Roman" w:hAnsi="Times New Roman"/>
          <w:sz w:val="28"/>
          <w:szCs w:val="28"/>
        </w:rPr>
        <w:t>Равнинные внутригорные и подгорные территории успешно используют в сельском хозяйстве. В благоприятных климатических условиях для выращивания ценных пищевых и технических культур удаляют камни и щебень из мелкозема.</w:t>
      </w:r>
    </w:p>
    <w:p w:rsidR="00E85808" w:rsidRDefault="00E85808" w:rsidP="00E85808">
      <w:pPr>
        <w:shd w:val="clear" w:color="auto" w:fill="FFFFFF"/>
        <w:spacing w:after="0" w:line="240" w:lineRule="auto"/>
        <w:rPr>
          <w:rFonts w:ascii="Times New Roman" w:hAnsi="Times New Roman"/>
          <w:sz w:val="28"/>
          <w:szCs w:val="28"/>
        </w:rPr>
      </w:pPr>
    </w:p>
    <w:p w:rsidR="00E85808" w:rsidRDefault="00E85808" w:rsidP="00E85808">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Контрольные вопросы:</w:t>
      </w:r>
    </w:p>
    <w:p w:rsidR="00E85808" w:rsidRDefault="00E85808" w:rsidP="00E85808">
      <w:pPr>
        <w:shd w:val="clear" w:color="auto" w:fill="FFFFFF"/>
        <w:spacing w:after="0" w:line="240" w:lineRule="auto"/>
        <w:jc w:val="center"/>
        <w:rPr>
          <w:rFonts w:ascii="Times New Roman" w:hAnsi="Times New Roman"/>
          <w:b/>
          <w:i/>
          <w:sz w:val="28"/>
          <w:szCs w:val="28"/>
        </w:rPr>
      </w:pPr>
    </w:p>
    <w:p w:rsidR="00E85808" w:rsidRPr="00682FA7" w:rsidRDefault="00E85808" w:rsidP="00E85808">
      <w:pPr>
        <w:pStyle w:val="a6"/>
        <w:numPr>
          <w:ilvl w:val="0"/>
          <w:numId w:val="9"/>
        </w:numPr>
        <w:shd w:val="clear" w:color="auto" w:fill="FFFFFF"/>
        <w:suppressAutoHyphens/>
        <w:spacing w:after="0" w:line="240" w:lineRule="auto"/>
        <w:rPr>
          <w:rFonts w:ascii="Times New Roman" w:hAnsi="Times New Roman" w:cs="Times New Roman"/>
          <w:sz w:val="28"/>
          <w:szCs w:val="28"/>
        </w:rPr>
      </w:pPr>
      <w:r>
        <w:rPr>
          <w:rFonts w:ascii="Times New Roman" w:hAnsi="Times New Roman"/>
          <w:sz w:val="28"/>
          <w:szCs w:val="28"/>
        </w:rPr>
        <w:t>Какие м</w:t>
      </w:r>
      <w:r w:rsidRPr="00B47008">
        <w:rPr>
          <w:rFonts w:ascii="Times New Roman" w:hAnsi="Times New Roman"/>
          <w:sz w:val="28"/>
          <w:szCs w:val="28"/>
        </w:rPr>
        <w:t>ероприятия по рациональному использованию и повышению плодородия горных почв</w:t>
      </w:r>
      <w:r>
        <w:rPr>
          <w:rFonts w:ascii="Times New Roman" w:hAnsi="Times New Roman"/>
          <w:sz w:val="28"/>
          <w:szCs w:val="28"/>
        </w:rPr>
        <w:t xml:space="preserve"> вы знаете?</w:t>
      </w:r>
    </w:p>
    <w:p w:rsidR="00E85808" w:rsidRPr="00682FA7" w:rsidRDefault="00E85808" w:rsidP="00E85808">
      <w:pPr>
        <w:pStyle w:val="a6"/>
        <w:numPr>
          <w:ilvl w:val="0"/>
          <w:numId w:val="9"/>
        </w:numPr>
        <w:shd w:val="clear" w:color="auto" w:fill="FFFFFF"/>
        <w:suppressAutoHyphens/>
        <w:spacing w:after="0" w:line="240" w:lineRule="auto"/>
        <w:rPr>
          <w:rFonts w:ascii="Times New Roman" w:hAnsi="Times New Roman" w:cs="Times New Roman"/>
          <w:sz w:val="28"/>
          <w:szCs w:val="28"/>
        </w:rPr>
      </w:pPr>
      <w:r>
        <w:rPr>
          <w:rFonts w:ascii="Times New Roman" w:hAnsi="Times New Roman"/>
          <w:sz w:val="28"/>
          <w:szCs w:val="28"/>
        </w:rPr>
        <w:t>Что такое горная порода?</w:t>
      </w:r>
    </w:p>
    <w:p w:rsidR="00E85808" w:rsidRDefault="00E85808" w:rsidP="00E85808">
      <w:pPr>
        <w:pStyle w:val="a6"/>
        <w:numPr>
          <w:ilvl w:val="0"/>
          <w:numId w:val="9"/>
        </w:numPr>
        <w:shd w:val="clear" w:color="auto" w:fill="FFFFFF"/>
        <w:suppressAutoHyphens/>
        <w:spacing w:after="0" w:line="240" w:lineRule="auto"/>
        <w:rPr>
          <w:rFonts w:ascii="Times New Roman" w:hAnsi="Times New Roman" w:cs="Times New Roman"/>
          <w:sz w:val="28"/>
          <w:szCs w:val="28"/>
        </w:rPr>
      </w:pPr>
      <w:r>
        <w:rPr>
          <w:rFonts w:ascii="Times New Roman" w:hAnsi="Times New Roman"/>
          <w:sz w:val="28"/>
          <w:szCs w:val="28"/>
        </w:rPr>
        <w:t>Как проводят освоение горных почв?</w:t>
      </w:r>
    </w:p>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Pr="00682FA7" w:rsidRDefault="00E85808" w:rsidP="00E85808"/>
    <w:p w:rsidR="00E85808" w:rsidRDefault="00E85808" w:rsidP="00E85808"/>
    <w:p w:rsidR="00E85808" w:rsidRDefault="00E85808" w:rsidP="00E85808">
      <w:pPr>
        <w:tabs>
          <w:tab w:val="left" w:pos="1905"/>
        </w:tabs>
      </w:pPr>
      <w:r>
        <w:lastRenderedPageBreak/>
        <w:tab/>
      </w:r>
    </w:p>
    <w:p w:rsidR="00E85808" w:rsidRDefault="00E85808" w:rsidP="00E85808">
      <w:pPr>
        <w:tabs>
          <w:tab w:val="left" w:pos="1905"/>
        </w:tabs>
      </w:pPr>
    </w:p>
    <w:p w:rsidR="00E85808" w:rsidRDefault="00E85808" w:rsidP="00E85808">
      <w:pPr>
        <w:tabs>
          <w:tab w:val="left" w:pos="1905"/>
        </w:tabs>
        <w:jc w:val="center"/>
        <w:rPr>
          <w:rFonts w:ascii="Times New Roman" w:hAnsi="Times New Roman"/>
          <w:b/>
          <w:sz w:val="28"/>
          <w:szCs w:val="28"/>
        </w:rPr>
      </w:pPr>
      <w:r>
        <w:rPr>
          <w:rFonts w:ascii="Times New Roman" w:hAnsi="Times New Roman"/>
          <w:b/>
          <w:sz w:val="28"/>
          <w:szCs w:val="28"/>
        </w:rPr>
        <w:t>Лекция 15</w:t>
      </w:r>
    </w:p>
    <w:p w:rsidR="00E85808" w:rsidRDefault="00E85808" w:rsidP="00E85808">
      <w:pPr>
        <w:tabs>
          <w:tab w:val="left" w:pos="1905"/>
        </w:tabs>
        <w:jc w:val="center"/>
        <w:rPr>
          <w:rFonts w:ascii="Times New Roman" w:hAnsi="Times New Roman"/>
          <w:b/>
          <w:sz w:val="28"/>
          <w:szCs w:val="28"/>
        </w:rPr>
      </w:pPr>
      <w:r w:rsidRPr="00682FA7">
        <w:rPr>
          <w:rFonts w:ascii="Times New Roman" w:hAnsi="Times New Roman"/>
          <w:b/>
          <w:sz w:val="28"/>
          <w:szCs w:val="28"/>
        </w:rPr>
        <w:t>Земельные ресурсы Республики Казахстан, использование в сельском хозяйстве и охрана почв.</w:t>
      </w:r>
    </w:p>
    <w:p w:rsidR="00E85808" w:rsidRDefault="00E85808" w:rsidP="00E85808">
      <w:pPr>
        <w:tabs>
          <w:tab w:val="left" w:pos="1905"/>
        </w:tabs>
        <w:rPr>
          <w:rFonts w:ascii="Times New Roman" w:hAnsi="Times New Roman"/>
          <w:b/>
          <w:sz w:val="28"/>
          <w:szCs w:val="28"/>
        </w:rPr>
      </w:pPr>
      <w:r>
        <w:rPr>
          <w:rFonts w:ascii="Times New Roman" w:hAnsi="Times New Roman"/>
          <w:b/>
          <w:sz w:val="28"/>
          <w:szCs w:val="28"/>
        </w:rPr>
        <w:t>План лекции:</w:t>
      </w:r>
    </w:p>
    <w:p w:rsidR="00E85808" w:rsidRPr="00682FA7" w:rsidRDefault="00E85808" w:rsidP="00E85808">
      <w:pPr>
        <w:tabs>
          <w:tab w:val="left" w:pos="1905"/>
        </w:tabs>
        <w:rPr>
          <w:rFonts w:ascii="Times New Roman" w:hAnsi="Times New Roman"/>
          <w:sz w:val="28"/>
          <w:szCs w:val="28"/>
        </w:rPr>
      </w:pPr>
      <w:r w:rsidRPr="00682FA7">
        <w:rPr>
          <w:rFonts w:ascii="Times New Roman" w:hAnsi="Times New Roman"/>
          <w:sz w:val="28"/>
          <w:szCs w:val="28"/>
        </w:rPr>
        <w:t>1. Земельные ресурсы Республики Казахстан.</w:t>
      </w:r>
    </w:p>
    <w:p w:rsidR="00E85808" w:rsidRPr="00682FA7" w:rsidRDefault="00E85808" w:rsidP="00E85808">
      <w:pPr>
        <w:tabs>
          <w:tab w:val="left" w:pos="1905"/>
        </w:tabs>
        <w:rPr>
          <w:rFonts w:ascii="Times New Roman" w:hAnsi="Times New Roman"/>
          <w:sz w:val="28"/>
          <w:szCs w:val="28"/>
        </w:rPr>
      </w:pPr>
      <w:r w:rsidRPr="00682FA7">
        <w:rPr>
          <w:rFonts w:ascii="Times New Roman" w:hAnsi="Times New Roman"/>
          <w:sz w:val="28"/>
          <w:szCs w:val="28"/>
        </w:rPr>
        <w:t>2. Государственный земельный фонд.</w:t>
      </w:r>
    </w:p>
    <w:p w:rsidR="00E85808" w:rsidRPr="00682FA7" w:rsidRDefault="00E85808" w:rsidP="00E85808">
      <w:pPr>
        <w:tabs>
          <w:tab w:val="left" w:pos="1905"/>
        </w:tabs>
        <w:rPr>
          <w:rFonts w:ascii="Times New Roman" w:hAnsi="Times New Roman"/>
          <w:sz w:val="28"/>
          <w:szCs w:val="28"/>
        </w:rPr>
      </w:pPr>
      <w:r w:rsidRPr="00682FA7">
        <w:rPr>
          <w:rFonts w:ascii="Times New Roman" w:hAnsi="Times New Roman"/>
          <w:sz w:val="28"/>
          <w:szCs w:val="28"/>
        </w:rPr>
        <w:t>3. Эрозия и радиация почв.</w:t>
      </w:r>
    </w:p>
    <w:p w:rsidR="00E85808" w:rsidRPr="00682FA7" w:rsidRDefault="00E85808" w:rsidP="00E85808">
      <w:pPr>
        <w:tabs>
          <w:tab w:val="left" w:pos="1905"/>
        </w:tabs>
        <w:rPr>
          <w:rFonts w:ascii="Times New Roman" w:hAnsi="Times New Roman"/>
          <w:sz w:val="28"/>
          <w:szCs w:val="28"/>
        </w:rPr>
      </w:pPr>
      <w:r w:rsidRPr="00682FA7">
        <w:rPr>
          <w:rFonts w:ascii="Times New Roman" w:hAnsi="Times New Roman"/>
          <w:sz w:val="28"/>
          <w:szCs w:val="28"/>
        </w:rPr>
        <w:t xml:space="preserve">4. Мероприятия по охране почв. </w:t>
      </w:r>
    </w:p>
    <w:p w:rsidR="00E85808" w:rsidRDefault="00E85808" w:rsidP="00E85808">
      <w:pPr>
        <w:tabs>
          <w:tab w:val="left" w:pos="1905"/>
        </w:tabs>
        <w:rPr>
          <w:rFonts w:ascii="Times New Roman" w:hAnsi="Times New Roman"/>
          <w:sz w:val="28"/>
          <w:szCs w:val="28"/>
        </w:rPr>
      </w:pPr>
      <w:r w:rsidRPr="00682FA7">
        <w:rPr>
          <w:rFonts w:ascii="Times New Roman" w:hAnsi="Times New Roman"/>
          <w:sz w:val="28"/>
          <w:szCs w:val="28"/>
        </w:rPr>
        <w:t>5. Оценка и контроль нарушенных земель.</w:t>
      </w:r>
    </w:p>
    <w:p w:rsidR="00E85808" w:rsidRPr="00682FA7" w:rsidRDefault="00E85808" w:rsidP="00E85808">
      <w:pPr>
        <w:ind w:firstLine="708"/>
        <w:rPr>
          <w:rFonts w:ascii="Times New Roman" w:hAnsi="Times New Roman"/>
          <w:sz w:val="28"/>
          <w:szCs w:val="28"/>
        </w:rPr>
      </w:pPr>
      <w:r w:rsidRPr="00682FA7">
        <w:rPr>
          <w:rFonts w:ascii="Times New Roman" w:hAnsi="Times New Roman"/>
          <w:sz w:val="28"/>
          <w:szCs w:val="28"/>
        </w:rPr>
        <w:t>Казахстан располагает крупнейшими земельными ресурсами. Общая площадь земельного фонда составляет 272 млн. гектар. В связи с этим земельные отношения в Казахстане – очень интересный и актуальный вопрос. Объектом земельных отношений является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право на земельные участки и земельные доли.</w:t>
      </w:r>
    </w:p>
    <w:p w:rsidR="00E85808" w:rsidRPr="00682FA7" w:rsidRDefault="00E85808" w:rsidP="00E85808">
      <w:pPr>
        <w:rPr>
          <w:rFonts w:ascii="Times New Roman" w:hAnsi="Times New Roman"/>
          <w:sz w:val="28"/>
          <w:szCs w:val="28"/>
        </w:rPr>
      </w:pPr>
      <w:r w:rsidRPr="00682FA7">
        <w:rPr>
          <w:rFonts w:ascii="Times New Roman" w:hAnsi="Times New Roman"/>
          <w:sz w:val="28"/>
          <w:szCs w:val="28"/>
        </w:rPr>
        <w:t>Целью написания этой работы является рассмотрение такого вопроса как оценка земли. Она стала наиболее актуальна в связи с введением частной собственности на землю. Проблема совершенствования правового регулирования земельных отношений в Казахстане в последнее время стала одной из наиболее актуальных и широко обсуждаемых проблем не только среди юристов, законодателей и политиков, но и в обществе в целом. И поэтому я бы хотела осветить вопрос, который стал интересовать все большие слои населения.</w:t>
      </w:r>
    </w:p>
    <w:p w:rsidR="00E85808" w:rsidRPr="00682FA7" w:rsidRDefault="00E85808" w:rsidP="00E85808">
      <w:pPr>
        <w:rPr>
          <w:rFonts w:ascii="Times New Roman" w:hAnsi="Times New Roman"/>
          <w:sz w:val="28"/>
          <w:szCs w:val="28"/>
        </w:rPr>
      </w:pPr>
      <w:r w:rsidRPr="00682FA7">
        <w:rPr>
          <w:rFonts w:ascii="Times New Roman" w:hAnsi="Times New Roman"/>
          <w:sz w:val="28"/>
          <w:szCs w:val="28"/>
        </w:rPr>
        <w:t>Земельные отношения в Казахстане складываются достаточно давно. Довольно долго проводились земельные реформы, которые в дальнейшем будут рассмотрены, и на данный момент Правительством Республики Казахстан рассмотрен и принят в 2003 году новый Земельный Кодекс.</w:t>
      </w:r>
    </w:p>
    <w:p w:rsidR="00E85808" w:rsidRPr="00682FA7" w:rsidRDefault="00E85808" w:rsidP="00E85808">
      <w:pPr>
        <w:rPr>
          <w:rFonts w:ascii="Times New Roman" w:hAnsi="Times New Roman"/>
          <w:sz w:val="28"/>
          <w:szCs w:val="28"/>
        </w:rPr>
      </w:pPr>
      <w:r w:rsidRPr="00682FA7">
        <w:rPr>
          <w:rFonts w:ascii="Times New Roman" w:hAnsi="Times New Roman"/>
          <w:sz w:val="28"/>
          <w:szCs w:val="28"/>
        </w:rPr>
        <w:t xml:space="preserve">В настоящий момент земельные отношения в Казахстане строятся на Земельном кодексе, на основе Конституции Республики Казахстан и на основе нормативно-правовых актов, принимаемых в стране. Также в Казахстане существует множество Постановлений Правительства Республики Казахстан, утверждающих земельные </w:t>
      </w:r>
      <w:r w:rsidRPr="00682FA7">
        <w:rPr>
          <w:rFonts w:ascii="Times New Roman" w:hAnsi="Times New Roman"/>
          <w:sz w:val="28"/>
          <w:szCs w:val="28"/>
        </w:rPr>
        <w:lastRenderedPageBreak/>
        <w:t>отношения, ставки платы за землю, порядок определения оценочной стоимости земельных участков и т.д.</w:t>
      </w:r>
    </w:p>
    <w:p w:rsidR="00E85808" w:rsidRPr="00682FA7" w:rsidRDefault="00E85808" w:rsidP="00E85808">
      <w:pPr>
        <w:rPr>
          <w:rFonts w:ascii="Times New Roman" w:hAnsi="Times New Roman"/>
          <w:sz w:val="28"/>
          <w:szCs w:val="28"/>
        </w:rPr>
      </w:pPr>
      <w:proofErr w:type="gramStart"/>
      <w:r w:rsidRPr="00682FA7">
        <w:rPr>
          <w:rFonts w:ascii="Times New Roman" w:hAnsi="Times New Roman"/>
          <w:sz w:val="28"/>
          <w:szCs w:val="28"/>
        </w:rPr>
        <w:t>Законодательные акты издаются в Республике Казахстан для того, чтобы установить основания, условия и пределы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регулирования земельных отношений в целях обеспечения рационального использования и охраны земель, воспроизводства плодородия почв, охраны прав на землю физических, юридических лиц и государства, создания</w:t>
      </w:r>
      <w:proofErr w:type="gramEnd"/>
      <w:r w:rsidRPr="00682FA7">
        <w:rPr>
          <w:rFonts w:ascii="Times New Roman" w:hAnsi="Times New Roman"/>
          <w:sz w:val="28"/>
          <w:szCs w:val="28"/>
        </w:rPr>
        <w:t xml:space="preserve"> и развития рынка недвижимости, укрепления законности в области земельных отношений. Но об этом подробнее поговорим в первой главе Дипломной работы, которая посвящена, помимо основных положений оценки земли, вопросам правового регулирования земельных отношений в Казахстане. Узнаем, какие новшества были введены в связи с новым Земельным кодексом.</w:t>
      </w:r>
    </w:p>
    <w:p w:rsidR="00E85808" w:rsidRPr="00682FA7" w:rsidRDefault="00E85808" w:rsidP="00E85808">
      <w:pPr>
        <w:rPr>
          <w:rFonts w:ascii="Times New Roman" w:hAnsi="Times New Roman"/>
          <w:sz w:val="28"/>
          <w:szCs w:val="28"/>
        </w:rPr>
      </w:pPr>
      <w:r w:rsidRPr="00682FA7">
        <w:rPr>
          <w:rFonts w:ascii="Times New Roman" w:hAnsi="Times New Roman"/>
          <w:sz w:val="28"/>
          <w:szCs w:val="28"/>
        </w:rPr>
        <w:t>Что касается непосредственно оценки земли, можно сказать, что она несколько затруднительна. Земля является одним из наиболее сложных объектов экономической оценки в составе недвижимости из-за специфики данного объекта, неразработанности нормативно-правовой базы, неразвитости земельного рынка в стране.</w:t>
      </w:r>
    </w:p>
    <w:p w:rsidR="00E85808" w:rsidRPr="00682FA7" w:rsidRDefault="00E85808" w:rsidP="00E85808">
      <w:pPr>
        <w:rPr>
          <w:rFonts w:ascii="Times New Roman" w:hAnsi="Times New Roman"/>
          <w:sz w:val="28"/>
          <w:szCs w:val="28"/>
        </w:rPr>
      </w:pPr>
      <w:r w:rsidRPr="00682FA7">
        <w:rPr>
          <w:rFonts w:ascii="Times New Roman" w:hAnsi="Times New Roman"/>
          <w:sz w:val="28"/>
          <w:szCs w:val="28"/>
        </w:rPr>
        <w:t>Целью экономической оценки земельных участков является налогообложение, страхование, сдача в аренду, купля-продажа, выкуп земель в частную собственность, предоставление земель или права землепользования в качестве залога и т.д.</w:t>
      </w:r>
    </w:p>
    <w:p w:rsidR="00E85808" w:rsidRPr="00682FA7" w:rsidRDefault="00E85808" w:rsidP="00E85808">
      <w:pPr>
        <w:rPr>
          <w:rFonts w:ascii="Times New Roman" w:hAnsi="Times New Roman"/>
          <w:sz w:val="28"/>
          <w:szCs w:val="28"/>
        </w:rPr>
      </w:pPr>
      <w:r w:rsidRPr="00682FA7">
        <w:rPr>
          <w:rFonts w:ascii="Times New Roman" w:hAnsi="Times New Roman"/>
          <w:sz w:val="28"/>
          <w:szCs w:val="28"/>
        </w:rPr>
        <w:t xml:space="preserve">Существует несколько подходов и методов оценки земли. Основные из них – это </w:t>
      </w:r>
      <w:proofErr w:type="gramStart"/>
      <w:r w:rsidRPr="00682FA7">
        <w:rPr>
          <w:rFonts w:ascii="Times New Roman" w:hAnsi="Times New Roman"/>
          <w:sz w:val="28"/>
          <w:szCs w:val="28"/>
        </w:rPr>
        <w:t>доходный</w:t>
      </w:r>
      <w:proofErr w:type="gramEnd"/>
      <w:r w:rsidRPr="00682FA7">
        <w:rPr>
          <w:rFonts w:ascii="Times New Roman" w:hAnsi="Times New Roman"/>
          <w:sz w:val="28"/>
          <w:szCs w:val="28"/>
        </w:rPr>
        <w:t>, затратный и сравнительный. Затратный поход считается ведущим подходом при оценке земли. Вторая глава Дипломной работы посвящена теоретической применимости данных подходов при оценке земельных участков.</w:t>
      </w:r>
    </w:p>
    <w:p w:rsidR="00E85808" w:rsidRPr="00682FA7" w:rsidRDefault="00E85808" w:rsidP="00E85808">
      <w:pPr>
        <w:rPr>
          <w:rFonts w:ascii="Times New Roman" w:hAnsi="Times New Roman"/>
          <w:sz w:val="28"/>
          <w:szCs w:val="28"/>
        </w:rPr>
      </w:pPr>
      <w:r w:rsidRPr="00682FA7">
        <w:rPr>
          <w:rFonts w:ascii="Times New Roman" w:hAnsi="Times New Roman"/>
          <w:sz w:val="28"/>
          <w:szCs w:val="28"/>
        </w:rPr>
        <w:t>В Республике Казахстан применяется нормативная оценка земельных участков. Многих специалистов это не устраивает, поэтому некоторые из них считают, что в Казахстане методика определения оценочной стоимости несовершенна и требует доработки. Поэтому в настоящее время разрабатываются и другие специфические методы, применимые только для Казахстанских условий. Но они пока не получили широкого применения в нашей стране.</w:t>
      </w:r>
    </w:p>
    <w:p w:rsidR="00E85808" w:rsidRDefault="00E85808" w:rsidP="00E85808">
      <w:pPr>
        <w:rPr>
          <w:rFonts w:ascii="Times New Roman" w:hAnsi="Times New Roman"/>
          <w:sz w:val="28"/>
          <w:szCs w:val="28"/>
        </w:rPr>
      </w:pPr>
      <w:r w:rsidRPr="00682FA7">
        <w:rPr>
          <w:rFonts w:ascii="Times New Roman" w:hAnsi="Times New Roman"/>
          <w:sz w:val="28"/>
          <w:szCs w:val="28"/>
        </w:rPr>
        <w:t>С введением частной собственности на земельные участки, предоставленные для сельскохозяйственных целей, широкое применение получило определение кадастровой (оценочной) стоимости земель для вышеуказанных целей.</w:t>
      </w:r>
    </w:p>
    <w:p w:rsidR="00E85808" w:rsidRPr="00BE0EA9" w:rsidRDefault="00E85808" w:rsidP="00E85808">
      <w:pPr>
        <w:rPr>
          <w:rFonts w:ascii="Times New Roman" w:hAnsi="Times New Roman"/>
          <w:sz w:val="28"/>
          <w:szCs w:val="28"/>
        </w:rPr>
      </w:pPr>
      <w:proofErr w:type="gramStart"/>
      <w:r w:rsidRPr="00BE0EA9">
        <w:rPr>
          <w:rFonts w:ascii="Times New Roman" w:hAnsi="Times New Roman"/>
          <w:sz w:val="28"/>
          <w:szCs w:val="28"/>
        </w:rPr>
        <w:lastRenderedPageBreak/>
        <w:t>Экономическая оценка земельных участков производится в целях налогообложения, страхования, сдачи в аренду, купли-продажи, выкупа земель в частную собственность, предоставления земель или права землепользования в качестве залога, а также в случаях передачи их в качестве взносов в уставные фонды хозяйственных товариществ либо в качестве пая в производственные кооперативы, для определения стоимости земельной доли при выделении собственника (землепользователя) из общей долевой собственности</w:t>
      </w:r>
      <w:proofErr w:type="gramEnd"/>
      <w:r w:rsidRPr="00BE0EA9">
        <w:rPr>
          <w:rFonts w:ascii="Times New Roman" w:hAnsi="Times New Roman"/>
          <w:sz w:val="28"/>
          <w:szCs w:val="28"/>
        </w:rPr>
        <w:t xml:space="preserve"> на земельный участок, при включении земельных участков в активы хозяйствующих субъектов и в иных случаях, когда стоимость земельного участка или права землепользования не может быть</w:t>
      </w:r>
      <w:r>
        <w:rPr>
          <w:rFonts w:ascii="Times New Roman" w:hAnsi="Times New Roman"/>
          <w:sz w:val="28"/>
          <w:szCs w:val="28"/>
        </w:rPr>
        <w:t xml:space="preserve"> определена соглашением сторон.</w:t>
      </w:r>
    </w:p>
    <w:p w:rsidR="00E85808" w:rsidRPr="00BE0EA9" w:rsidRDefault="00E85808" w:rsidP="00E85808">
      <w:pPr>
        <w:rPr>
          <w:rFonts w:ascii="Times New Roman" w:hAnsi="Times New Roman"/>
          <w:sz w:val="28"/>
          <w:szCs w:val="28"/>
        </w:rPr>
      </w:pPr>
      <w:r w:rsidRPr="00BE0EA9">
        <w:rPr>
          <w:rFonts w:ascii="Times New Roman" w:hAnsi="Times New Roman"/>
          <w:sz w:val="28"/>
          <w:szCs w:val="28"/>
        </w:rPr>
        <w:t>В связи с целями оценки попробуем разобраться, что такое залог земельного участка, а также земельная доля. Земельный</w:t>
      </w:r>
      <w:r>
        <w:rPr>
          <w:rFonts w:ascii="Times New Roman" w:hAnsi="Times New Roman"/>
          <w:sz w:val="28"/>
          <w:szCs w:val="28"/>
        </w:rPr>
        <w:t xml:space="preserve"> кодекс дает следующие понятия:</w:t>
      </w:r>
    </w:p>
    <w:p w:rsidR="00E85808" w:rsidRPr="00BE0EA9" w:rsidRDefault="00E85808" w:rsidP="00E85808">
      <w:pPr>
        <w:rPr>
          <w:rFonts w:ascii="Times New Roman" w:hAnsi="Times New Roman"/>
          <w:sz w:val="28"/>
          <w:szCs w:val="28"/>
        </w:rPr>
      </w:pPr>
      <w:proofErr w:type="gramStart"/>
      <w:r w:rsidRPr="00BE0EA9">
        <w:rPr>
          <w:rFonts w:ascii="Times New Roman" w:hAnsi="Times New Roman"/>
          <w:sz w:val="28"/>
          <w:szCs w:val="28"/>
        </w:rPr>
        <w:t>Залог земельного участка или права землепользования – это основанный на договоре залога либо на основании законодательных актов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w:t>
      </w:r>
      <w:proofErr w:type="gramEnd"/>
      <w:r w:rsidRPr="00BE0EA9">
        <w:rPr>
          <w:rFonts w:ascii="Times New Roman" w:hAnsi="Times New Roman"/>
          <w:sz w:val="28"/>
          <w:szCs w:val="28"/>
        </w:rPr>
        <w:t>), за изъятиями, установленными Гражданским</w:t>
      </w:r>
      <w:r>
        <w:rPr>
          <w:rFonts w:ascii="Times New Roman" w:hAnsi="Times New Roman"/>
          <w:sz w:val="28"/>
          <w:szCs w:val="28"/>
        </w:rPr>
        <w:t xml:space="preserve"> кодексом Республики Казахстан.</w:t>
      </w:r>
    </w:p>
    <w:p w:rsidR="00E85808" w:rsidRPr="00BE0EA9" w:rsidRDefault="00E85808" w:rsidP="00E85808">
      <w:pPr>
        <w:rPr>
          <w:rFonts w:ascii="Times New Roman" w:hAnsi="Times New Roman"/>
          <w:sz w:val="28"/>
          <w:szCs w:val="28"/>
        </w:rPr>
      </w:pPr>
      <w:r w:rsidRPr="00BE0EA9">
        <w:rPr>
          <w:rFonts w:ascii="Times New Roman" w:hAnsi="Times New Roman"/>
          <w:sz w:val="28"/>
          <w:szCs w:val="28"/>
        </w:rPr>
        <w:t>Земельной долей может быть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установленных Земельным Кодексом и иными законодательны</w:t>
      </w:r>
      <w:r>
        <w:rPr>
          <w:rFonts w:ascii="Times New Roman" w:hAnsi="Times New Roman"/>
          <w:sz w:val="28"/>
          <w:szCs w:val="28"/>
        </w:rPr>
        <w:t>ми актами Республики Казахстан.</w:t>
      </w:r>
    </w:p>
    <w:p w:rsidR="00E85808" w:rsidRPr="00BE0EA9" w:rsidRDefault="00E85808" w:rsidP="00E85808">
      <w:pPr>
        <w:rPr>
          <w:rFonts w:ascii="Times New Roman" w:hAnsi="Times New Roman"/>
          <w:sz w:val="28"/>
          <w:szCs w:val="28"/>
        </w:rPr>
      </w:pPr>
      <w:r w:rsidRPr="00BE0EA9">
        <w:rPr>
          <w:rFonts w:ascii="Times New Roman" w:hAnsi="Times New Roman"/>
          <w:sz w:val="28"/>
          <w:szCs w:val="28"/>
        </w:rPr>
        <w:t>Под стоимостью объекта недвижимости (земельного участка или права на аренду) обычно понимают наиболее вероятную цену купли-продажи на конкурентном рынке или соответствующей операц</w:t>
      </w:r>
      <w:r>
        <w:rPr>
          <w:rFonts w:ascii="Times New Roman" w:hAnsi="Times New Roman"/>
          <w:sz w:val="28"/>
          <w:szCs w:val="28"/>
        </w:rPr>
        <w:t>ии (залог, страхование и т.д.).</w:t>
      </w:r>
    </w:p>
    <w:p w:rsidR="00E85808" w:rsidRPr="00BE0EA9" w:rsidRDefault="00E85808" w:rsidP="00E85808">
      <w:pPr>
        <w:rPr>
          <w:rFonts w:ascii="Times New Roman" w:hAnsi="Times New Roman"/>
          <w:sz w:val="28"/>
          <w:szCs w:val="28"/>
        </w:rPr>
      </w:pPr>
      <w:proofErr w:type="gramStart"/>
      <w:r w:rsidRPr="00BE0EA9">
        <w:rPr>
          <w:rFonts w:ascii="Times New Roman" w:hAnsi="Times New Roman"/>
          <w:sz w:val="28"/>
          <w:szCs w:val="28"/>
        </w:rPr>
        <w:t>В связи с тем, что земля является оригинальным товаром, включающим четыре функции использования: пространственный базис (территория), плодородие (почва), недра (полезные ископаемые), ландшафт (рекреация) – соответственно и различается несколько видов стоимости земельных участков.</w:t>
      </w:r>
      <w:proofErr w:type="gramEnd"/>
      <w:r w:rsidRPr="00BE0EA9">
        <w:rPr>
          <w:rFonts w:ascii="Times New Roman" w:hAnsi="Times New Roman"/>
          <w:sz w:val="28"/>
          <w:szCs w:val="28"/>
        </w:rPr>
        <w:t xml:space="preserve"> Наиболее распространенными на рынке недвижимости являются две цены: нормативная и рыночная. Обе цены выражают суть земельной ренты. Различаются лишь </w:t>
      </w:r>
      <w:r>
        <w:rPr>
          <w:rFonts w:ascii="Times New Roman" w:hAnsi="Times New Roman"/>
          <w:sz w:val="28"/>
          <w:szCs w:val="28"/>
        </w:rPr>
        <w:t>методы определения ее величины.</w:t>
      </w:r>
    </w:p>
    <w:p w:rsidR="00E85808" w:rsidRPr="00BE0EA9" w:rsidRDefault="00E85808" w:rsidP="00E85808">
      <w:pPr>
        <w:rPr>
          <w:rFonts w:ascii="Times New Roman" w:hAnsi="Times New Roman"/>
          <w:sz w:val="28"/>
          <w:szCs w:val="28"/>
        </w:rPr>
      </w:pPr>
      <w:r w:rsidRPr="00BE0EA9">
        <w:rPr>
          <w:rFonts w:ascii="Times New Roman" w:hAnsi="Times New Roman"/>
          <w:sz w:val="28"/>
          <w:szCs w:val="28"/>
        </w:rPr>
        <w:t xml:space="preserve">Оценочная стоимость земельного участка определяется при выкупе гражданами и негосударственными юридическими лицами в собственность или постоянное </w:t>
      </w:r>
      <w:r w:rsidRPr="00BE0EA9">
        <w:rPr>
          <w:rFonts w:ascii="Times New Roman" w:hAnsi="Times New Roman"/>
          <w:sz w:val="28"/>
          <w:szCs w:val="28"/>
        </w:rPr>
        <w:lastRenderedPageBreak/>
        <w:t>землепользование для установленных законодательством целей и при продаже земельных участков в частную собственность для других надоб</w:t>
      </w:r>
      <w:r>
        <w:rPr>
          <w:rFonts w:ascii="Times New Roman" w:hAnsi="Times New Roman"/>
          <w:sz w:val="28"/>
          <w:szCs w:val="28"/>
        </w:rPr>
        <w:t>ностей, не запрещенных Законом.</w:t>
      </w:r>
    </w:p>
    <w:p w:rsidR="00E85808" w:rsidRPr="00BE0EA9" w:rsidRDefault="00E85808" w:rsidP="00E85808">
      <w:pPr>
        <w:rPr>
          <w:rFonts w:ascii="Times New Roman" w:hAnsi="Times New Roman"/>
          <w:sz w:val="28"/>
          <w:szCs w:val="28"/>
        </w:rPr>
      </w:pPr>
      <w:proofErr w:type="gramStart"/>
      <w:r w:rsidRPr="00BE0EA9">
        <w:rPr>
          <w:rFonts w:ascii="Times New Roman" w:hAnsi="Times New Roman"/>
          <w:sz w:val="28"/>
          <w:szCs w:val="28"/>
        </w:rPr>
        <w:t>Кадастровая (оценочная) стоимость конкретного земельного участка определяется территориальным органом по управлению земельными ресурсами в соответствии с базовыми ставками платы за земельные участки, предоставляемые на возмездной основе в частную собственность государством, с применением поправочных (повышающих или понижающих) коэффициентов и оформляется территориальным органом по управлению земельными ресурсами актом определения кадастровой (оценочной</w:t>
      </w:r>
      <w:r>
        <w:rPr>
          <w:rFonts w:ascii="Times New Roman" w:hAnsi="Times New Roman"/>
          <w:sz w:val="28"/>
          <w:szCs w:val="28"/>
        </w:rPr>
        <w:t>) стоимости земельного участка.</w:t>
      </w:r>
      <w:proofErr w:type="gramEnd"/>
    </w:p>
    <w:p w:rsidR="00E85808" w:rsidRPr="00BE0EA9" w:rsidRDefault="00E85808" w:rsidP="00E85808">
      <w:pPr>
        <w:rPr>
          <w:rFonts w:ascii="Times New Roman" w:hAnsi="Times New Roman"/>
          <w:sz w:val="28"/>
          <w:szCs w:val="28"/>
        </w:rPr>
      </w:pPr>
      <w:r w:rsidRPr="00BE0EA9">
        <w:rPr>
          <w:rFonts w:ascii="Times New Roman" w:hAnsi="Times New Roman"/>
          <w:sz w:val="28"/>
          <w:szCs w:val="28"/>
        </w:rPr>
        <w:t>Базовые ставки платы за земельные участки при их предоставлении в частную собственность установлены Постановлением Правительства Республики Казахстан</w:t>
      </w:r>
      <w:r>
        <w:rPr>
          <w:rFonts w:ascii="Times New Roman" w:hAnsi="Times New Roman"/>
          <w:sz w:val="28"/>
          <w:szCs w:val="28"/>
        </w:rPr>
        <w:t xml:space="preserve"> от 2 сентября 2003 года, №890.</w:t>
      </w:r>
    </w:p>
    <w:p w:rsidR="00E85808" w:rsidRPr="00BE0EA9" w:rsidRDefault="00E85808" w:rsidP="00E85808">
      <w:pPr>
        <w:rPr>
          <w:rFonts w:ascii="Times New Roman" w:hAnsi="Times New Roman"/>
          <w:sz w:val="28"/>
          <w:szCs w:val="28"/>
        </w:rPr>
      </w:pPr>
      <w:r w:rsidRPr="00BE0EA9">
        <w:rPr>
          <w:rFonts w:ascii="Times New Roman" w:hAnsi="Times New Roman"/>
          <w:sz w:val="28"/>
          <w:szCs w:val="28"/>
        </w:rPr>
        <w:t>Базовой ставкой платы является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w:t>
      </w:r>
      <w:r>
        <w:rPr>
          <w:rFonts w:ascii="Times New Roman" w:hAnsi="Times New Roman"/>
          <w:sz w:val="28"/>
          <w:szCs w:val="28"/>
        </w:rPr>
        <w:t>о возмездного землепользования.</w:t>
      </w:r>
    </w:p>
    <w:p w:rsidR="00E85808" w:rsidRPr="00BE0EA9" w:rsidRDefault="00E85808" w:rsidP="00E85808">
      <w:pPr>
        <w:rPr>
          <w:rFonts w:ascii="Times New Roman" w:hAnsi="Times New Roman"/>
          <w:sz w:val="28"/>
          <w:szCs w:val="28"/>
        </w:rPr>
      </w:pPr>
      <w:r w:rsidRPr="00BE0EA9">
        <w:rPr>
          <w:rFonts w:ascii="Times New Roman" w:hAnsi="Times New Roman"/>
          <w:sz w:val="28"/>
          <w:szCs w:val="28"/>
        </w:rPr>
        <w:t>Определение стоимости земельных участков производится территориальными органами либо производственными подразделениями Государственного Комитета Республики Казахстан по земельным отношениям и землеустройству по инициативе местных исполнительных органов, заявкам граждан и юридических лиц.</w:t>
      </w:r>
    </w:p>
    <w:p w:rsidR="00E85808" w:rsidRDefault="00E85808" w:rsidP="00E85808">
      <w:pPr>
        <w:rPr>
          <w:rFonts w:ascii="Times New Roman" w:hAnsi="Times New Roman"/>
          <w:sz w:val="28"/>
          <w:szCs w:val="28"/>
        </w:rPr>
      </w:pPr>
      <w:r w:rsidRPr="00BE0EA9">
        <w:rPr>
          <w:rFonts w:ascii="Times New Roman" w:hAnsi="Times New Roman"/>
          <w:sz w:val="28"/>
          <w:szCs w:val="28"/>
        </w:rPr>
        <w:t>Для того чтобы произвести оценку земли в данный Комитет направляются заявки, в которых указываются цель оценки, местоположение земельного участка и размер участка. Комитет или другой орган, которому поручено проведение оценки земли, проверяет наличие у заявителя документов о праве на землю, уточняет фактические границы и площадь оцениваемого участка, анализирует материалы, характеризующие земельный участок.</w:t>
      </w:r>
    </w:p>
    <w:p w:rsidR="00E85808" w:rsidRDefault="00E85808" w:rsidP="00E85808">
      <w:pPr>
        <w:tabs>
          <w:tab w:val="left" w:pos="3870"/>
        </w:tabs>
        <w:jc w:val="center"/>
        <w:rPr>
          <w:rFonts w:ascii="Times New Roman" w:hAnsi="Times New Roman"/>
          <w:b/>
          <w:i/>
          <w:sz w:val="28"/>
          <w:szCs w:val="28"/>
        </w:rPr>
      </w:pPr>
      <w:r w:rsidRPr="00BE0EA9">
        <w:rPr>
          <w:rFonts w:ascii="Times New Roman" w:hAnsi="Times New Roman"/>
          <w:b/>
          <w:i/>
          <w:sz w:val="28"/>
          <w:szCs w:val="28"/>
        </w:rPr>
        <w:t>Контрольные вопросы:</w:t>
      </w:r>
    </w:p>
    <w:p w:rsidR="00E85808" w:rsidRDefault="00E85808" w:rsidP="00E85808">
      <w:pPr>
        <w:pStyle w:val="a6"/>
        <w:numPr>
          <w:ilvl w:val="0"/>
          <w:numId w:val="10"/>
        </w:numPr>
        <w:tabs>
          <w:tab w:val="left" w:pos="3870"/>
        </w:tabs>
        <w:rPr>
          <w:rFonts w:ascii="Times New Roman" w:hAnsi="Times New Roman" w:cs="Times New Roman"/>
          <w:sz w:val="28"/>
          <w:szCs w:val="28"/>
        </w:rPr>
      </w:pPr>
      <w:r>
        <w:rPr>
          <w:rFonts w:ascii="Times New Roman" w:hAnsi="Times New Roman" w:cs="Times New Roman"/>
          <w:sz w:val="28"/>
          <w:szCs w:val="28"/>
        </w:rPr>
        <w:t xml:space="preserve">Какова </w:t>
      </w:r>
      <w:r w:rsidRPr="00682FA7">
        <w:rPr>
          <w:rFonts w:ascii="Times New Roman" w:hAnsi="Times New Roman" w:cs="Times New Roman"/>
          <w:sz w:val="28"/>
          <w:szCs w:val="28"/>
        </w:rPr>
        <w:t>площадь земельного фонда</w:t>
      </w:r>
      <w:r>
        <w:rPr>
          <w:rFonts w:ascii="Times New Roman" w:hAnsi="Times New Roman" w:cs="Times New Roman"/>
          <w:sz w:val="28"/>
          <w:szCs w:val="28"/>
        </w:rPr>
        <w:t xml:space="preserve"> РК?</w:t>
      </w:r>
    </w:p>
    <w:p w:rsidR="00E85808" w:rsidRDefault="00E85808" w:rsidP="00E85808">
      <w:pPr>
        <w:pStyle w:val="a6"/>
        <w:numPr>
          <w:ilvl w:val="0"/>
          <w:numId w:val="10"/>
        </w:numPr>
        <w:tabs>
          <w:tab w:val="left" w:pos="3870"/>
        </w:tabs>
        <w:rPr>
          <w:rFonts w:ascii="Times New Roman" w:hAnsi="Times New Roman" w:cs="Times New Roman"/>
          <w:sz w:val="28"/>
          <w:szCs w:val="28"/>
        </w:rPr>
      </w:pPr>
      <w:r>
        <w:rPr>
          <w:rFonts w:ascii="Times New Roman" w:hAnsi="Times New Roman" w:cs="Times New Roman"/>
          <w:sz w:val="28"/>
          <w:szCs w:val="28"/>
        </w:rPr>
        <w:t xml:space="preserve">Как </w:t>
      </w:r>
      <w:r w:rsidRPr="00BE0EA9">
        <w:rPr>
          <w:rFonts w:ascii="Times New Roman" w:hAnsi="Times New Roman" w:cs="Times New Roman"/>
          <w:sz w:val="28"/>
          <w:szCs w:val="28"/>
        </w:rPr>
        <w:t>производится</w:t>
      </w:r>
      <w:r>
        <w:rPr>
          <w:rFonts w:ascii="Times New Roman" w:hAnsi="Times New Roman" w:cs="Times New Roman"/>
          <w:sz w:val="28"/>
          <w:szCs w:val="28"/>
        </w:rPr>
        <w:t xml:space="preserve"> о</w:t>
      </w:r>
      <w:r w:rsidRPr="00BE0EA9">
        <w:rPr>
          <w:rFonts w:ascii="Times New Roman" w:hAnsi="Times New Roman" w:cs="Times New Roman"/>
          <w:sz w:val="28"/>
          <w:szCs w:val="28"/>
        </w:rPr>
        <w:t>пределение стоимости земельных участков</w:t>
      </w:r>
      <w:r>
        <w:rPr>
          <w:rFonts w:ascii="Times New Roman" w:hAnsi="Times New Roman" w:cs="Times New Roman"/>
          <w:sz w:val="28"/>
          <w:szCs w:val="28"/>
        </w:rPr>
        <w:t>?</w:t>
      </w:r>
    </w:p>
    <w:p w:rsidR="00E85808" w:rsidRPr="00BE0EA9" w:rsidRDefault="00E85808" w:rsidP="00E85808">
      <w:pPr>
        <w:pStyle w:val="a6"/>
        <w:numPr>
          <w:ilvl w:val="0"/>
          <w:numId w:val="10"/>
        </w:numPr>
        <w:tabs>
          <w:tab w:val="left" w:pos="3870"/>
        </w:tabs>
        <w:rPr>
          <w:rFonts w:ascii="Times New Roman" w:hAnsi="Times New Roman" w:cs="Times New Roman"/>
          <w:sz w:val="28"/>
          <w:szCs w:val="28"/>
        </w:rPr>
      </w:pPr>
      <w:r>
        <w:rPr>
          <w:rFonts w:ascii="Times New Roman" w:hAnsi="Times New Roman" w:cs="Times New Roman"/>
          <w:sz w:val="28"/>
          <w:szCs w:val="28"/>
        </w:rPr>
        <w:t xml:space="preserve">Как произвести </w:t>
      </w:r>
      <w:r w:rsidRPr="00BE0EA9">
        <w:rPr>
          <w:rFonts w:ascii="Times New Roman" w:hAnsi="Times New Roman" w:cs="Times New Roman"/>
          <w:sz w:val="28"/>
          <w:szCs w:val="28"/>
        </w:rPr>
        <w:t>оценку земли</w:t>
      </w:r>
      <w:r>
        <w:rPr>
          <w:rFonts w:ascii="Times New Roman" w:hAnsi="Times New Roman" w:cs="Times New Roman"/>
          <w:sz w:val="28"/>
          <w:szCs w:val="28"/>
        </w:rPr>
        <w:t xml:space="preserve"> в РК?</w:t>
      </w: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1</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Тема:</w:t>
      </w:r>
      <w:r w:rsidRPr="00756F9A">
        <w:rPr>
          <w:rFonts w:ascii="Times New Roman" w:hAnsi="Times New Roman"/>
          <w:sz w:val="28"/>
          <w:szCs w:val="28"/>
        </w:rPr>
        <w:t xml:space="preserve"> Подготовка почвенных образцов к анализу</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 занятия:</w:t>
      </w:r>
      <w:r w:rsidRPr="00756F9A">
        <w:rPr>
          <w:rFonts w:ascii="Times New Roman" w:hAnsi="Times New Roman"/>
          <w:sz w:val="28"/>
          <w:szCs w:val="28"/>
        </w:rPr>
        <w:t xml:space="preserve"> ознакомиться с правилами подготовки почвенных образцов к анализу.</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lastRenderedPageBreak/>
        <w:t>Реактивы и оборудования:</w:t>
      </w:r>
      <w:r w:rsidRPr="00756F9A">
        <w:rPr>
          <w:rFonts w:ascii="Times New Roman" w:hAnsi="Times New Roman"/>
          <w:sz w:val="28"/>
          <w:szCs w:val="28"/>
        </w:rPr>
        <w:t xml:space="preserve"> 1. Дистиллированная вода. 2. Сито с крышкой и поддоном с отверстиями 10; 5; 3 и 1 мм. 3. Технохимические весы. 4. Фарфоровая ступка, пестик. 5. Лабораторная плитка.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Пояснения к работе:</w:t>
      </w:r>
      <w:r w:rsidRPr="00756F9A">
        <w:rPr>
          <w:rFonts w:ascii="Times New Roman" w:hAnsi="Times New Roman"/>
          <w:sz w:val="28"/>
          <w:szCs w:val="28"/>
        </w:rPr>
        <w:t xml:space="preserve"> О свойствах исследуемой почвы судят по результатам анализа. Поэтому очень важно правильно взять образец почвы в поле и  подготовить его к анализу.</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Большинство анализов проводят с образцами почвы в воздушно-сухом состоянии, измельченной в ступке и просеянной через сито с отверстиями 1 мм. Для определения содержания азота и гумуса, а также гранулометрического состава требуется специальная подготовка образцов почв.</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Для некоторых анализов нужны образцы почвы, только что взятые в поле без предварительного подсушивания (для определения нитратов), и образцы’ воздушно-сухой почвы без предварительного измельчения (для определения структуры).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i/>
          <w:sz w:val="28"/>
          <w:szCs w:val="28"/>
        </w:rPr>
        <w:t>Общая подготовка образца почвы к анализу.</w:t>
      </w:r>
      <w:r w:rsidRPr="00756F9A">
        <w:rPr>
          <w:rFonts w:ascii="Times New Roman" w:hAnsi="Times New Roman"/>
          <w:sz w:val="28"/>
          <w:szCs w:val="28"/>
        </w:rPr>
        <w:t xml:space="preserve"> Образец почвы 500-1000 г распределяют тонким слоем на листе бумаги и доводят до воздушно-сухого состояния в чистом и сухом помещении, не содержащем в воздухе пыли и газов (NH</w:t>
      </w:r>
      <w:r w:rsidRPr="00756F9A">
        <w:rPr>
          <w:rFonts w:ascii="Times New Roman" w:hAnsi="Times New Roman"/>
          <w:sz w:val="28"/>
          <w:szCs w:val="28"/>
          <w:vertAlign w:val="subscript"/>
        </w:rPr>
        <w:t xml:space="preserve">3 </w:t>
      </w:r>
      <w:r w:rsidRPr="00756F9A">
        <w:rPr>
          <w:rFonts w:ascii="Times New Roman" w:hAnsi="Times New Roman"/>
          <w:sz w:val="28"/>
          <w:szCs w:val="28"/>
        </w:rPr>
        <w:t xml:space="preserve">(аммиак), </w:t>
      </w:r>
      <w:r w:rsidRPr="00756F9A">
        <w:rPr>
          <w:rFonts w:ascii="Times New Roman" w:hAnsi="Times New Roman"/>
          <w:sz w:val="28"/>
          <w:szCs w:val="28"/>
          <w:lang w:val="en-US"/>
        </w:rPr>
        <w:t>HCl</w:t>
      </w:r>
      <w:r w:rsidRPr="00756F9A">
        <w:rPr>
          <w:rFonts w:ascii="Times New Roman" w:hAnsi="Times New Roman"/>
          <w:sz w:val="28"/>
          <w:szCs w:val="28"/>
        </w:rPr>
        <w:t xml:space="preserve"> (соляная кислота) и др.).</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Для определения скелетной части почвы образец после просушивания взвешивают на технохимических весах.</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Крупные комочки почвы в образце раздавливают руками, тщательно отбирают корни, включения и новообразования. Из подготовленной таким образом почвы берут среднюю пробу для определения гумуса, азота и проведения других анализов. Для этого почву разравнивают тонким слоем на листе оберточной бумаги в виде квадрата или прямоугольника и делят по диагоналям на четыре части. Две противоположные части почвы ссыпают в картонную коробку и хранят в не</w:t>
      </w:r>
      <w:r>
        <w:rPr>
          <w:rFonts w:ascii="Times New Roman" w:hAnsi="Times New Roman"/>
          <w:sz w:val="28"/>
          <w:szCs w:val="28"/>
        </w:rPr>
        <w:t xml:space="preserve"> </w:t>
      </w:r>
      <w:r w:rsidRPr="00756F9A">
        <w:rPr>
          <w:rFonts w:ascii="Times New Roman" w:hAnsi="Times New Roman"/>
          <w:sz w:val="28"/>
          <w:szCs w:val="28"/>
        </w:rPr>
        <w:t>растертом состоянии. Один экземпляр этикетки образца вкладывают в коробку, а другой наклеивают на ее стенку.</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Оставшуюся на бумаге почву тщательно перемешивают,</w:t>
      </w:r>
      <w:r>
        <w:rPr>
          <w:rFonts w:ascii="Times New Roman" w:hAnsi="Times New Roman"/>
          <w:sz w:val="28"/>
          <w:szCs w:val="28"/>
        </w:rPr>
        <w:t xml:space="preserve"> </w:t>
      </w:r>
      <w:r w:rsidRPr="00756F9A">
        <w:rPr>
          <w:rFonts w:ascii="Times New Roman" w:hAnsi="Times New Roman"/>
          <w:sz w:val="28"/>
          <w:szCs w:val="28"/>
        </w:rPr>
        <w:t>разравнивают тонким слоем и из разных мест небольшой ложкой берут такое количество почвы, чтобы общая масса ее составила 25-30 г. Почву следует отбирать на всю глубину слоя. Среднюю пробу хранят в бумажном пакетике и в дальнейшем используют для определения содержания гумуса и азота.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Оставшуюся часть почвы измельчают в фарфоровой ступке пестиком и просеивают через сито с отверстиями 1 мм. Сито следует брать с крышкой и поддоном.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Почву, не прошедшую через сито, вновь размельчают в ступке и просеивают через то же сито. Измельчают и просеивают почву до тех пор, пока на сите останется только каменистая ее часть.</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Просеянную почву тщательно перемешивают и разравнивают тонким слоем на листе бумаги, разделяют на квадраты и из каждого квадрата берут, как указано выше, около 10 г, которые после соответствующей подготовки идут на валовой анализ. Всю оставшуюся почву ссыпают в банку с притертой пробкой, картонную коробку или бумажный пакет и используют для большинства анализов.</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lastRenderedPageBreak/>
        <w:t>Не прошедшую через сито часть почвы (ее скелет) переносят в фарфоровую чашку, сюда же помещают ранее отобранные каменистые включения и новообразования, наливают дистиллированную воду и содержимое кипятят в течение часа. Затем почву снова переносят на сито с отверстиями 1 мм, тщательно промывают водой и высушивают.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Промытую и высушенную до постоянной массы почву просеивают через колонку сит с отверстиями 10; 5; 3 и 1 мм и разделяют на камни (частицы &gt;10 мм), крупный хрящ (10-5 мм), мелкий хрящ (5-3 мм) и гравий (3-1 мм). Затем вычисляют содержание каждой фракции в процентах к массе всей почвы, взятой для анализа.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Определение скелета почв необходимо при изучении гранулометрического состава, эта же часть почвы может служить для установления ее петрографического состава.</w:t>
      </w:r>
    </w:p>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Вопросы для самопроверки: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1. Как производят отбор проб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2. Как правильно подготовить образец почвы к анализу?</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3. Какие анализы проводят при агрохимической характеристике почв?</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2</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Тема:</w:t>
      </w:r>
      <w:r w:rsidRPr="00756F9A">
        <w:rPr>
          <w:rFonts w:ascii="Times New Roman" w:hAnsi="Times New Roman"/>
          <w:sz w:val="28"/>
          <w:szCs w:val="28"/>
        </w:rPr>
        <w:t xml:space="preserve"> Определение гигроскопической и максимально гигроскопической влажности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 занятия:</w:t>
      </w:r>
      <w:r w:rsidRPr="00756F9A">
        <w:rPr>
          <w:rFonts w:ascii="Times New Roman" w:hAnsi="Times New Roman"/>
          <w:sz w:val="28"/>
          <w:szCs w:val="28"/>
        </w:rPr>
        <w:t xml:space="preserve"> ознакомиться с методикой определения гигроскопической и максимально гигроскопической влажности.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Реактивы и оборудования:</w:t>
      </w:r>
      <w:r w:rsidRPr="00756F9A">
        <w:rPr>
          <w:rFonts w:ascii="Times New Roman" w:hAnsi="Times New Roman"/>
          <w:sz w:val="28"/>
          <w:szCs w:val="28"/>
        </w:rPr>
        <w:t>1. Хлорид кальция (СаС</w:t>
      </w:r>
      <w:r w:rsidRPr="00756F9A">
        <w:rPr>
          <w:rFonts w:ascii="Times New Roman" w:hAnsi="Times New Roman"/>
          <w:sz w:val="28"/>
          <w:szCs w:val="28"/>
          <w:lang w:val="en-US"/>
        </w:rPr>
        <w:t>l</w:t>
      </w:r>
      <w:r w:rsidRPr="00756F9A">
        <w:rPr>
          <w:rFonts w:ascii="Times New Roman" w:hAnsi="Times New Roman"/>
          <w:sz w:val="28"/>
          <w:szCs w:val="28"/>
          <w:vertAlign w:val="subscript"/>
        </w:rPr>
        <w:t>2</w:t>
      </w:r>
      <w:r w:rsidRPr="00756F9A">
        <w:rPr>
          <w:rFonts w:ascii="Times New Roman" w:hAnsi="Times New Roman"/>
          <w:sz w:val="28"/>
          <w:szCs w:val="28"/>
        </w:rPr>
        <w:t>). 2. Сульфат калия (К</w:t>
      </w:r>
      <w:r w:rsidRPr="00756F9A">
        <w:rPr>
          <w:rFonts w:ascii="Times New Roman" w:hAnsi="Times New Roman"/>
          <w:sz w:val="28"/>
          <w:szCs w:val="28"/>
          <w:vertAlign w:val="subscript"/>
        </w:rPr>
        <w:t>2</w:t>
      </w:r>
      <w:r w:rsidRPr="00756F9A">
        <w:rPr>
          <w:rFonts w:ascii="Times New Roman" w:hAnsi="Times New Roman"/>
          <w:sz w:val="28"/>
          <w:szCs w:val="28"/>
        </w:rPr>
        <w:t>S0</w:t>
      </w:r>
      <w:r w:rsidRPr="00756F9A">
        <w:rPr>
          <w:rFonts w:ascii="Times New Roman" w:hAnsi="Times New Roman"/>
          <w:sz w:val="28"/>
          <w:szCs w:val="28"/>
          <w:vertAlign w:val="subscript"/>
        </w:rPr>
        <w:t>4</w:t>
      </w:r>
      <w:r w:rsidRPr="00756F9A">
        <w:rPr>
          <w:rFonts w:ascii="Times New Roman" w:hAnsi="Times New Roman"/>
          <w:sz w:val="28"/>
          <w:szCs w:val="28"/>
        </w:rPr>
        <w:t>).3. Стеклянные бюксы. 4. Аналитические весы. 5. Сито с отверстиями 1 мм. 6. Сушильный шкаф. 7. Эксикатор.</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Пояснения к работе:</w:t>
      </w:r>
      <w:r w:rsidRPr="00756F9A">
        <w:rPr>
          <w:rFonts w:ascii="Times New Roman" w:hAnsi="Times New Roman"/>
          <w:sz w:val="28"/>
          <w:szCs w:val="28"/>
        </w:rPr>
        <w:t xml:space="preserve"> Гигроскопическая влажность - величина, характеризующая содержание в почве влаги в данный момент, называется </w:t>
      </w:r>
      <w:r w:rsidRPr="00756F9A">
        <w:rPr>
          <w:rStyle w:val="2"/>
          <w:sz w:val="28"/>
          <w:szCs w:val="28"/>
        </w:rPr>
        <w:t>влажностью</w:t>
      </w:r>
      <w:r w:rsidRPr="00756F9A">
        <w:rPr>
          <w:rFonts w:ascii="Times New Roman" w:hAnsi="Times New Roman"/>
          <w:sz w:val="28"/>
          <w:szCs w:val="28"/>
        </w:rPr>
        <w:t xml:space="preserve"> почвы. Для большинства анализов в лаборатории почву просушивают до воздушно-сухого состояния. Такая почва всегда содержит некоторое количество влаги, называемой </w:t>
      </w:r>
      <w:r w:rsidRPr="00756F9A">
        <w:rPr>
          <w:rFonts w:ascii="Times New Roman" w:hAnsi="Times New Roman"/>
          <w:i/>
          <w:sz w:val="28"/>
          <w:szCs w:val="28"/>
        </w:rPr>
        <w:t>гигроскопической</w:t>
      </w:r>
      <w:r w:rsidRPr="00756F9A">
        <w:rPr>
          <w:rFonts w:ascii="Times New Roman" w:hAnsi="Times New Roman"/>
          <w:sz w:val="28"/>
          <w:szCs w:val="28"/>
        </w:rPr>
        <w:t>. Это связано с тем, что почва способна адсорбировать парообразную влагу из воздуха и прочно удерживать ее на поверхности частиц.</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Наибольшее количество гигроскопической влаги почва содержит при полном насыщении воздуха водяным паром. Это количество гигроскопической влаги называется </w:t>
      </w:r>
      <w:r w:rsidRPr="00756F9A">
        <w:rPr>
          <w:rStyle w:val="2"/>
          <w:sz w:val="28"/>
          <w:szCs w:val="28"/>
        </w:rPr>
        <w:t>максимальной гигроскопической влажностью.</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Гигроскопическая и максимальная гигроскопическая влажность выражаются в процентах от массы сухой почвы. Значение гигроскопической влажности используется в аналитической практике для вычисления сухой массы почвы или коэффициента пересчета результатов анализа воздушно-сухой почвы на сухую.</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Знание максимальной гигроскопической влажности позволяет вычислить влажность завядания растений и подсчитать запасы доступной (продуктивной) и недоступной влаги в почве. </w:t>
      </w:r>
      <w:proofErr w:type="gramStart"/>
      <w:r w:rsidRPr="00756F9A">
        <w:rPr>
          <w:rFonts w:ascii="Times New Roman" w:hAnsi="Times New Roman"/>
          <w:sz w:val="28"/>
          <w:szCs w:val="28"/>
        </w:rPr>
        <w:t>В зависимости от свойств почв, вида растений отношение влажности завядания (В</w:t>
      </w:r>
      <w:r w:rsidRPr="00756F9A">
        <w:rPr>
          <w:rFonts w:ascii="Times New Roman" w:hAnsi="Times New Roman"/>
          <w:sz w:val="28"/>
          <w:szCs w:val="28"/>
          <w:vertAlign w:val="subscript"/>
        </w:rPr>
        <w:t>З</w:t>
      </w:r>
      <w:r w:rsidRPr="00756F9A">
        <w:rPr>
          <w:rFonts w:ascii="Times New Roman" w:hAnsi="Times New Roman"/>
          <w:sz w:val="28"/>
          <w:szCs w:val="28"/>
        </w:rPr>
        <w:t xml:space="preserve">) к максимальной </w:t>
      </w:r>
      <w:r w:rsidRPr="00756F9A">
        <w:rPr>
          <w:rFonts w:ascii="Times New Roman" w:hAnsi="Times New Roman"/>
          <w:sz w:val="28"/>
          <w:szCs w:val="28"/>
        </w:rPr>
        <w:lastRenderedPageBreak/>
        <w:t>гигроскопической (МГ) составляет 1,2-2,5 (коэффициент завядания).</w:t>
      </w:r>
      <w:proofErr w:type="gramEnd"/>
      <w:r w:rsidRPr="00756F9A">
        <w:rPr>
          <w:rFonts w:ascii="Times New Roman" w:hAnsi="Times New Roman"/>
          <w:sz w:val="28"/>
          <w:szCs w:val="28"/>
        </w:rPr>
        <w:t xml:space="preserve"> В среднем при вычислении влажности завядания коэффициент завядания принимается </w:t>
      </w:r>
      <w:proofErr w:type="gramStart"/>
      <w:r w:rsidRPr="00756F9A">
        <w:rPr>
          <w:rFonts w:ascii="Times New Roman" w:hAnsi="Times New Roman"/>
          <w:sz w:val="28"/>
          <w:szCs w:val="28"/>
        </w:rPr>
        <w:t>равным</w:t>
      </w:r>
      <w:proofErr w:type="gramEnd"/>
      <w:r w:rsidRPr="00756F9A">
        <w:rPr>
          <w:rFonts w:ascii="Times New Roman" w:hAnsi="Times New Roman"/>
          <w:sz w:val="28"/>
          <w:szCs w:val="28"/>
        </w:rPr>
        <w:t xml:space="preserve"> 1,5 (по Н. А. Качинскому). Отсюда Вз = 1,5 МГ.</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Ход анализа:</w:t>
      </w:r>
      <w:r w:rsidRPr="00756F9A">
        <w:rPr>
          <w:rFonts w:ascii="Times New Roman" w:hAnsi="Times New Roman"/>
          <w:sz w:val="28"/>
          <w:szCs w:val="28"/>
        </w:rPr>
        <w:t xml:space="preserve"> Стеклянный бюкс просушивают до постоянной массы в сушильном шкафу при температуре 100-105</w:t>
      </w:r>
      <w:proofErr w:type="gramStart"/>
      <w:r w:rsidRPr="00756F9A">
        <w:rPr>
          <w:rFonts w:ascii="Times New Roman" w:hAnsi="Times New Roman"/>
          <w:sz w:val="28"/>
          <w:szCs w:val="28"/>
        </w:rPr>
        <w:t xml:space="preserve"> °С</w:t>
      </w:r>
      <w:proofErr w:type="gramEnd"/>
      <w:r w:rsidRPr="00756F9A">
        <w:rPr>
          <w:rFonts w:ascii="Times New Roman" w:hAnsi="Times New Roman"/>
          <w:sz w:val="28"/>
          <w:szCs w:val="28"/>
        </w:rPr>
        <w:t>, охлаждают в эксикаторе с хлоридом кальция (СаС</w:t>
      </w:r>
      <w:r w:rsidRPr="00756F9A">
        <w:rPr>
          <w:rFonts w:ascii="Times New Roman" w:hAnsi="Times New Roman"/>
          <w:sz w:val="28"/>
          <w:szCs w:val="28"/>
          <w:lang w:val="en-US"/>
        </w:rPr>
        <w:t>l</w:t>
      </w:r>
      <w:r w:rsidRPr="00756F9A">
        <w:rPr>
          <w:rFonts w:ascii="Times New Roman" w:hAnsi="Times New Roman"/>
          <w:sz w:val="28"/>
          <w:szCs w:val="28"/>
          <w:vertAlign w:val="subscript"/>
        </w:rPr>
        <w:t>2</w:t>
      </w:r>
      <w:r w:rsidRPr="00756F9A">
        <w:rPr>
          <w:rFonts w:ascii="Times New Roman" w:hAnsi="Times New Roman"/>
          <w:sz w:val="28"/>
          <w:szCs w:val="28"/>
        </w:rPr>
        <w:t>) на дне и взвешивают на аналитических весах. В этом бюксе отвешивают на аналитических весах 5 г воздушно-сухой почвы, просеянной через сито с отверстиями 1 мм.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Почву в бюксе (крышку открыть) сушат в сушильном шкафу 5 ч, после чего бюкс закрывают крышкой, охлаждают в эксикаторе с хлоридом кальция (СаС</w:t>
      </w:r>
      <w:r w:rsidRPr="00756F9A">
        <w:rPr>
          <w:rFonts w:ascii="Times New Roman" w:hAnsi="Times New Roman"/>
          <w:sz w:val="28"/>
          <w:szCs w:val="28"/>
          <w:lang w:val="en-US"/>
        </w:rPr>
        <w:t>l</w:t>
      </w:r>
      <w:r w:rsidRPr="00756F9A">
        <w:rPr>
          <w:rFonts w:ascii="Times New Roman" w:hAnsi="Times New Roman"/>
          <w:sz w:val="28"/>
          <w:szCs w:val="28"/>
          <w:vertAlign w:val="subscript"/>
        </w:rPr>
        <w:t>2</w:t>
      </w:r>
      <w:r w:rsidRPr="00756F9A">
        <w:rPr>
          <w:rFonts w:ascii="Times New Roman" w:hAnsi="Times New Roman"/>
          <w:sz w:val="28"/>
          <w:szCs w:val="28"/>
        </w:rPr>
        <w:t>) на дне и взвешивают. Затем просушивают снова в течение 2 ч. Если масса бюкса с почвой после второй сушки осталась постоянной, то</w:t>
      </w:r>
      <w:bookmarkStart w:id="1" w:name="bookmark0"/>
      <w:r w:rsidRPr="00756F9A">
        <w:rPr>
          <w:rFonts w:ascii="Times New Roman" w:hAnsi="Times New Roman"/>
          <w:bCs/>
          <w:sz w:val="28"/>
          <w:szCs w:val="28"/>
        </w:rPr>
        <w:t>просушивание заканчивают. Допустимое расхождение в массе не должно превышать 0,003 г.</w:t>
      </w:r>
      <w:bookmarkEnd w:id="1"/>
    </w:p>
    <w:p w:rsidR="00E85808" w:rsidRPr="00756F9A" w:rsidRDefault="00E85808" w:rsidP="00E85808">
      <w:pPr>
        <w:pStyle w:val="a5"/>
        <w:numPr>
          <w:ilvl w:val="0"/>
          <w:numId w:val="10"/>
        </w:numPr>
        <w:jc w:val="both"/>
        <w:rPr>
          <w:rFonts w:ascii="Times New Roman" w:hAnsi="Times New Roman"/>
          <w:bCs/>
          <w:sz w:val="28"/>
          <w:szCs w:val="28"/>
        </w:rPr>
      </w:pPr>
      <w:r w:rsidRPr="00756F9A">
        <w:rPr>
          <w:rFonts w:ascii="Times New Roman" w:hAnsi="Times New Roman"/>
          <w:b/>
          <w:bCs/>
          <w:sz w:val="28"/>
          <w:szCs w:val="28"/>
        </w:rPr>
        <w:t>Вычисление результатов анализа:</w:t>
      </w:r>
      <w:r w:rsidRPr="00756F9A">
        <w:rPr>
          <w:rFonts w:ascii="Times New Roman" w:hAnsi="Times New Roman"/>
          <w:bCs/>
          <w:sz w:val="28"/>
          <w:szCs w:val="28"/>
        </w:rPr>
        <w:t xml:space="preserve"> Гигроскопическую влажность </w:t>
      </w:r>
      <w:r w:rsidRPr="00756F9A">
        <w:rPr>
          <w:rFonts w:ascii="Times New Roman" w:hAnsi="Times New Roman"/>
          <w:bCs/>
          <w:i/>
          <w:iCs/>
          <w:sz w:val="28"/>
          <w:szCs w:val="28"/>
          <w:lang w:val="en-US" w:bidi="en-US"/>
        </w:rPr>
        <w:t>W</w:t>
      </w:r>
      <w:r w:rsidRPr="00756F9A">
        <w:rPr>
          <w:rFonts w:ascii="Times New Roman" w:hAnsi="Times New Roman"/>
          <w:bCs/>
          <w:sz w:val="28"/>
          <w:szCs w:val="28"/>
        </w:rPr>
        <w:t>(</w:t>
      </w:r>
      <w:proofErr w:type="gramStart"/>
      <w:r w:rsidRPr="00756F9A">
        <w:rPr>
          <w:rFonts w:ascii="Times New Roman" w:hAnsi="Times New Roman"/>
          <w:bCs/>
          <w:sz w:val="28"/>
          <w:szCs w:val="28"/>
        </w:rPr>
        <w:t>в</w:t>
      </w:r>
      <w:proofErr w:type="gramEnd"/>
      <w:r w:rsidRPr="00756F9A">
        <w:rPr>
          <w:rFonts w:ascii="Times New Roman" w:hAnsi="Times New Roman"/>
          <w:bCs/>
          <w:sz w:val="28"/>
          <w:szCs w:val="28"/>
        </w:rPr>
        <w:t xml:space="preserve"> %) вычисляют по формуле:</w:t>
      </w:r>
    </w:p>
    <w:p w:rsidR="00E85808" w:rsidRPr="00756F9A" w:rsidRDefault="00E85808" w:rsidP="00E85808">
      <w:pPr>
        <w:pStyle w:val="a5"/>
        <w:numPr>
          <w:ilvl w:val="0"/>
          <w:numId w:val="10"/>
        </w:numPr>
        <w:jc w:val="both"/>
        <w:rPr>
          <w:rFonts w:ascii="Times New Roman" w:hAnsi="Times New Roman"/>
          <w:bCs/>
          <w:sz w:val="28"/>
          <w:szCs w:val="28"/>
        </w:rPr>
      </w:pPr>
    </w:p>
    <w:p w:rsidR="00E85808" w:rsidRPr="00756F9A" w:rsidRDefault="00E85808" w:rsidP="00E85808">
      <w:pPr>
        <w:pStyle w:val="a5"/>
        <w:numPr>
          <w:ilvl w:val="0"/>
          <w:numId w:val="10"/>
        </w:numPr>
        <w:jc w:val="center"/>
        <w:rPr>
          <w:rFonts w:ascii="Times New Roman" w:hAnsi="Times New Roman"/>
          <w:bCs/>
          <w:sz w:val="28"/>
          <w:szCs w:val="28"/>
        </w:rPr>
      </w:pPr>
      <w:r w:rsidRPr="00756F9A">
        <w:rPr>
          <w:rFonts w:ascii="Times New Roman" w:hAnsi="Times New Roman"/>
          <w:bCs/>
          <w:sz w:val="28"/>
          <w:szCs w:val="28"/>
        </w:rPr>
        <w:t>W=100a/b,</w:t>
      </w:r>
    </w:p>
    <w:p w:rsidR="00E85808" w:rsidRPr="00756F9A" w:rsidRDefault="00E85808" w:rsidP="00E85808">
      <w:pPr>
        <w:pStyle w:val="a5"/>
        <w:numPr>
          <w:ilvl w:val="0"/>
          <w:numId w:val="10"/>
        </w:numPr>
        <w:jc w:val="both"/>
        <w:rPr>
          <w:rFonts w:ascii="Times New Roman" w:hAnsi="Times New Roman"/>
          <w:bCs/>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где </w:t>
      </w:r>
      <w:r w:rsidRPr="00756F9A">
        <w:rPr>
          <w:rFonts w:ascii="Times New Roman" w:hAnsi="Times New Roman"/>
          <w:bCs/>
          <w:i/>
          <w:iCs/>
          <w:sz w:val="28"/>
          <w:szCs w:val="28"/>
        </w:rPr>
        <w:t xml:space="preserve">а </w:t>
      </w:r>
      <w:r w:rsidRPr="00756F9A">
        <w:rPr>
          <w:rFonts w:ascii="Times New Roman" w:hAnsi="Times New Roman"/>
          <w:sz w:val="28"/>
          <w:szCs w:val="28"/>
        </w:rPr>
        <w:t xml:space="preserve">- масса испарившейся воды, </w:t>
      </w:r>
      <w:proofErr w:type="gramStart"/>
      <w:r w:rsidRPr="00756F9A">
        <w:rPr>
          <w:rFonts w:ascii="Times New Roman" w:hAnsi="Times New Roman"/>
          <w:sz w:val="28"/>
          <w:szCs w:val="28"/>
        </w:rPr>
        <w:t>г</w:t>
      </w:r>
      <w:proofErr w:type="gramEnd"/>
      <w:r w:rsidRPr="00756F9A">
        <w:rPr>
          <w:rFonts w:ascii="Times New Roman" w:hAnsi="Times New Roman"/>
          <w:sz w:val="28"/>
          <w:szCs w:val="28"/>
        </w:rPr>
        <w:t xml:space="preserve">; </w:t>
      </w:r>
      <w:r w:rsidRPr="00756F9A">
        <w:rPr>
          <w:rFonts w:ascii="Times New Roman" w:hAnsi="Times New Roman"/>
          <w:sz w:val="28"/>
          <w:szCs w:val="28"/>
          <w:lang w:val="en-US"/>
        </w:rPr>
        <w:t>b</w:t>
      </w:r>
      <w:r w:rsidRPr="00756F9A">
        <w:rPr>
          <w:rFonts w:ascii="Times New Roman" w:hAnsi="Times New Roman"/>
          <w:sz w:val="28"/>
          <w:szCs w:val="28"/>
        </w:rPr>
        <w:t xml:space="preserve"> - масса сухой почвы, г. </w:t>
      </w:r>
    </w:p>
    <w:p w:rsidR="00E85808" w:rsidRPr="00756F9A" w:rsidRDefault="00E85808" w:rsidP="00E85808">
      <w:pPr>
        <w:pStyle w:val="a5"/>
        <w:numPr>
          <w:ilvl w:val="0"/>
          <w:numId w:val="10"/>
        </w:numPr>
        <w:jc w:val="both"/>
        <w:rPr>
          <w:rFonts w:ascii="Times New Roman" w:hAnsi="Times New Roman"/>
          <w:bCs/>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Cs/>
          <w:sz w:val="28"/>
          <w:szCs w:val="28"/>
        </w:rPr>
        <w:t>Результаты анализа записывают по форме 1.</w:t>
      </w:r>
    </w:p>
    <w:p w:rsidR="00E85808" w:rsidRPr="00756F9A" w:rsidRDefault="00E85808" w:rsidP="00E85808">
      <w:pPr>
        <w:pStyle w:val="a5"/>
        <w:numPr>
          <w:ilvl w:val="0"/>
          <w:numId w:val="10"/>
        </w:numPr>
        <w:jc w:val="both"/>
        <w:rPr>
          <w:rFonts w:ascii="Times New Roman" w:hAnsi="Times New Roman"/>
          <w:bCs/>
          <w:i/>
          <w:iCs/>
          <w:sz w:val="28"/>
          <w:szCs w:val="28"/>
        </w:rPr>
      </w:pPr>
    </w:p>
    <w:p w:rsidR="00E85808" w:rsidRPr="00756F9A" w:rsidRDefault="00E85808" w:rsidP="00E85808">
      <w:pPr>
        <w:pStyle w:val="a5"/>
        <w:numPr>
          <w:ilvl w:val="0"/>
          <w:numId w:val="10"/>
        </w:numPr>
        <w:jc w:val="both"/>
        <w:rPr>
          <w:rFonts w:ascii="Times New Roman" w:hAnsi="Times New Roman"/>
          <w:bCs/>
          <w:i/>
          <w:iCs/>
          <w:sz w:val="28"/>
          <w:szCs w:val="28"/>
        </w:rPr>
      </w:pPr>
      <w:r w:rsidRPr="00756F9A">
        <w:rPr>
          <w:rFonts w:ascii="Times New Roman" w:hAnsi="Times New Roman"/>
          <w:bCs/>
          <w:i/>
          <w:iCs/>
          <w:sz w:val="28"/>
          <w:szCs w:val="28"/>
        </w:rPr>
        <w:t>Форма 1</w:t>
      </w:r>
    </w:p>
    <w:p w:rsidR="00E85808" w:rsidRPr="00756F9A" w:rsidRDefault="00E85808" w:rsidP="00E85808">
      <w:pPr>
        <w:pStyle w:val="a5"/>
        <w:numPr>
          <w:ilvl w:val="0"/>
          <w:numId w:val="10"/>
        </w:numPr>
        <w:jc w:val="both"/>
        <w:rPr>
          <w:rFonts w:ascii="Times New Roman" w:hAnsi="Times New Roman"/>
          <w:bCs/>
          <w:i/>
          <w:iCs/>
          <w:sz w:val="28"/>
          <w:szCs w:val="28"/>
        </w:rPr>
      </w:pPr>
    </w:p>
    <w:tbl>
      <w:tblPr>
        <w:tblOverlap w:val="never"/>
        <w:tblW w:w="0" w:type="auto"/>
        <w:tblLayout w:type="fixed"/>
        <w:tblCellMar>
          <w:left w:w="10" w:type="dxa"/>
          <w:right w:w="10" w:type="dxa"/>
        </w:tblCellMar>
        <w:tblLook w:val="0000"/>
      </w:tblPr>
      <w:tblGrid>
        <w:gridCol w:w="1853"/>
        <w:gridCol w:w="992"/>
        <w:gridCol w:w="993"/>
        <w:gridCol w:w="1134"/>
        <w:gridCol w:w="1417"/>
        <w:gridCol w:w="1276"/>
        <w:gridCol w:w="992"/>
        <w:gridCol w:w="709"/>
      </w:tblGrid>
      <w:tr w:rsidR="00E85808" w:rsidRPr="00756F9A" w:rsidTr="001A6485">
        <w:trPr>
          <w:trHeight w:val="1210"/>
        </w:trPr>
        <w:tc>
          <w:tcPr>
            <w:tcW w:w="1853" w:type="dxa"/>
            <w:tcBorders>
              <w:top w:val="single" w:sz="4" w:space="0" w:color="auto"/>
              <w:left w:val="single" w:sz="4" w:space="0" w:color="auto"/>
            </w:tcBorders>
            <w:shd w:val="clear" w:color="auto" w:fill="FFFFFF"/>
            <w:vAlign w:val="center"/>
          </w:tcPr>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Генетический</w:t>
            </w:r>
          </w:p>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 xml:space="preserve">горизонт и глубина взятия образца, </w:t>
            </w:r>
            <w:proofErr w:type="gramStart"/>
            <w:r w:rsidRPr="00756F9A">
              <w:rPr>
                <w:rFonts w:ascii="Times New Roman" w:hAnsi="Times New Roman"/>
                <w:sz w:val="28"/>
                <w:szCs w:val="28"/>
              </w:rPr>
              <w:t>см</w:t>
            </w:r>
            <w:proofErr w:type="gramEnd"/>
          </w:p>
        </w:tc>
        <w:tc>
          <w:tcPr>
            <w:tcW w:w="992" w:type="dxa"/>
            <w:tcBorders>
              <w:top w:val="single" w:sz="4" w:space="0" w:color="auto"/>
              <w:left w:val="single" w:sz="4" w:space="0" w:color="auto"/>
            </w:tcBorders>
            <w:shd w:val="clear" w:color="auto" w:fill="FFFFFF"/>
            <w:vAlign w:val="center"/>
          </w:tcPr>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Номер</w:t>
            </w:r>
          </w:p>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бюкса</w:t>
            </w:r>
          </w:p>
        </w:tc>
        <w:tc>
          <w:tcPr>
            <w:tcW w:w="993" w:type="dxa"/>
            <w:tcBorders>
              <w:top w:val="single" w:sz="4" w:space="0" w:color="auto"/>
              <w:left w:val="single" w:sz="4" w:space="0" w:color="auto"/>
            </w:tcBorders>
            <w:shd w:val="clear" w:color="auto" w:fill="FFFFFF"/>
            <w:vAlign w:val="center"/>
          </w:tcPr>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Масса</w:t>
            </w:r>
          </w:p>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бюкса,</w:t>
            </w:r>
          </w:p>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г</w:t>
            </w:r>
          </w:p>
        </w:tc>
        <w:tc>
          <w:tcPr>
            <w:tcW w:w="1134" w:type="dxa"/>
            <w:tcBorders>
              <w:top w:val="single" w:sz="4" w:space="0" w:color="auto"/>
              <w:left w:val="single" w:sz="4" w:space="0" w:color="auto"/>
            </w:tcBorders>
            <w:shd w:val="clear" w:color="auto" w:fill="FFFFFF"/>
            <w:vAlign w:val="center"/>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 xml:space="preserve">Масса бюкса </w:t>
            </w:r>
            <w:proofErr w:type="gramStart"/>
            <w:r w:rsidRPr="00756F9A">
              <w:rPr>
                <w:rFonts w:ascii="Times New Roman" w:hAnsi="Times New Roman"/>
                <w:sz w:val="28"/>
                <w:szCs w:val="28"/>
              </w:rPr>
              <w:t>с</w:t>
            </w:r>
            <w:proofErr w:type="gramEnd"/>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воздушн</w:t>
            </w:r>
            <w:proofErr w:type="gramStart"/>
            <w:r w:rsidRPr="00756F9A">
              <w:rPr>
                <w:rFonts w:ascii="Times New Roman" w:hAnsi="Times New Roman"/>
                <w:sz w:val="28"/>
                <w:szCs w:val="28"/>
              </w:rPr>
              <w:t>о-</w:t>
            </w:r>
            <w:proofErr w:type="gramEnd"/>
            <w:r w:rsidRPr="00756F9A">
              <w:rPr>
                <w:rFonts w:ascii="Times New Roman" w:hAnsi="Times New Roman"/>
                <w:sz w:val="28"/>
                <w:szCs w:val="28"/>
              </w:rPr>
              <w:t xml:space="preserve"> сухой почвой,</w:t>
            </w:r>
          </w:p>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г</w:t>
            </w:r>
          </w:p>
        </w:tc>
        <w:tc>
          <w:tcPr>
            <w:tcW w:w="1417" w:type="dxa"/>
            <w:tcBorders>
              <w:top w:val="single" w:sz="4" w:space="0" w:color="auto"/>
              <w:left w:val="single" w:sz="4" w:space="0" w:color="auto"/>
              <w:right w:val="single" w:sz="4" w:space="0" w:color="auto"/>
            </w:tcBorders>
            <w:shd w:val="clear" w:color="auto" w:fill="FFFFFF"/>
            <w:vAlign w:val="center"/>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 xml:space="preserve">Масса бюкса с сухой почвой, </w:t>
            </w:r>
            <w:proofErr w:type="gramStart"/>
            <w:r w:rsidRPr="00756F9A">
              <w:rPr>
                <w:rFonts w:ascii="Times New Roman" w:hAnsi="Times New Roman"/>
                <w:sz w:val="28"/>
                <w:szCs w:val="28"/>
              </w:rPr>
              <w:t>г</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 xml:space="preserve">Масса испарившейся воды, </w:t>
            </w:r>
            <w:proofErr w:type="gramStart"/>
            <w:r w:rsidRPr="00756F9A">
              <w:rPr>
                <w:rFonts w:ascii="Times New Roman" w:hAnsi="Times New Roman"/>
                <w:sz w:val="28"/>
                <w:szCs w:val="28"/>
              </w:rPr>
              <w:t>г</w:t>
            </w:r>
            <w:proofErr w:type="gramEnd"/>
            <w:r w:rsidRPr="00756F9A">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tcBorders>
            <w:shd w:val="clear" w:color="auto" w:fill="FFFFFF"/>
            <w:vAlign w:val="center"/>
          </w:tcPr>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rPr>
              <w:t xml:space="preserve">Масса сухой почвы, </w:t>
            </w:r>
            <w:proofErr w:type="gramStart"/>
            <w:r w:rsidRPr="00756F9A">
              <w:rPr>
                <w:rFonts w:ascii="Times New Roman" w:hAnsi="Times New Roman"/>
                <w:sz w:val="28"/>
                <w:szCs w:val="28"/>
              </w:rPr>
              <w:t>г</w:t>
            </w:r>
            <w:proofErr w:type="gramEnd"/>
            <w:r w:rsidRPr="00756F9A">
              <w:rPr>
                <w:rFonts w:ascii="Times New Roman" w:hAnsi="Times New Roman"/>
                <w:i/>
                <w:iCs/>
                <w:spacing w:val="20"/>
                <w:sz w:val="28"/>
                <w:szCs w:val="28"/>
              </w:rPr>
              <w:t>(</w:t>
            </w:r>
            <w:r w:rsidRPr="00756F9A">
              <w:rPr>
                <w:rFonts w:ascii="Times New Roman" w:hAnsi="Times New Roman"/>
                <w:i/>
                <w:iCs/>
                <w:spacing w:val="20"/>
                <w:sz w:val="28"/>
                <w:szCs w:val="28"/>
                <w:lang w:val="en-US"/>
              </w:rPr>
              <w:t>b</w:t>
            </w:r>
            <w:r w:rsidRPr="00756F9A">
              <w:rPr>
                <w:rFonts w:ascii="Times New Roman" w:hAnsi="Times New Roman"/>
                <w:i/>
                <w:iCs/>
                <w:spacing w:val="20"/>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5808" w:rsidRPr="00756F9A" w:rsidRDefault="00E85808" w:rsidP="001A6485">
            <w:pPr>
              <w:pStyle w:val="a5"/>
              <w:jc w:val="both"/>
              <w:rPr>
                <w:rFonts w:ascii="Times New Roman" w:hAnsi="Times New Roman"/>
                <w:bCs/>
                <w:sz w:val="28"/>
                <w:szCs w:val="28"/>
              </w:rPr>
            </w:pPr>
            <w:r w:rsidRPr="00756F9A">
              <w:rPr>
                <w:rFonts w:ascii="Times New Roman" w:hAnsi="Times New Roman"/>
                <w:sz w:val="28"/>
                <w:szCs w:val="28"/>
                <w:lang w:val="en-US"/>
              </w:rPr>
              <w:t>W</w:t>
            </w:r>
            <w:r w:rsidRPr="00756F9A">
              <w:rPr>
                <w:rFonts w:ascii="Times New Roman" w:hAnsi="Times New Roman"/>
                <w:sz w:val="28"/>
                <w:szCs w:val="28"/>
              </w:rPr>
              <w:t>,%</w:t>
            </w:r>
          </w:p>
        </w:tc>
      </w:tr>
      <w:tr w:rsidR="00E85808" w:rsidRPr="00756F9A" w:rsidTr="001A6485">
        <w:trPr>
          <w:trHeight w:val="436"/>
        </w:trPr>
        <w:tc>
          <w:tcPr>
            <w:tcW w:w="1853" w:type="dxa"/>
            <w:tcBorders>
              <w:top w:val="single" w:sz="4" w:space="0" w:color="auto"/>
              <w:left w:val="single" w:sz="4" w:space="0" w:color="auto"/>
              <w:bottom w:val="single" w:sz="4" w:space="0" w:color="auto"/>
            </w:tcBorders>
            <w:shd w:val="clear" w:color="auto" w:fill="FFFFFF"/>
            <w:vAlign w:val="center"/>
          </w:tcPr>
          <w:p w:rsidR="00E85808" w:rsidRPr="00756F9A" w:rsidRDefault="00E85808" w:rsidP="001A6485">
            <w:pPr>
              <w:pStyle w:val="a5"/>
              <w:jc w:val="both"/>
              <w:rPr>
                <w:rFonts w:ascii="Times New Roman" w:hAnsi="Times New Roman"/>
                <w:sz w:val="28"/>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E85808" w:rsidRPr="00756F9A" w:rsidRDefault="00E85808" w:rsidP="001A6485">
            <w:pPr>
              <w:pStyle w:val="a5"/>
              <w:jc w:val="both"/>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vAlign w:val="center"/>
          </w:tcPr>
          <w:p w:rsidR="00E85808" w:rsidRPr="00756F9A" w:rsidRDefault="00E85808" w:rsidP="001A6485">
            <w:pPr>
              <w:pStyle w:val="a5"/>
              <w:jc w:val="both"/>
              <w:rPr>
                <w:rFonts w:ascii="Times New Roman" w:hAnsi="Times New Roman"/>
                <w:sz w:val="28"/>
                <w:szCs w:val="28"/>
              </w:rPr>
            </w:pPr>
          </w:p>
        </w:tc>
        <w:tc>
          <w:tcPr>
            <w:tcW w:w="1134" w:type="dxa"/>
            <w:tcBorders>
              <w:top w:val="single" w:sz="4" w:space="0" w:color="auto"/>
              <w:left w:val="single" w:sz="4" w:space="0" w:color="auto"/>
              <w:bottom w:val="single" w:sz="4" w:space="0" w:color="auto"/>
            </w:tcBorders>
            <w:shd w:val="clear" w:color="auto" w:fill="FFFFFF"/>
            <w:vAlign w:val="center"/>
          </w:tcPr>
          <w:p w:rsidR="00E85808" w:rsidRPr="00756F9A" w:rsidRDefault="00E85808" w:rsidP="001A6485">
            <w:pPr>
              <w:pStyle w:val="a5"/>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85808" w:rsidRPr="00756F9A" w:rsidRDefault="00E85808" w:rsidP="001A6485">
            <w:pPr>
              <w:pStyle w:val="a5"/>
              <w:jc w:val="both"/>
              <w:rPr>
                <w:rFonts w:ascii="Times New Roman" w:hAnsi="Times New Roman"/>
                <w:sz w:val="28"/>
                <w:szCs w:val="2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5808" w:rsidRPr="00756F9A" w:rsidRDefault="00E85808" w:rsidP="001A6485">
            <w:pPr>
              <w:pStyle w:val="a5"/>
              <w:jc w:val="both"/>
              <w:rPr>
                <w:rFonts w:ascii="Times New Roman" w:hAnsi="Times New Roman"/>
                <w:bCs/>
                <w:sz w:val="28"/>
                <w:szCs w:val="28"/>
              </w:rPr>
            </w:pPr>
          </w:p>
        </w:tc>
      </w:tr>
    </w:tbl>
    <w:p w:rsidR="00E85808" w:rsidRPr="00756F9A" w:rsidRDefault="00E85808" w:rsidP="00E85808">
      <w:pPr>
        <w:pStyle w:val="a5"/>
        <w:numPr>
          <w:ilvl w:val="0"/>
          <w:numId w:val="10"/>
        </w:numPr>
        <w:jc w:val="both"/>
        <w:rPr>
          <w:rFonts w:ascii="Times New Roman" w:hAnsi="Times New Roman"/>
          <w:bCs/>
          <w:sz w:val="28"/>
          <w:szCs w:val="28"/>
        </w:rPr>
      </w:pPr>
    </w:p>
    <w:p w:rsidR="00E85808" w:rsidRPr="00756F9A" w:rsidRDefault="00E85808" w:rsidP="00E85808">
      <w:pPr>
        <w:pStyle w:val="a5"/>
        <w:numPr>
          <w:ilvl w:val="0"/>
          <w:numId w:val="10"/>
        </w:numPr>
        <w:jc w:val="both"/>
        <w:rPr>
          <w:rFonts w:ascii="Times New Roman" w:hAnsi="Times New Roman"/>
          <w:bCs/>
          <w:sz w:val="28"/>
          <w:szCs w:val="28"/>
        </w:rPr>
      </w:pPr>
      <w:r w:rsidRPr="00756F9A">
        <w:rPr>
          <w:rFonts w:ascii="Times New Roman" w:hAnsi="Times New Roman"/>
          <w:bCs/>
          <w:sz w:val="28"/>
          <w:szCs w:val="28"/>
        </w:rPr>
        <w:t>Коэффициент пересчета результатов анализа воздушно-сухой почвы на сухую вычисляют по формуле:</w:t>
      </w:r>
    </w:p>
    <w:p w:rsidR="00E85808" w:rsidRPr="00756F9A" w:rsidRDefault="00E85808" w:rsidP="00E85808">
      <w:pPr>
        <w:pStyle w:val="a5"/>
        <w:numPr>
          <w:ilvl w:val="0"/>
          <w:numId w:val="10"/>
        </w:numPr>
        <w:jc w:val="both"/>
        <w:rPr>
          <w:rFonts w:ascii="Times New Roman" w:hAnsi="Times New Roman"/>
          <w:bCs/>
          <w:sz w:val="28"/>
          <w:szCs w:val="28"/>
        </w:rPr>
      </w:pPr>
    </w:p>
    <w:p w:rsidR="00E85808" w:rsidRPr="00756F9A" w:rsidRDefault="00E85808" w:rsidP="00E85808">
      <w:pPr>
        <w:pStyle w:val="a5"/>
        <w:numPr>
          <w:ilvl w:val="0"/>
          <w:numId w:val="10"/>
        </w:numPr>
        <w:jc w:val="both"/>
        <w:rPr>
          <w:rFonts w:ascii="Times New Roman" w:hAnsi="Times New Roman"/>
          <w:bCs/>
          <w:sz w:val="28"/>
          <w:szCs w:val="28"/>
        </w:rPr>
      </w:pPr>
      <w:r w:rsidRPr="00756F9A">
        <w:rPr>
          <w:rFonts w:ascii="Times New Roman" w:hAnsi="Times New Roman"/>
          <w:bCs/>
          <w:sz w:val="28"/>
          <w:szCs w:val="28"/>
        </w:rPr>
        <w:t>К</w:t>
      </w:r>
      <w:r w:rsidRPr="00756F9A">
        <w:rPr>
          <w:rFonts w:ascii="Times New Roman" w:hAnsi="Times New Roman"/>
          <w:bCs/>
          <w:sz w:val="28"/>
          <w:szCs w:val="28"/>
          <w:vertAlign w:val="subscript"/>
        </w:rPr>
        <w:t>н2О</w:t>
      </w:r>
      <w:r w:rsidRPr="00756F9A">
        <w:rPr>
          <w:rFonts w:ascii="Times New Roman" w:hAnsi="Times New Roman"/>
          <w:bCs/>
          <w:sz w:val="28"/>
          <w:szCs w:val="28"/>
        </w:rPr>
        <w:t>=100+w/100</w:t>
      </w:r>
    </w:p>
    <w:p w:rsidR="00E85808" w:rsidRPr="00756F9A" w:rsidRDefault="00E85808" w:rsidP="00E85808">
      <w:pPr>
        <w:pStyle w:val="a5"/>
        <w:numPr>
          <w:ilvl w:val="0"/>
          <w:numId w:val="10"/>
        </w:numPr>
        <w:jc w:val="both"/>
        <w:rPr>
          <w:rFonts w:ascii="Times New Roman" w:hAnsi="Times New Roman"/>
          <w:bCs/>
          <w:sz w:val="28"/>
          <w:szCs w:val="28"/>
        </w:rPr>
      </w:pPr>
    </w:p>
    <w:p w:rsidR="00E85808" w:rsidRPr="00756F9A" w:rsidRDefault="00E85808" w:rsidP="00E85808">
      <w:pPr>
        <w:pStyle w:val="a5"/>
        <w:numPr>
          <w:ilvl w:val="0"/>
          <w:numId w:val="10"/>
        </w:numPr>
        <w:jc w:val="both"/>
        <w:rPr>
          <w:rFonts w:ascii="Times New Roman" w:hAnsi="Times New Roman"/>
          <w:bCs/>
          <w:sz w:val="28"/>
          <w:szCs w:val="28"/>
        </w:rPr>
      </w:pPr>
      <w:r w:rsidRPr="00756F9A">
        <w:rPr>
          <w:rFonts w:ascii="Times New Roman" w:hAnsi="Times New Roman"/>
          <w:b/>
          <w:sz w:val="28"/>
          <w:szCs w:val="28"/>
        </w:rPr>
        <w:t>Ход анализа:</w:t>
      </w:r>
      <w:r>
        <w:rPr>
          <w:rFonts w:ascii="Times New Roman" w:hAnsi="Times New Roman"/>
          <w:b/>
          <w:sz w:val="28"/>
          <w:szCs w:val="28"/>
        </w:rPr>
        <w:t xml:space="preserve"> </w:t>
      </w:r>
      <w:r w:rsidRPr="00756F9A">
        <w:rPr>
          <w:rFonts w:ascii="Times New Roman" w:hAnsi="Times New Roman"/>
          <w:bCs/>
          <w:i/>
          <w:spacing w:val="10"/>
          <w:sz w:val="28"/>
          <w:szCs w:val="28"/>
        </w:rPr>
        <w:t xml:space="preserve">Определение максимальной гигроскопической влажности по методу А.В. Николаева. </w:t>
      </w:r>
      <w:r w:rsidRPr="00756F9A">
        <w:rPr>
          <w:rFonts w:ascii="Times New Roman" w:hAnsi="Times New Roman"/>
          <w:bCs/>
          <w:sz w:val="28"/>
          <w:szCs w:val="28"/>
        </w:rPr>
        <w:t xml:space="preserve">В высушенный и взвешенный на аналитических весах стеклянный бюкс диаметром </w:t>
      </w:r>
      <w:r w:rsidRPr="00756F9A">
        <w:rPr>
          <w:rFonts w:ascii="Times New Roman" w:hAnsi="Times New Roman"/>
          <w:sz w:val="28"/>
          <w:szCs w:val="28"/>
        </w:rPr>
        <w:t>около</w:t>
      </w:r>
      <w:r w:rsidRPr="00756F9A">
        <w:rPr>
          <w:rFonts w:ascii="Times New Roman" w:hAnsi="Times New Roman"/>
          <w:bCs/>
          <w:sz w:val="28"/>
          <w:szCs w:val="28"/>
        </w:rPr>
        <w:t xml:space="preserve"> 5 см и высотой 3 см отвешивают 10 г воздушно-сухой почвы, просеянной через сито с отверстиями 1 мм.</w:t>
      </w:r>
      <w:r w:rsidRPr="00756F9A">
        <w:rPr>
          <w:rFonts w:ascii="Times New Roman" w:hAnsi="Times New Roman"/>
          <w:bCs/>
          <w:sz w:val="28"/>
          <w:szCs w:val="28"/>
        </w:rPr>
        <w:tab/>
      </w:r>
    </w:p>
    <w:p w:rsidR="00E85808" w:rsidRPr="00756F9A" w:rsidRDefault="00E85808" w:rsidP="00E85808">
      <w:pPr>
        <w:pStyle w:val="a5"/>
        <w:numPr>
          <w:ilvl w:val="0"/>
          <w:numId w:val="10"/>
        </w:numPr>
        <w:jc w:val="both"/>
        <w:rPr>
          <w:rFonts w:ascii="Times New Roman" w:hAnsi="Times New Roman"/>
          <w:bCs/>
          <w:sz w:val="28"/>
          <w:szCs w:val="28"/>
        </w:rPr>
      </w:pPr>
      <w:r w:rsidRPr="00756F9A">
        <w:rPr>
          <w:rFonts w:ascii="Times New Roman" w:hAnsi="Times New Roman"/>
          <w:bCs/>
          <w:sz w:val="28"/>
          <w:szCs w:val="28"/>
        </w:rPr>
        <w:t>Открытые бюксы с почвой (определение ведут в двукратной повторности) ставят в эксикатор, на дно которого наливают насыщенный раствор сернокислого калия. Эксикатор плотно закрывают крышкой и ставят в темное место с возможно меньшими колебаниями температуры.</w:t>
      </w:r>
    </w:p>
    <w:p w:rsidR="00E85808" w:rsidRPr="00756F9A" w:rsidRDefault="00E85808" w:rsidP="00E85808">
      <w:pPr>
        <w:pStyle w:val="a5"/>
        <w:numPr>
          <w:ilvl w:val="0"/>
          <w:numId w:val="10"/>
        </w:numPr>
        <w:jc w:val="both"/>
        <w:rPr>
          <w:rFonts w:ascii="Times New Roman" w:hAnsi="Times New Roman"/>
          <w:bCs/>
          <w:sz w:val="28"/>
          <w:szCs w:val="28"/>
        </w:rPr>
      </w:pPr>
      <w:r w:rsidRPr="00756F9A">
        <w:rPr>
          <w:rFonts w:ascii="Times New Roman" w:hAnsi="Times New Roman"/>
          <w:bCs/>
          <w:sz w:val="28"/>
          <w:szCs w:val="28"/>
        </w:rPr>
        <w:lastRenderedPageBreak/>
        <w:t>Через 3-4 дня бюксы вынимают из эксикатора, закрывают крышками, взвешивают и снова ставят в эксикатор.</w:t>
      </w:r>
    </w:p>
    <w:p w:rsidR="00E85808" w:rsidRPr="00756F9A" w:rsidRDefault="00E85808" w:rsidP="00E85808">
      <w:pPr>
        <w:pStyle w:val="a5"/>
        <w:numPr>
          <w:ilvl w:val="0"/>
          <w:numId w:val="10"/>
        </w:numPr>
        <w:jc w:val="both"/>
        <w:rPr>
          <w:rFonts w:ascii="Times New Roman" w:hAnsi="Times New Roman"/>
          <w:bCs/>
          <w:sz w:val="28"/>
          <w:szCs w:val="28"/>
        </w:rPr>
      </w:pPr>
      <w:r w:rsidRPr="00756F9A">
        <w:rPr>
          <w:rFonts w:ascii="Times New Roman" w:hAnsi="Times New Roman"/>
          <w:bCs/>
          <w:sz w:val="28"/>
          <w:szCs w:val="28"/>
        </w:rPr>
        <w:t>Последующие взвешивания проводят через каждые 2-3 дня до тех пор, пока два последних взвешивания будут отличаться не больше чем на тысячные доли грамма.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Для приготовления 100 мл раствора требуется 11-15гсульфата калия (К</w:t>
      </w:r>
      <w:r w:rsidRPr="00756F9A">
        <w:rPr>
          <w:rFonts w:ascii="Times New Roman" w:hAnsi="Times New Roman"/>
          <w:sz w:val="28"/>
          <w:szCs w:val="28"/>
          <w:vertAlign w:val="subscript"/>
        </w:rPr>
        <w:t>2</w:t>
      </w:r>
      <w:r w:rsidRPr="00756F9A">
        <w:rPr>
          <w:rFonts w:ascii="Times New Roman" w:hAnsi="Times New Roman"/>
          <w:sz w:val="28"/>
          <w:szCs w:val="28"/>
        </w:rPr>
        <w:t>S0</w:t>
      </w:r>
      <w:r w:rsidRPr="00756F9A">
        <w:rPr>
          <w:rFonts w:ascii="Times New Roman" w:hAnsi="Times New Roman"/>
          <w:sz w:val="28"/>
          <w:szCs w:val="28"/>
          <w:vertAlign w:val="subscript"/>
        </w:rPr>
        <w:t>4</w:t>
      </w:r>
      <w:r w:rsidRPr="00756F9A">
        <w:rPr>
          <w:rFonts w:ascii="Times New Roman" w:hAnsi="Times New Roman"/>
          <w:sz w:val="28"/>
          <w:szCs w:val="28"/>
        </w:rPr>
        <w:t>). Насыщенный раствор этой соли создает относительную влажность воздуха в эксикаторе 98 - 99%.</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По достижении максимального насыщения почвы парообразной влагой бюксы с почвой сушат в сушильном шкафу при температуре 100-105°Сдо постоянной массы.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Cs/>
          <w:sz w:val="28"/>
          <w:szCs w:val="28"/>
        </w:rPr>
        <w:t xml:space="preserve">Вычисление результатов анализа: </w:t>
      </w:r>
      <w:r w:rsidRPr="00756F9A">
        <w:rPr>
          <w:rFonts w:ascii="Times New Roman" w:hAnsi="Times New Roman"/>
          <w:sz w:val="28"/>
          <w:szCs w:val="28"/>
        </w:rPr>
        <w:t>Максимальную гигроскопическую влажность почвы вычисляют по указанной выше формуле.</w:t>
      </w:r>
    </w:p>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Вопросы для самопроверки: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1. Что такое гигроскопическая влажность?</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2. Назовите типы почвенной влаги.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3. По какой формуле вычисляют гигроскопическую влажность?</w:t>
      </w:r>
    </w:p>
    <w:p w:rsidR="00E85808" w:rsidRPr="00756F9A" w:rsidRDefault="00E85808" w:rsidP="00E85808">
      <w:pPr>
        <w:pStyle w:val="a5"/>
        <w:numPr>
          <w:ilvl w:val="0"/>
          <w:numId w:val="10"/>
        </w:numPr>
        <w:jc w:val="both"/>
        <w:rPr>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3</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Тема: </w:t>
      </w:r>
      <w:r w:rsidRPr="00756F9A">
        <w:rPr>
          <w:rFonts w:ascii="Times New Roman" w:hAnsi="Times New Roman"/>
          <w:sz w:val="28"/>
          <w:szCs w:val="28"/>
        </w:rPr>
        <w:t>Определение гранулометрического состава почвы полевым методом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 занятия:</w:t>
      </w:r>
      <w:r w:rsidRPr="00756F9A">
        <w:rPr>
          <w:rFonts w:ascii="Times New Roman" w:hAnsi="Times New Roman"/>
          <w:sz w:val="28"/>
          <w:szCs w:val="28"/>
        </w:rPr>
        <w:t xml:space="preserve"> 1. Определить гранулометрический состав почв полевыми методами. 2. Получить представление о сущности и порядке определения гранулометрического состава лабораторными методами; приобрести навыки в оценке гранулометрического состава почв полевыми методами и по данным лабораторных анализов.</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Реактивы и оборудования: </w:t>
      </w:r>
      <w:r w:rsidRPr="00756F9A">
        <w:rPr>
          <w:rFonts w:ascii="Times New Roman" w:hAnsi="Times New Roman"/>
          <w:sz w:val="28"/>
          <w:szCs w:val="28"/>
        </w:rPr>
        <w:t>1. Хлорид кальци</w:t>
      </w:r>
      <w:proofErr w:type="gramStart"/>
      <w:r w:rsidRPr="00756F9A">
        <w:rPr>
          <w:rFonts w:ascii="Times New Roman" w:hAnsi="Times New Roman"/>
          <w:sz w:val="28"/>
          <w:szCs w:val="28"/>
        </w:rPr>
        <w:t>я(</w:t>
      </w:r>
      <w:proofErr w:type="gramEnd"/>
      <w:r w:rsidRPr="00756F9A">
        <w:rPr>
          <w:rFonts w:ascii="Times New Roman" w:hAnsi="Times New Roman"/>
          <w:sz w:val="28"/>
          <w:szCs w:val="28"/>
        </w:rPr>
        <w:t>СаС</w:t>
      </w:r>
      <w:r w:rsidRPr="00756F9A">
        <w:rPr>
          <w:rFonts w:ascii="Times New Roman" w:hAnsi="Times New Roman"/>
          <w:sz w:val="28"/>
          <w:szCs w:val="28"/>
          <w:lang w:val="en-US"/>
        </w:rPr>
        <w:t>l</w:t>
      </w:r>
      <w:r w:rsidRPr="00756F9A">
        <w:rPr>
          <w:rFonts w:ascii="Times New Roman" w:hAnsi="Times New Roman"/>
          <w:sz w:val="28"/>
          <w:szCs w:val="28"/>
          <w:vertAlign w:val="subscript"/>
        </w:rPr>
        <w:t>2</w:t>
      </w:r>
      <w:r w:rsidRPr="00756F9A">
        <w:rPr>
          <w:rFonts w:ascii="Times New Roman" w:hAnsi="Times New Roman"/>
          <w:sz w:val="28"/>
          <w:szCs w:val="28"/>
        </w:rPr>
        <w:t>). 2. Дистиллированная вода. 3. Мерные цилиндры на 50, 100 мл 4. Пипетки на 5, 30 мл. 5. Стеклянные палочки.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Пояснения к работе: </w:t>
      </w:r>
      <w:r w:rsidRPr="00756F9A">
        <w:rPr>
          <w:rFonts w:ascii="Times New Roman" w:hAnsi="Times New Roman"/>
          <w:sz w:val="28"/>
          <w:szCs w:val="28"/>
        </w:rPr>
        <w:t>Для определения гранулометрического состава почв в сухом состоянии пробу почвы следует растереть на ладони или между пальцами и по ощущению отнести ее к разновидности, соответствующим признакам: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глинистая почва - комки очень твердые, трудно растираются в порошок; при растирании на ладони образуется тонкоизмельченная масса, песчаные частицы не ощущаются;</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тяжелосуглинистая почва - комки с трудом раздавливаются между пальцами; при растирании на ладони преобладают глинистые частицы, ощущается небольшая примесь песчаных частиц;</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среднесуглинистая почва - комки раздавливаются между пальцами при значительном усилии; при растирании ощущается примерно одинаковое количество песка и глинистых частиц;</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легкосуглинистая почва - комки раздавливаются при небольшом усилии; при растирании почвы на ладони хорошо ощущаются песчаные частицы при значительном количестве глинистых частиц;</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lastRenderedPageBreak/>
        <w:t>- супесчаная почва - комки легко раздавливаются; на ладони ощущаются в основном песок и глинистые частицы;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песчаная почва - ощущается сыпучая песчаная масса, почти полностью состоящая из зерен песка.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Ход анализа:</w:t>
      </w:r>
      <w:r w:rsidRPr="00756F9A">
        <w:rPr>
          <w:rFonts w:ascii="Times New Roman" w:hAnsi="Times New Roman"/>
          <w:sz w:val="28"/>
          <w:szCs w:val="28"/>
        </w:rPr>
        <w:t xml:space="preserve"> 1. Для определения гранулометрического состава почвы методом раскатывания влажной почвы в шнур образец почвы следует растереть в ступке, увлажнить и размять до тестообразного состояния. Взять массу почвы величиной с лесной орех на ладонь и раскатать в шнур толщиной примерно 3 мм. Если шнур не образуется, то это песок; если получаются зачатки шнура – супесь; если шнур при раскатывании дробится – легкий суглинок. Если шнур сплошной, при свертывании в кольцо разламывается, то это средний суглинок; шнур сплошной, кольцо с трещинами – тяжелый суглинок; шнур сплошной, кольцо без трещин - глина.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В лаборатории студенты вначале должны потренироваться в определении гранулометрического состава по известным образцам почв из коллекции. Затем каждый студент должен определить гранулометрический состав по 4-6 контрольным коробочным образцам или монолитам почв. </w:t>
      </w:r>
      <w:r w:rsidRPr="00756F9A">
        <w:rPr>
          <w:rFonts w:ascii="Times New Roman" w:hAnsi="Times New Roman"/>
          <w:b/>
          <w:sz w:val="28"/>
          <w:szCs w:val="28"/>
        </w:rPr>
        <w:t xml:space="preserve">Вычисление результатов анализа: </w:t>
      </w:r>
      <w:r w:rsidRPr="00756F9A">
        <w:rPr>
          <w:rFonts w:ascii="Times New Roman" w:hAnsi="Times New Roman"/>
          <w:sz w:val="28"/>
          <w:szCs w:val="28"/>
        </w:rPr>
        <w:t>Результаты определения нужно записать по форме 1.</w:t>
      </w:r>
    </w:p>
    <w:p w:rsidR="00E85808" w:rsidRPr="00756F9A" w:rsidRDefault="00E85808" w:rsidP="00E85808">
      <w:pPr>
        <w:pStyle w:val="a5"/>
        <w:numPr>
          <w:ilvl w:val="0"/>
          <w:numId w:val="10"/>
        </w:numPr>
        <w:jc w:val="right"/>
        <w:rPr>
          <w:rFonts w:ascii="Times New Roman" w:hAnsi="Times New Roman"/>
          <w:sz w:val="28"/>
          <w:szCs w:val="28"/>
        </w:rPr>
      </w:pPr>
      <w:r w:rsidRPr="00756F9A">
        <w:rPr>
          <w:rFonts w:ascii="Times New Roman" w:hAnsi="Times New Roman"/>
          <w:sz w:val="28"/>
          <w:szCs w:val="28"/>
        </w:rPr>
        <w:t>Форма 1</w:t>
      </w:r>
    </w:p>
    <w:p w:rsidR="00E85808" w:rsidRPr="00756F9A" w:rsidRDefault="00E85808" w:rsidP="00E85808">
      <w:pPr>
        <w:pStyle w:val="a5"/>
        <w:numPr>
          <w:ilvl w:val="0"/>
          <w:numId w:val="10"/>
        </w:numPr>
        <w:jc w:val="right"/>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Определение гранулометрического состава почв полевыми методами</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tblLook w:val="04A0"/>
      </w:tblPr>
      <w:tblGrid>
        <w:gridCol w:w="1914"/>
        <w:gridCol w:w="1914"/>
        <w:gridCol w:w="1914"/>
        <w:gridCol w:w="1914"/>
        <w:gridCol w:w="1992"/>
      </w:tblGrid>
      <w:tr w:rsidR="00E85808" w:rsidRPr="00756F9A" w:rsidTr="001A6485">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Номер образца</w:t>
            </w:r>
          </w:p>
          <w:p w:rsidR="00E85808" w:rsidRPr="00756F9A" w:rsidRDefault="00E85808" w:rsidP="001A6485">
            <w:pPr>
              <w:pStyle w:val="a5"/>
              <w:jc w:val="center"/>
              <w:rPr>
                <w:rFonts w:ascii="Times New Roman" w:hAnsi="Times New Roman"/>
                <w:sz w:val="28"/>
                <w:szCs w:val="28"/>
              </w:rPr>
            </w:pP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Генетический горизонт</w:t>
            </w: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 xml:space="preserve">Глубина взятия образца, </w:t>
            </w:r>
            <w:proofErr w:type="gramStart"/>
            <w:r w:rsidRPr="00756F9A">
              <w:rPr>
                <w:rFonts w:ascii="Times New Roman" w:hAnsi="Times New Roman"/>
                <w:sz w:val="28"/>
                <w:szCs w:val="28"/>
              </w:rPr>
              <w:t>см</w:t>
            </w:r>
            <w:proofErr w:type="gramEnd"/>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Способ определения</w:t>
            </w:r>
          </w:p>
        </w:tc>
        <w:tc>
          <w:tcPr>
            <w:tcW w:w="1915"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Название разновидности почвы</w:t>
            </w:r>
          </w:p>
        </w:tc>
      </w:tr>
      <w:tr w:rsidR="00E85808" w:rsidRPr="00756F9A" w:rsidTr="001A6485">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5" w:type="dxa"/>
          </w:tcPr>
          <w:p w:rsidR="00E85808" w:rsidRPr="00756F9A" w:rsidRDefault="00E85808" w:rsidP="001A6485">
            <w:pPr>
              <w:pStyle w:val="a5"/>
              <w:jc w:val="both"/>
              <w:rPr>
                <w:rFonts w:ascii="Times New Roman" w:hAnsi="Times New Roman"/>
                <w:sz w:val="28"/>
                <w:szCs w:val="28"/>
              </w:rPr>
            </w:pPr>
          </w:p>
        </w:tc>
      </w:tr>
      <w:tr w:rsidR="00E85808" w:rsidRPr="00756F9A" w:rsidTr="001A6485">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5" w:type="dxa"/>
          </w:tcPr>
          <w:p w:rsidR="00E85808" w:rsidRPr="00756F9A" w:rsidRDefault="00E85808" w:rsidP="001A6485">
            <w:pPr>
              <w:pStyle w:val="a5"/>
              <w:jc w:val="both"/>
              <w:rPr>
                <w:rFonts w:ascii="Times New Roman" w:hAnsi="Times New Roman"/>
                <w:sz w:val="28"/>
                <w:szCs w:val="28"/>
              </w:rPr>
            </w:pPr>
          </w:p>
        </w:tc>
      </w:tr>
      <w:tr w:rsidR="00E85808" w:rsidRPr="00756F9A" w:rsidTr="001A6485">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5" w:type="dxa"/>
          </w:tcPr>
          <w:p w:rsidR="00E85808" w:rsidRPr="00756F9A" w:rsidRDefault="00E85808" w:rsidP="001A6485">
            <w:pPr>
              <w:pStyle w:val="a5"/>
              <w:jc w:val="both"/>
              <w:rPr>
                <w:rFonts w:ascii="Times New Roman" w:hAnsi="Times New Roman"/>
                <w:sz w:val="28"/>
                <w:szCs w:val="28"/>
              </w:rPr>
            </w:pPr>
          </w:p>
        </w:tc>
      </w:tr>
    </w:tbl>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Во время полевой практики студенты должны закрепить навыки в определении гранулометрического состава почв полевыми методами. Однако будущим специалистам в области землеустройства следует иметь представление и о лабораторных методах.</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Пояснения к работе: </w:t>
      </w:r>
      <w:r w:rsidRPr="00756F9A">
        <w:rPr>
          <w:rFonts w:ascii="Times New Roman" w:hAnsi="Times New Roman"/>
          <w:sz w:val="28"/>
          <w:szCs w:val="28"/>
        </w:rPr>
        <w:t>2. Студенты должны получить представление о сущности гранулометрического анализа почв по методу Н.А. Качинского. Это наиболее распространенный метод, но анализы занимают много времени, поэтому в средних специальных учебных заведениях их не проводят.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Почву разделяют на группы фракций механических элементов. По соотношению песчаной (1-0,05 мм), крупно</w:t>
      </w:r>
      <w:r>
        <w:rPr>
          <w:rFonts w:ascii="Times New Roman" w:hAnsi="Times New Roman"/>
          <w:sz w:val="28"/>
          <w:szCs w:val="28"/>
        </w:rPr>
        <w:t>-</w:t>
      </w:r>
      <w:r w:rsidRPr="00756F9A">
        <w:rPr>
          <w:rFonts w:ascii="Times New Roman" w:hAnsi="Times New Roman"/>
          <w:sz w:val="28"/>
          <w:szCs w:val="28"/>
        </w:rPr>
        <w:t>пылеватой (0,05-0,01мм), пылеватой (0,01-0,001 мм) и иловатой (&lt;0,001 мм) фракций почве дается дополнительное название. Название преобладающей фракции ставят на последнее место. Например, название «суглинок средний пылевато-иловатый» означает, что количество ила преобладает над фракцией пыли.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Для определения содержания скелетной части всю каменистую часть почвы (&gt; 1 мм) промывают водой, высушивают, взвешивают. Содержание скелетной части вычисляют в процентах к массе воздушно-сухой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lastRenderedPageBreak/>
        <w:t>Анализ мелкозема (&lt; 1 мм) основан на скорости падения твердых частиц различного размера в спокойной воде. В почвах элементарные частички склеены в агрегаты, поэтому при анализе нужно предварительно разрушить агрегаты путем растирания, кипячения с водой, диспергирования пирофосфатом натрия.</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Принцип метода состоит в том, что по истечении времени, необходимого для опускания частиц почвы того или иного размера ниже определенной глубины в воде, с этой глубины берут нужный объем суспензии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Ход анализа: </w:t>
      </w:r>
      <w:r w:rsidRPr="00756F9A">
        <w:rPr>
          <w:rFonts w:ascii="Times New Roman" w:hAnsi="Times New Roman"/>
          <w:sz w:val="28"/>
          <w:szCs w:val="28"/>
        </w:rPr>
        <w:t>Почву, подготовленную к анализу, растирают с пирофосфатом натрия, доводят до состояния суспензии. Сливают суспензию через сито с отверстиями диаметром 0,25 мм в цилиндр объемом 1 л для анализа, доводят объем водой до 1 л и определяют фракции пипеточным методом.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Оставшиеся на сите частицы размером 0,25-1 мм собирают в предварительно взвешенную чашечку, воду выпаривают на плитке или водяной бане, высушивают чашечки и взвешивают. Разница в массе даст содержание частиц размером 0,25-1 мм во взятой навеске почвы. Затем определяют частицы размером менее 0,05 мм взятием пипеткой определенного объема суспензии с той или иной глубины. Для этого суспензию взмучивают и оставляют цилиндр в покое на время, указанное в методике этого анализа. Затем берут определенный объем суспензии пипеткой, переносят в высушенную и взвешенную чашечку. Жидкость выпаривают, чашечку высушивают и взвешивают. Разность между массой чашечки с пробой и пустой дает массу частиц мельче 0,05 мм во взятом объеме. Содержимое цилиндра вновь взбалтывают и через промежуток времени, необходимый для определения частиц мельче 0,01 мм, опять берут пробу для частиц мельче 0,05 мм и, наконец, для частиц мельче 0,001 мм.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Вычисление результатов анализа: </w:t>
      </w:r>
      <w:r w:rsidRPr="00756F9A">
        <w:rPr>
          <w:rFonts w:ascii="Times New Roman" w:hAnsi="Times New Roman"/>
          <w:sz w:val="28"/>
          <w:szCs w:val="28"/>
        </w:rPr>
        <w:t>Содержание фракций</w:t>
      </w:r>
      <w:proofErr w:type="gramStart"/>
      <w:r w:rsidRPr="00756F9A">
        <w:rPr>
          <w:rFonts w:ascii="Times New Roman" w:hAnsi="Times New Roman"/>
          <w:sz w:val="28"/>
          <w:szCs w:val="28"/>
        </w:rPr>
        <w:t>, %:</w:t>
      </w:r>
      <w:proofErr w:type="gramEnd"/>
    </w:p>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 xml:space="preserve">х = </w:t>
      </w:r>
      <m:oMath>
        <m:f>
          <m:fPr>
            <m:ctrlPr>
              <w:rPr>
                <w:rFonts w:ascii="Cambria Math" w:hAnsi="Times New Roman"/>
                <w:i/>
                <w:sz w:val="28"/>
                <w:szCs w:val="28"/>
              </w:rPr>
            </m:ctrlPr>
          </m:fPr>
          <m:num>
            <m:r>
              <w:rPr>
                <w:rFonts w:ascii="Cambria Math" w:hAnsi="Cambria Math"/>
                <w:sz w:val="28"/>
                <w:szCs w:val="28"/>
              </w:rPr>
              <m:t>1000</m:t>
            </m:r>
            <m:r>
              <w:rPr>
                <w:rFonts w:ascii="Cambria Math" w:hAnsi="Times New Roman"/>
                <w:sz w:val="28"/>
                <w:szCs w:val="28"/>
              </w:rPr>
              <m:t>а×</m:t>
            </m:r>
            <m:r>
              <w:rPr>
                <w:rFonts w:ascii="Cambria Math" w:hAnsi="Cambria Math"/>
                <w:sz w:val="28"/>
                <w:szCs w:val="28"/>
              </w:rPr>
              <m:t>100</m:t>
            </m:r>
            <m:r>
              <w:rPr>
                <w:rFonts w:ascii="Cambria Math" w:hAnsi="Cambria Math"/>
                <w:sz w:val="28"/>
                <w:szCs w:val="28"/>
                <w:lang w:val="en-US"/>
              </w:rPr>
              <m:t>k</m:t>
            </m:r>
          </m:num>
          <m:den>
            <m:r>
              <w:rPr>
                <w:rFonts w:ascii="Cambria Math" w:hAnsi="Cambria Math"/>
                <w:sz w:val="28"/>
                <w:szCs w:val="28"/>
              </w:rPr>
              <m:t>bc</m:t>
            </m:r>
          </m:den>
        </m:f>
      </m:oMath>
      <w:r w:rsidRPr="00756F9A">
        <w:rPr>
          <w:rFonts w:ascii="Times New Roman" w:hAnsi="Times New Roman"/>
          <w:sz w:val="28"/>
          <w:szCs w:val="28"/>
        </w:rPr>
        <w:t>,</w:t>
      </w:r>
    </w:p>
    <w:p w:rsidR="00E85808" w:rsidRPr="00756F9A" w:rsidRDefault="00E85808" w:rsidP="00E85808">
      <w:pPr>
        <w:pStyle w:val="a5"/>
        <w:numPr>
          <w:ilvl w:val="0"/>
          <w:numId w:val="10"/>
        </w:numPr>
        <w:jc w:val="center"/>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где 1000 - коэффициент для пересчета на весь объем цилиндра; а - масса фракции, найденная при анализе, г; 100 - коэффициент для пересчета на 100 г почвы; </w:t>
      </w:r>
      <w:r w:rsidRPr="00756F9A">
        <w:rPr>
          <w:rFonts w:ascii="Times New Roman" w:hAnsi="Times New Roman"/>
          <w:sz w:val="28"/>
          <w:szCs w:val="28"/>
          <w:lang w:val="en-US"/>
        </w:rPr>
        <w:t>k</w:t>
      </w:r>
      <w:r w:rsidRPr="00756F9A">
        <w:rPr>
          <w:rFonts w:ascii="Times New Roman" w:hAnsi="Times New Roman"/>
          <w:sz w:val="28"/>
          <w:szCs w:val="28"/>
        </w:rPr>
        <w:t xml:space="preserve"> - коэффициент для пересчета на сухую почву; </w:t>
      </w:r>
      <w:r w:rsidRPr="00756F9A">
        <w:rPr>
          <w:rFonts w:ascii="Times New Roman" w:hAnsi="Times New Roman"/>
          <w:sz w:val="28"/>
          <w:szCs w:val="28"/>
          <w:lang w:val="en-US"/>
        </w:rPr>
        <w:t>b</w:t>
      </w:r>
      <w:r w:rsidRPr="00756F9A">
        <w:rPr>
          <w:rFonts w:ascii="Times New Roman" w:hAnsi="Times New Roman"/>
          <w:sz w:val="28"/>
          <w:szCs w:val="28"/>
        </w:rPr>
        <w:t xml:space="preserve"> - объем пипетки, мл; </w:t>
      </w:r>
      <w:proofErr w:type="gramStart"/>
      <w:r w:rsidRPr="00756F9A">
        <w:rPr>
          <w:rFonts w:ascii="Times New Roman" w:hAnsi="Times New Roman"/>
          <w:sz w:val="28"/>
          <w:szCs w:val="28"/>
        </w:rPr>
        <w:t>с</w:t>
      </w:r>
      <w:proofErr w:type="gramEnd"/>
      <w:r w:rsidRPr="00756F9A">
        <w:rPr>
          <w:rFonts w:ascii="Times New Roman" w:hAnsi="Times New Roman"/>
          <w:sz w:val="28"/>
          <w:szCs w:val="28"/>
        </w:rPr>
        <w:t xml:space="preserve"> - </w:t>
      </w:r>
      <w:proofErr w:type="gramStart"/>
      <w:r w:rsidRPr="00756F9A">
        <w:rPr>
          <w:rFonts w:ascii="Times New Roman" w:hAnsi="Times New Roman"/>
          <w:sz w:val="28"/>
          <w:szCs w:val="28"/>
        </w:rPr>
        <w:t>навеска</w:t>
      </w:r>
      <w:proofErr w:type="gramEnd"/>
      <w:r w:rsidRPr="00756F9A">
        <w:rPr>
          <w:rFonts w:ascii="Times New Roman" w:hAnsi="Times New Roman"/>
          <w:sz w:val="28"/>
          <w:szCs w:val="28"/>
        </w:rPr>
        <w:t xml:space="preserve"> почвы, взятая для анализа, г.</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Массу фракции нужного размера находят, вычитая из массы фракций с большим диаметром массу фракций с меньшим диаметром.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Результаты анализа записывают в виде таблицы (форма 2).</w:t>
      </w:r>
    </w:p>
    <w:p w:rsidR="00E85808" w:rsidRPr="00756F9A" w:rsidRDefault="00E85808" w:rsidP="00E85808">
      <w:pPr>
        <w:pStyle w:val="a5"/>
        <w:numPr>
          <w:ilvl w:val="0"/>
          <w:numId w:val="10"/>
        </w:numPr>
        <w:jc w:val="right"/>
        <w:rPr>
          <w:rFonts w:ascii="Times New Roman" w:hAnsi="Times New Roman"/>
          <w:sz w:val="28"/>
          <w:szCs w:val="28"/>
        </w:rPr>
      </w:pPr>
      <w:r w:rsidRPr="00756F9A">
        <w:rPr>
          <w:rFonts w:ascii="Times New Roman" w:hAnsi="Times New Roman"/>
          <w:sz w:val="28"/>
          <w:szCs w:val="28"/>
        </w:rPr>
        <w:t>Форма 2</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Результаты определения гранулометрического состава почвы</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jc w:val="center"/>
        <w:tblLook w:val="04A0"/>
      </w:tblPr>
      <w:tblGrid>
        <w:gridCol w:w="1148"/>
        <w:gridCol w:w="1225"/>
        <w:gridCol w:w="899"/>
        <w:gridCol w:w="899"/>
        <w:gridCol w:w="899"/>
        <w:gridCol w:w="900"/>
        <w:gridCol w:w="940"/>
        <w:gridCol w:w="1004"/>
        <w:gridCol w:w="900"/>
        <w:gridCol w:w="901"/>
      </w:tblGrid>
      <w:tr w:rsidR="00E85808" w:rsidRPr="00756F9A" w:rsidTr="001A6485">
        <w:trPr>
          <w:jc w:val="center"/>
        </w:trPr>
        <w:tc>
          <w:tcPr>
            <w:tcW w:w="1148"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Почва или номер образца</w:t>
            </w:r>
          </w:p>
        </w:tc>
        <w:tc>
          <w:tcPr>
            <w:tcW w:w="1225"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 xml:space="preserve">Глубина взятия образца, </w:t>
            </w:r>
            <w:proofErr w:type="gramStart"/>
            <w:r w:rsidRPr="00756F9A">
              <w:rPr>
                <w:rFonts w:ascii="Times New Roman" w:hAnsi="Times New Roman"/>
                <w:sz w:val="28"/>
                <w:szCs w:val="28"/>
              </w:rPr>
              <w:t>см</w:t>
            </w:r>
            <w:proofErr w:type="gramEnd"/>
          </w:p>
        </w:tc>
        <w:tc>
          <w:tcPr>
            <w:tcW w:w="5397" w:type="dxa"/>
            <w:gridSpan w:val="6"/>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Количество фракций, % к сухой почве</w:t>
            </w:r>
          </w:p>
        </w:tc>
        <w:tc>
          <w:tcPr>
            <w:tcW w:w="1801" w:type="dxa"/>
            <w:gridSpan w:val="2"/>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Сумма фракций</w:t>
            </w:r>
          </w:p>
        </w:tc>
      </w:tr>
      <w:tr w:rsidR="00E85808" w:rsidRPr="00756F9A" w:rsidTr="001A6485">
        <w:trPr>
          <w:jc w:val="center"/>
        </w:trPr>
        <w:tc>
          <w:tcPr>
            <w:tcW w:w="1148" w:type="dxa"/>
            <w:vMerge/>
          </w:tcPr>
          <w:p w:rsidR="00E85808" w:rsidRPr="00756F9A" w:rsidRDefault="00E85808" w:rsidP="001A6485">
            <w:pPr>
              <w:pStyle w:val="a5"/>
              <w:jc w:val="center"/>
              <w:rPr>
                <w:rFonts w:ascii="Times New Roman" w:hAnsi="Times New Roman"/>
                <w:sz w:val="28"/>
                <w:szCs w:val="28"/>
              </w:rPr>
            </w:pPr>
          </w:p>
        </w:tc>
        <w:tc>
          <w:tcPr>
            <w:tcW w:w="1225" w:type="dxa"/>
            <w:vMerge/>
          </w:tcPr>
          <w:p w:rsidR="00E85808" w:rsidRPr="00756F9A" w:rsidRDefault="00E85808" w:rsidP="001A6485">
            <w:pPr>
              <w:pStyle w:val="a5"/>
              <w:jc w:val="center"/>
              <w:rPr>
                <w:rFonts w:ascii="Times New Roman" w:hAnsi="Times New Roman"/>
                <w:sz w:val="28"/>
                <w:szCs w:val="28"/>
              </w:rPr>
            </w:pPr>
          </w:p>
        </w:tc>
        <w:tc>
          <w:tcPr>
            <w:tcW w:w="899"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1-0,25 мм</w:t>
            </w:r>
          </w:p>
        </w:tc>
        <w:tc>
          <w:tcPr>
            <w:tcW w:w="899"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0,2-0,05 мм</w:t>
            </w:r>
          </w:p>
        </w:tc>
        <w:tc>
          <w:tcPr>
            <w:tcW w:w="899"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0,05-0,01 мм</w:t>
            </w:r>
          </w:p>
        </w:tc>
        <w:tc>
          <w:tcPr>
            <w:tcW w:w="900"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0,01-0,005 мм</w:t>
            </w:r>
          </w:p>
        </w:tc>
        <w:tc>
          <w:tcPr>
            <w:tcW w:w="900"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0,005-0,001 мм</w:t>
            </w:r>
          </w:p>
        </w:tc>
        <w:tc>
          <w:tcPr>
            <w:tcW w:w="900"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&lt;0,001 мм</w:t>
            </w:r>
          </w:p>
        </w:tc>
        <w:tc>
          <w:tcPr>
            <w:tcW w:w="900"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&gt;0,01 мм</w:t>
            </w:r>
          </w:p>
        </w:tc>
        <w:tc>
          <w:tcPr>
            <w:tcW w:w="901"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&lt;0,01 мм</w:t>
            </w:r>
          </w:p>
        </w:tc>
      </w:tr>
    </w:tbl>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lastRenderedPageBreak/>
        <w:t xml:space="preserve">Пояснения к работе: </w:t>
      </w:r>
      <w:r w:rsidRPr="00756F9A">
        <w:rPr>
          <w:rFonts w:ascii="Times New Roman" w:hAnsi="Times New Roman"/>
          <w:sz w:val="28"/>
          <w:szCs w:val="28"/>
        </w:rPr>
        <w:t>Наиболее простым и доступным считается метод М.М.</w:t>
      </w:r>
      <w:r>
        <w:rPr>
          <w:rFonts w:ascii="Times New Roman" w:hAnsi="Times New Roman"/>
          <w:sz w:val="28"/>
          <w:szCs w:val="28"/>
        </w:rPr>
        <w:t xml:space="preserve"> </w:t>
      </w:r>
      <w:r w:rsidRPr="00756F9A">
        <w:rPr>
          <w:rFonts w:ascii="Times New Roman" w:hAnsi="Times New Roman"/>
          <w:sz w:val="28"/>
          <w:szCs w:val="28"/>
        </w:rPr>
        <w:t>Филатова, позволяющий быстро определить количество главных групп почвенных частиц - песка и глины, а по их соотношению выяснить разновидность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Образец почвы нужно растереть в ступке и просеять через сито с отверстиями диаметром 1 мм. Оставшуюся на сите скелетную часть почвы взвесить и установить ее количество.</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Ход анализа: </w:t>
      </w:r>
      <w:r w:rsidRPr="00756F9A">
        <w:rPr>
          <w:rFonts w:ascii="Times New Roman" w:hAnsi="Times New Roman"/>
          <w:sz w:val="28"/>
          <w:szCs w:val="28"/>
        </w:rPr>
        <w:t xml:space="preserve">Для </w:t>
      </w:r>
      <w:r w:rsidRPr="00756F9A">
        <w:rPr>
          <w:rFonts w:ascii="Times New Roman" w:hAnsi="Times New Roman"/>
          <w:i/>
          <w:sz w:val="28"/>
          <w:szCs w:val="28"/>
        </w:rPr>
        <w:t>определения содержания глины</w:t>
      </w:r>
      <w:r w:rsidRPr="00756F9A">
        <w:rPr>
          <w:rFonts w:ascii="Times New Roman" w:hAnsi="Times New Roman"/>
          <w:sz w:val="28"/>
          <w:szCs w:val="28"/>
        </w:rPr>
        <w:t xml:space="preserve"> просеянную через сито почву нужно насыпать в мерный цилиндр объемом 50 мл, уплотняя легким постукиванием, пока объем почвы не станет равным 5 мл. Затем в цилиндр прилить 30 мл воды и 5 мл 1 н. раствора хлорида кальция (CaCl</w:t>
      </w:r>
      <w:r w:rsidRPr="00756F9A">
        <w:rPr>
          <w:rFonts w:ascii="Times New Roman" w:hAnsi="Times New Roman"/>
          <w:sz w:val="28"/>
          <w:szCs w:val="28"/>
          <w:vertAlign w:val="subscript"/>
        </w:rPr>
        <w:t>2</w:t>
      </w:r>
      <w:r w:rsidRPr="00756F9A">
        <w:rPr>
          <w:rFonts w:ascii="Times New Roman" w:hAnsi="Times New Roman"/>
          <w:sz w:val="28"/>
          <w:szCs w:val="28"/>
        </w:rPr>
        <w:t xml:space="preserve">) длякоагуляции коллоидных частиц, тщательно перемешать. Долить воду до 50 мл и оставить на 30 мин для отстаивания. В это время объем почвы увеличивается. Прирост объема почвы нужно определить линейкой, приложив ее к верхней метке цилиндра.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Вычисление результатов анализа: </w:t>
      </w:r>
      <w:r w:rsidRPr="00756F9A">
        <w:rPr>
          <w:rFonts w:ascii="Times New Roman" w:hAnsi="Times New Roman"/>
          <w:sz w:val="28"/>
          <w:szCs w:val="28"/>
        </w:rPr>
        <w:t>Результаты наблюдений записать по форме 3.</w:t>
      </w:r>
    </w:p>
    <w:p w:rsidR="00E85808" w:rsidRPr="00756F9A" w:rsidRDefault="00E85808" w:rsidP="00E85808">
      <w:pPr>
        <w:pStyle w:val="a5"/>
        <w:numPr>
          <w:ilvl w:val="0"/>
          <w:numId w:val="10"/>
        </w:numPr>
        <w:jc w:val="right"/>
        <w:rPr>
          <w:rFonts w:ascii="Times New Roman" w:hAnsi="Times New Roman"/>
          <w:sz w:val="28"/>
          <w:szCs w:val="28"/>
        </w:rPr>
      </w:pPr>
      <w:r w:rsidRPr="00756F9A">
        <w:rPr>
          <w:rFonts w:ascii="Times New Roman" w:hAnsi="Times New Roman"/>
          <w:sz w:val="28"/>
          <w:szCs w:val="28"/>
        </w:rPr>
        <w:t>Форма 3</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Определение содержания глины</w:t>
      </w:r>
    </w:p>
    <w:p w:rsidR="00E85808" w:rsidRPr="00756F9A" w:rsidRDefault="00E85808" w:rsidP="00E85808">
      <w:pPr>
        <w:pStyle w:val="a5"/>
        <w:numPr>
          <w:ilvl w:val="0"/>
          <w:numId w:val="10"/>
        </w:numPr>
        <w:jc w:val="center"/>
        <w:rPr>
          <w:rFonts w:ascii="Times New Roman" w:hAnsi="Times New Roman"/>
          <w:sz w:val="28"/>
          <w:szCs w:val="28"/>
        </w:rPr>
      </w:pPr>
    </w:p>
    <w:tbl>
      <w:tblPr>
        <w:tblStyle w:val="af0"/>
        <w:tblW w:w="0" w:type="auto"/>
        <w:tblLook w:val="04A0"/>
      </w:tblPr>
      <w:tblGrid>
        <w:gridCol w:w="2392"/>
        <w:gridCol w:w="2393"/>
        <w:gridCol w:w="2393"/>
        <w:gridCol w:w="2393"/>
      </w:tblGrid>
      <w:tr w:rsidR="00E85808" w:rsidRPr="00756F9A" w:rsidTr="001A6485">
        <w:tc>
          <w:tcPr>
            <w:tcW w:w="7178" w:type="dxa"/>
            <w:gridSpan w:val="3"/>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Объем почвы, мл</w:t>
            </w:r>
          </w:p>
        </w:tc>
        <w:tc>
          <w:tcPr>
            <w:tcW w:w="2393"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Содержание глины в почве, %</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proofErr w:type="gramStart"/>
            <w:r w:rsidRPr="00756F9A">
              <w:rPr>
                <w:rFonts w:ascii="Times New Roman" w:hAnsi="Times New Roman"/>
                <w:sz w:val="28"/>
                <w:szCs w:val="28"/>
              </w:rPr>
              <w:t>взятый</w:t>
            </w:r>
            <w:proofErr w:type="gramEnd"/>
            <w:r w:rsidRPr="00756F9A">
              <w:rPr>
                <w:rFonts w:ascii="Times New Roman" w:hAnsi="Times New Roman"/>
                <w:sz w:val="28"/>
                <w:szCs w:val="28"/>
              </w:rPr>
              <w:t xml:space="preserve"> для определения</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через 30 мин</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прирост</w:t>
            </w:r>
          </w:p>
        </w:tc>
        <w:tc>
          <w:tcPr>
            <w:tcW w:w="2393" w:type="dxa"/>
            <w:vMerge/>
          </w:tcPr>
          <w:p w:rsidR="00E85808" w:rsidRPr="00756F9A" w:rsidRDefault="00E85808" w:rsidP="001A6485">
            <w:pPr>
              <w:pStyle w:val="a5"/>
              <w:jc w:val="center"/>
              <w:rPr>
                <w:rFonts w:ascii="Times New Roman" w:hAnsi="Times New Roman"/>
                <w:sz w:val="28"/>
                <w:szCs w:val="28"/>
              </w:rPr>
            </w:pPr>
          </w:p>
        </w:tc>
      </w:tr>
    </w:tbl>
    <w:p w:rsidR="00E85808" w:rsidRPr="00756F9A" w:rsidRDefault="00E85808" w:rsidP="00E85808">
      <w:pPr>
        <w:pStyle w:val="a5"/>
        <w:numPr>
          <w:ilvl w:val="0"/>
          <w:numId w:val="10"/>
        </w:numPr>
        <w:jc w:val="center"/>
        <w:rPr>
          <w:rFonts w:ascii="Times New Roman" w:hAnsi="Times New Roman"/>
          <w:sz w:val="28"/>
          <w:szCs w:val="28"/>
        </w:rPr>
      </w:pP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b/>
          <w:sz w:val="28"/>
          <w:szCs w:val="28"/>
        </w:rPr>
        <w:t xml:space="preserve">Пояснения к работе: </w:t>
      </w:r>
      <w:r w:rsidRPr="00756F9A">
        <w:rPr>
          <w:rFonts w:ascii="Times New Roman" w:hAnsi="Times New Roman"/>
          <w:sz w:val="28"/>
          <w:szCs w:val="28"/>
        </w:rPr>
        <w:t>Содержание глины</w:t>
      </w:r>
      <w:proofErr w:type="gramStart"/>
      <w:r w:rsidRPr="00756F9A">
        <w:rPr>
          <w:rFonts w:ascii="Times New Roman" w:hAnsi="Times New Roman"/>
          <w:sz w:val="28"/>
          <w:szCs w:val="28"/>
        </w:rPr>
        <w:t xml:space="preserve"> (%) </w:t>
      </w:r>
      <w:proofErr w:type="gramEnd"/>
      <w:r w:rsidRPr="00756F9A">
        <w:rPr>
          <w:rFonts w:ascii="Times New Roman" w:hAnsi="Times New Roman"/>
          <w:sz w:val="28"/>
          <w:szCs w:val="28"/>
        </w:rPr>
        <w:t>определяют по приросту объема почвы (мл):</w:t>
      </w:r>
    </w:p>
    <w:p w:rsidR="00E85808" w:rsidRPr="00756F9A" w:rsidRDefault="00E85808" w:rsidP="00E85808">
      <w:pPr>
        <w:pStyle w:val="a5"/>
        <w:numPr>
          <w:ilvl w:val="0"/>
          <w:numId w:val="10"/>
        </w:numPr>
        <w:jc w:val="center"/>
        <w:rPr>
          <w:rFonts w:ascii="Times New Roman" w:hAnsi="Times New Roman"/>
          <w:sz w:val="28"/>
          <w:szCs w:val="28"/>
        </w:rPr>
      </w:pPr>
    </w:p>
    <w:tbl>
      <w:tblPr>
        <w:tblStyle w:val="af0"/>
        <w:tblW w:w="0" w:type="auto"/>
        <w:tblLook w:val="04A0"/>
      </w:tblPr>
      <w:tblGrid>
        <w:gridCol w:w="2392"/>
        <w:gridCol w:w="2393"/>
        <w:gridCol w:w="2393"/>
        <w:gridCol w:w="2393"/>
      </w:tblGrid>
      <w:tr w:rsidR="00E85808" w:rsidRPr="00756F9A" w:rsidTr="001A6485">
        <w:tc>
          <w:tcPr>
            <w:tcW w:w="2392" w:type="dxa"/>
          </w:tcPr>
          <w:p w:rsidR="00E85808" w:rsidRPr="00756F9A" w:rsidRDefault="00E85808" w:rsidP="001A6485">
            <w:pPr>
              <w:pStyle w:val="a5"/>
              <w:jc w:val="center"/>
              <w:rPr>
                <w:rFonts w:ascii="Times New Roman" w:hAnsi="Times New Roman"/>
                <w:i/>
                <w:sz w:val="28"/>
                <w:szCs w:val="28"/>
              </w:rPr>
            </w:pPr>
            <w:r w:rsidRPr="00756F9A">
              <w:rPr>
                <w:rFonts w:ascii="Times New Roman" w:hAnsi="Times New Roman"/>
                <w:i/>
                <w:sz w:val="28"/>
                <w:szCs w:val="28"/>
              </w:rPr>
              <w:t>Увеличение объема</w:t>
            </w:r>
          </w:p>
        </w:tc>
        <w:tc>
          <w:tcPr>
            <w:tcW w:w="2393" w:type="dxa"/>
          </w:tcPr>
          <w:p w:rsidR="00E85808" w:rsidRPr="00756F9A" w:rsidRDefault="00E85808" w:rsidP="001A6485">
            <w:pPr>
              <w:pStyle w:val="a5"/>
              <w:jc w:val="center"/>
              <w:rPr>
                <w:rFonts w:ascii="Times New Roman" w:hAnsi="Times New Roman"/>
                <w:i/>
                <w:sz w:val="28"/>
                <w:szCs w:val="28"/>
              </w:rPr>
            </w:pPr>
            <w:r w:rsidRPr="00756F9A">
              <w:rPr>
                <w:rFonts w:ascii="Times New Roman" w:hAnsi="Times New Roman"/>
                <w:i/>
                <w:sz w:val="28"/>
                <w:szCs w:val="28"/>
              </w:rPr>
              <w:t>Содержание глины</w:t>
            </w:r>
          </w:p>
        </w:tc>
        <w:tc>
          <w:tcPr>
            <w:tcW w:w="2393" w:type="dxa"/>
          </w:tcPr>
          <w:p w:rsidR="00E85808" w:rsidRPr="00756F9A" w:rsidRDefault="00E85808" w:rsidP="001A6485">
            <w:pPr>
              <w:pStyle w:val="a5"/>
              <w:jc w:val="center"/>
              <w:rPr>
                <w:rFonts w:ascii="Times New Roman" w:hAnsi="Times New Roman"/>
                <w:i/>
                <w:sz w:val="28"/>
                <w:szCs w:val="28"/>
              </w:rPr>
            </w:pPr>
            <w:r w:rsidRPr="00756F9A">
              <w:rPr>
                <w:rFonts w:ascii="Times New Roman" w:hAnsi="Times New Roman"/>
                <w:i/>
                <w:sz w:val="28"/>
                <w:szCs w:val="28"/>
              </w:rPr>
              <w:t>Увеличение объема</w:t>
            </w:r>
          </w:p>
        </w:tc>
        <w:tc>
          <w:tcPr>
            <w:tcW w:w="2393" w:type="dxa"/>
          </w:tcPr>
          <w:p w:rsidR="00E85808" w:rsidRPr="00756F9A" w:rsidRDefault="00E85808" w:rsidP="001A6485">
            <w:pPr>
              <w:pStyle w:val="a5"/>
              <w:jc w:val="center"/>
              <w:rPr>
                <w:rFonts w:ascii="Times New Roman" w:hAnsi="Times New Roman"/>
                <w:i/>
                <w:sz w:val="28"/>
                <w:szCs w:val="28"/>
              </w:rPr>
            </w:pPr>
            <w:r w:rsidRPr="00756F9A">
              <w:rPr>
                <w:rFonts w:ascii="Times New Roman" w:hAnsi="Times New Roman"/>
                <w:i/>
                <w:sz w:val="28"/>
                <w:szCs w:val="28"/>
              </w:rPr>
              <w:t>Содержание глины</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4,00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90,7</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1,75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39,6</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3,75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85,1</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1,50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34,0</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3,50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79,4</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1,25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29,3</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3,25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73,7</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1,00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22,7</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3,00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67,0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0,75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17,0</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2,75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62,9</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0,50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11,3</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2,50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56,7</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0,25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5,7</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2,25</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51,0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0,12</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2,7</w:t>
            </w:r>
          </w:p>
        </w:tc>
      </w:tr>
      <w:tr w:rsidR="00E85808" w:rsidRPr="00756F9A" w:rsidTr="001A6485">
        <w:tc>
          <w:tcPr>
            <w:tcW w:w="2392"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2,00</w:t>
            </w:r>
          </w:p>
        </w:tc>
        <w:tc>
          <w:tcPr>
            <w:tcW w:w="239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45,4</w:t>
            </w:r>
          </w:p>
        </w:tc>
        <w:tc>
          <w:tcPr>
            <w:tcW w:w="2393" w:type="dxa"/>
          </w:tcPr>
          <w:p w:rsidR="00E85808" w:rsidRPr="00756F9A" w:rsidRDefault="00E85808" w:rsidP="001A6485">
            <w:pPr>
              <w:pStyle w:val="a5"/>
              <w:jc w:val="center"/>
              <w:rPr>
                <w:rFonts w:ascii="Times New Roman" w:hAnsi="Times New Roman"/>
                <w:sz w:val="28"/>
                <w:szCs w:val="28"/>
              </w:rPr>
            </w:pPr>
          </w:p>
        </w:tc>
        <w:tc>
          <w:tcPr>
            <w:tcW w:w="2393" w:type="dxa"/>
          </w:tcPr>
          <w:p w:rsidR="00E85808" w:rsidRPr="00756F9A" w:rsidRDefault="00E85808" w:rsidP="001A6485">
            <w:pPr>
              <w:pStyle w:val="a5"/>
              <w:jc w:val="center"/>
              <w:rPr>
                <w:rFonts w:ascii="Times New Roman" w:hAnsi="Times New Roman"/>
                <w:sz w:val="28"/>
                <w:szCs w:val="28"/>
              </w:rPr>
            </w:pPr>
          </w:p>
        </w:tc>
      </w:tr>
    </w:tbl>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Ход анализа: </w:t>
      </w:r>
      <w:r w:rsidRPr="00756F9A">
        <w:rPr>
          <w:rFonts w:ascii="Times New Roman" w:hAnsi="Times New Roman"/>
          <w:sz w:val="28"/>
          <w:szCs w:val="28"/>
        </w:rPr>
        <w:t xml:space="preserve">Для определения содержания песка почву, в которой определяли содержание глины, нужно насыпать в мерный цилиндр объемом 100 мл и довести объем почвы после уплотнения до 10 или 20 мл. Прилить воду до отметки 100 мл, хорошо размешать стеклянной палочкой и дать отстояться в течение 1,5 мин. За это время частицы песка оседают на дно цилиндра; более мелкие частицы пыли и ила остаются во взвешенном состоянии в воде. Слить мутную воду и к осадку снова прилить воду до </w:t>
      </w:r>
      <w:r w:rsidRPr="00756F9A">
        <w:rPr>
          <w:rFonts w:ascii="Times New Roman" w:hAnsi="Times New Roman"/>
          <w:sz w:val="28"/>
          <w:szCs w:val="28"/>
        </w:rPr>
        <w:lastRenderedPageBreak/>
        <w:t xml:space="preserve">отметки 100 мл, хорошо перемешать и оставить отстаиваться в течение 1,5 мин, после чего мутную воду снова слить. Эту операцию нужно повторять до тех пор, пока вода после отстаивания не станет совершенно прозрачной. Затем измерить объем песка, считая каждый миллиметр равным 10 % объема песка.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Вычисление результатов анализа: </w:t>
      </w:r>
      <w:r w:rsidRPr="00756F9A">
        <w:rPr>
          <w:rFonts w:ascii="Times New Roman" w:hAnsi="Times New Roman"/>
          <w:sz w:val="28"/>
          <w:szCs w:val="28"/>
        </w:rPr>
        <w:t>Результаты наблюдений записать по форме 4.</w:t>
      </w:r>
    </w:p>
    <w:p w:rsidR="00E85808" w:rsidRPr="00756F9A" w:rsidRDefault="00E85808" w:rsidP="00E85808">
      <w:pPr>
        <w:pStyle w:val="a5"/>
        <w:numPr>
          <w:ilvl w:val="0"/>
          <w:numId w:val="10"/>
        </w:numPr>
        <w:jc w:val="right"/>
        <w:rPr>
          <w:rFonts w:ascii="Times New Roman" w:hAnsi="Times New Roman"/>
          <w:sz w:val="28"/>
          <w:szCs w:val="28"/>
        </w:rPr>
      </w:pPr>
    </w:p>
    <w:p w:rsidR="00E85808" w:rsidRPr="00756F9A" w:rsidRDefault="00E85808" w:rsidP="00E85808">
      <w:pPr>
        <w:pStyle w:val="a5"/>
        <w:numPr>
          <w:ilvl w:val="0"/>
          <w:numId w:val="10"/>
        </w:numPr>
        <w:jc w:val="right"/>
        <w:rPr>
          <w:rFonts w:ascii="Times New Roman" w:hAnsi="Times New Roman"/>
          <w:sz w:val="28"/>
          <w:szCs w:val="28"/>
        </w:rPr>
      </w:pPr>
      <w:r w:rsidRPr="00756F9A">
        <w:rPr>
          <w:rFonts w:ascii="Times New Roman" w:hAnsi="Times New Roman"/>
          <w:sz w:val="28"/>
          <w:szCs w:val="28"/>
        </w:rPr>
        <w:t>Форма 4</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Определение содержания песка</w:t>
      </w:r>
    </w:p>
    <w:p w:rsidR="00E85808" w:rsidRPr="00756F9A" w:rsidRDefault="00E85808" w:rsidP="00E85808">
      <w:pPr>
        <w:pStyle w:val="a5"/>
        <w:numPr>
          <w:ilvl w:val="0"/>
          <w:numId w:val="10"/>
        </w:numPr>
        <w:jc w:val="center"/>
        <w:rPr>
          <w:rFonts w:ascii="Times New Roman" w:hAnsi="Times New Roman"/>
          <w:sz w:val="28"/>
          <w:szCs w:val="28"/>
        </w:rPr>
      </w:pPr>
    </w:p>
    <w:tbl>
      <w:tblPr>
        <w:tblStyle w:val="af0"/>
        <w:tblW w:w="0" w:type="auto"/>
        <w:tblLook w:val="04A0"/>
      </w:tblPr>
      <w:tblGrid>
        <w:gridCol w:w="3190"/>
        <w:gridCol w:w="3190"/>
        <w:gridCol w:w="3191"/>
      </w:tblGrid>
      <w:tr w:rsidR="00E85808" w:rsidRPr="00756F9A" w:rsidTr="001A6485">
        <w:tc>
          <w:tcPr>
            <w:tcW w:w="6380" w:type="dxa"/>
            <w:gridSpan w:val="2"/>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Объем почвы, мл</w:t>
            </w:r>
          </w:p>
        </w:tc>
        <w:tc>
          <w:tcPr>
            <w:tcW w:w="3191"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Содержание песка в почве, %</w:t>
            </w:r>
          </w:p>
        </w:tc>
      </w:tr>
      <w:tr w:rsidR="00E85808" w:rsidRPr="00756F9A" w:rsidTr="001A6485">
        <w:tc>
          <w:tcPr>
            <w:tcW w:w="3190" w:type="dxa"/>
          </w:tcPr>
          <w:p w:rsidR="00E85808" w:rsidRPr="00756F9A" w:rsidRDefault="00E85808" w:rsidP="001A6485">
            <w:pPr>
              <w:pStyle w:val="a5"/>
              <w:jc w:val="center"/>
              <w:rPr>
                <w:rFonts w:ascii="Times New Roman" w:hAnsi="Times New Roman"/>
                <w:sz w:val="28"/>
                <w:szCs w:val="28"/>
              </w:rPr>
            </w:pPr>
            <w:proofErr w:type="gramStart"/>
            <w:r w:rsidRPr="00756F9A">
              <w:rPr>
                <w:rFonts w:ascii="Times New Roman" w:hAnsi="Times New Roman"/>
                <w:sz w:val="28"/>
                <w:szCs w:val="28"/>
              </w:rPr>
              <w:t>взятый</w:t>
            </w:r>
            <w:proofErr w:type="gramEnd"/>
            <w:r w:rsidRPr="00756F9A">
              <w:rPr>
                <w:rFonts w:ascii="Times New Roman" w:hAnsi="Times New Roman"/>
                <w:sz w:val="28"/>
                <w:szCs w:val="28"/>
              </w:rPr>
              <w:t xml:space="preserve"> для определения</w:t>
            </w:r>
          </w:p>
        </w:tc>
        <w:tc>
          <w:tcPr>
            <w:tcW w:w="3190"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после промывания и отстаивания</w:t>
            </w:r>
          </w:p>
        </w:tc>
        <w:tc>
          <w:tcPr>
            <w:tcW w:w="3191" w:type="dxa"/>
            <w:vMerge/>
          </w:tcPr>
          <w:p w:rsidR="00E85808" w:rsidRPr="00756F9A" w:rsidRDefault="00E85808" w:rsidP="001A6485">
            <w:pPr>
              <w:pStyle w:val="a5"/>
              <w:jc w:val="both"/>
              <w:rPr>
                <w:rFonts w:ascii="Times New Roman" w:hAnsi="Times New Roman"/>
                <w:sz w:val="28"/>
                <w:szCs w:val="28"/>
              </w:rPr>
            </w:pPr>
          </w:p>
        </w:tc>
      </w:tr>
    </w:tbl>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Содержание пыли в почве определяют, вычитая из 100 % сумму содержания глины, песка и скелета</w:t>
      </w:r>
      <w:proofErr w:type="gramStart"/>
      <w:r w:rsidRPr="00756F9A">
        <w:rPr>
          <w:rFonts w:ascii="Times New Roman" w:hAnsi="Times New Roman"/>
          <w:sz w:val="28"/>
          <w:szCs w:val="28"/>
        </w:rPr>
        <w:t xml:space="preserve"> (%).</w:t>
      </w:r>
      <w:proofErr w:type="gramEnd"/>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Гранулометрический состав почвы можно определить по соотношению глины и песка. Если на 1 часть глины приходится 1-2 части песка, то это глинистая почва, если 3 части песка - тяжелосуглинистая, 4 - среднесуглинистая, 5-6 - легкосуглинистая, 7-10 - супесчаная, более 10 частей песка - песчаная почва.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ab/>
        <w:t>Окончательные результаты анализа записать по форме 5.</w:t>
      </w:r>
    </w:p>
    <w:p w:rsidR="00E85808" w:rsidRPr="00756F9A" w:rsidRDefault="00E85808" w:rsidP="00E85808">
      <w:pPr>
        <w:pStyle w:val="a5"/>
        <w:numPr>
          <w:ilvl w:val="0"/>
          <w:numId w:val="10"/>
        </w:numPr>
        <w:jc w:val="right"/>
        <w:rPr>
          <w:rFonts w:ascii="Times New Roman" w:hAnsi="Times New Roman"/>
          <w:sz w:val="28"/>
          <w:szCs w:val="28"/>
        </w:rPr>
      </w:pPr>
      <w:r w:rsidRPr="00756F9A">
        <w:rPr>
          <w:rFonts w:ascii="Times New Roman" w:hAnsi="Times New Roman"/>
          <w:sz w:val="28"/>
          <w:szCs w:val="28"/>
        </w:rPr>
        <w:t>Форма 5</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Определение гранулометрического состава почвы методом М.М.Филатова</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jc w:val="center"/>
        <w:tblLook w:val="04A0"/>
      </w:tblPr>
      <w:tblGrid>
        <w:gridCol w:w="1914"/>
        <w:gridCol w:w="1914"/>
        <w:gridCol w:w="1914"/>
        <w:gridCol w:w="1914"/>
        <w:gridCol w:w="1986"/>
      </w:tblGrid>
      <w:tr w:rsidR="00E85808" w:rsidRPr="00756F9A" w:rsidTr="001A6485">
        <w:trPr>
          <w:jc w:val="center"/>
        </w:trPr>
        <w:tc>
          <w:tcPr>
            <w:tcW w:w="1914"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Образец почвы (номер, поле)</w:t>
            </w:r>
          </w:p>
        </w:tc>
        <w:tc>
          <w:tcPr>
            <w:tcW w:w="5742" w:type="dxa"/>
            <w:gridSpan w:val="3"/>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Содержание, %</w:t>
            </w:r>
          </w:p>
        </w:tc>
        <w:tc>
          <w:tcPr>
            <w:tcW w:w="1915"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Разновидность почвы</w:t>
            </w:r>
          </w:p>
        </w:tc>
      </w:tr>
      <w:tr w:rsidR="00E85808" w:rsidRPr="00756F9A" w:rsidTr="001A6485">
        <w:trPr>
          <w:jc w:val="center"/>
        </w:trPr>
        <w:tc>
          <w:tcPr>
            <w:tcW w:w="1914" w:type="dxa"/>
            <w:vMerge/>
          </w:tcPr>
          <w:p w:rsidR="00E85808" w:rsidRPr="00756F9A" w:rsidRDefault="00E85808" w:rsidP="001A6485">
            <w:pPr>
              <w:pStyle w:val="a5"/>
              <w:jc w:val="center"/>
              <w:rPr>
                <w:rFonts w:ascii="Times New Roman" w:hAnsi="Times New Roman"/>
                <w:sz w:val="28"/>
                <w:szCs w:val="28"/>
              </w:rPr>
            </w:pP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глины</w:t>
            </w: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Песка</w:t>
            </w: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пыли</w:t>
            </w:r>
          </w:p>
        </w:tc>
        <w:tc>
          <w:tcPr>
            <w:tcW w:w="1915" w:type="dxa"/>
            <w:vMerge/>
          </w:tcPr>
          <w:p w:rsidR="00E85808" w:rsidRPr="00756F9A" w:rsidRDefault="00E85808" w:rsidP="001A6485">
            <w:pPr>
              <w:pStyle w:val="a5"/>
              <w:jc w:val="center"/>
              <w:rPr>
                <w:rFonts w:ascii="Times New Roman" w:hAnsi="Times New Roman"/>
                <w:sz w:val="28"/>
                <w:szCs w:val="28"/>
              </w:rPr>
            </w:pPr>
          </w:p>
        </w:tc>
      </w:tr>
    </w:tbl>
    <w:p w:rsidR="00E85808" w:rsidRPr="00756F9A" w:rsidRDefault="00E85808" w:rsidP="00E85808">
      <w:pPr>
        <w:pStyle w:val="a5"/>
        <w:numPr>
          <w:ilvl w:val="0"/>
          <w:numId w:val="10"/>
        </w:numPr>
        <w:jc w:val="center"/>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Вопросы для самопроверки: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1. Что такое гигроскопическая влажность?</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2. Назовите типы почвенной влаги.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3. По какой формуле вычисляют гигроскопическую влажность?</w:t>
      </w:r>
    </w:p>
    <w:p w:rsidR="00E85808" w:rsidRPr="00756F9A" w:rsidRDefault="00E85808" w:rsidP="00E85808">
      <w:pPr>
        <w:pStyle w:val="a5"/>
        <w:numPr>
          <w:ilvl w:val="0"/>
          <w:numId w:val="10"/>
        </w:numPr>
        <w:jc w:val="both"/>
        <w:rPr>
          <w:sz w:val="28"/>
          <w:szCs w:val="28"/>
        </w:rPr>
      </w:pPr>
    </w:p>
    <w:p w:rsidR="00E85808" w:rsidRPr="00E85808" w:rsidRDefault="00E85808" w:rsidP="00E85808">
      <w:pPr>
        <w:pStyle w:val="a6"/>
        <w:numPr>
          <w:ilvl w:val="0"/>
          <w:numId w:val="10"/>
        </w:numPr>
        <w:spacing w:before="20" w:after="20" w:line="240" w:lineRule="auto"/>
        <w:jc w:val="center"/>
        <w:rPr>
          <w:rFonts w:ascii="Times New Roman" w:hAnsi="Times New Roman"/>
          <w:b/>
          <w:sz w:val="28"/>
          <w:szCs w:val="28"/>
        </w:rPr>
      </w:pPr>
      <w:r w:rsidRPr="00E85808">
        <w:rPr>
          <w:rFonts w:ascii="Times New Roman" w:hAnsi="Times New Roman"/>
          <w:b/>
          <w:sz w:val="28"/>
          <w:szCs w:val="28"/>
        </w:rPr>
        <w:t>Лабораторно-практическое занятие № 4</w:t>
      </w:r>
    </w:p>
    <w:p w:rsidR="00E85808" w:rsidRPr="00E85808" w:rsidRDefault="00E85808" w:rsidP="00E85808">
      <w:pPr>
        <w:pStyle w:val="a6"/>
        <w:numPr>
          <w:ilvl w:val="0"/>
          <w:numId w:val="10"/>
        </w:numPr>
        <w:spacing w:before="20" w:after="20" w:line="240" w:lineRule="auto"/>
        <w:jc w:val="center"/>
        <w:rPr>
          <w:rFonts w:ascii="Times New Roman" w:hAnsi="Times New Roman"/>
          <w:sz w:val="28"/>
          <w:szCs w:val="28"/>
        </w:rPr>
      </w:pPr>
    </w:p>
    <w:p w:rsidR="00E85808" w:rsidRPr="00E85808" w:rsidRDefault="00E85808" w:rsidP="00E85808">
      <w:pPr>
        <w:pStyle w:val="a6"/>
        <w:numPr>
          <w:ilvl w:val="0"/>
          <w:numId w:val="10"/>
        </w:numPr>
        <w:spacing w:before="20" w:after="20" w:line="240" w:lineRule="auto"/>
        <w:rPr>
          <w:rFonts w:ascii="Times New Roman" w:hAnsi="Times New Roman"/>
          <w:sz w:val="28"/>
          <w:szCs w:val="28"/>
        </w:rPr>
      </w:pPr>
      <w:r w:rsidRPr="00E85808">
        <w:rPr>
          <w:rFonts w:ascii="Times New Roman" w:hAnsi="Times New Roman"/>
          <w:b/>
          <w:sz w:val="28"/>
          <w:szCs w:val="28"/>
        </w:rPr>
        <w:t xml:space="preserve">Тема: </w:t>
      </w:r>
      <w:r w:rsidRPr="00E85808">
        <w:rPr>
          <w:rFonts w:ascii="Times New Roman" w:hAnsi="Times New Roman"/>
          <w:sz w:val="28"/>
          <w:szCs w:val="28"/>
        </w:rPr>
        <w:t>Определение водопрочных агрегатов методом М.И. Саввинова</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b/>
          <w:sz w:val="28"/>
          <w:szCs w:val="28"/>
        </w:rPr>
        <w:t>Цель занятия:</w:t>
      </w:r>
      <w:r w:rsidRPr="00E85808">
        <w:rPr>
          <w:rFonts w:ascii="Times New Roman" w:hAnsi="Times New Roman"/>
          <w:sz w:val="28"/>
          <w:szCs w:val="28"/>
        </w:rPr>
        <w:t xml:space="preserve"> изучить методику определения водопрочных агрегатов методом М.И. Саввинова.</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b/>
          <w:sz w:val="28"/>
          <w:szCs w:val="28"/>
        </w:rPr>
        <w:t>Оборудования:</w:t>
      </w:r>
      <w:r w:rsidRPr="00E85808">
        <w:rPr>
          <w:rFonts w:ascii="Times New Roman" w:hAnsi="Times New Roman"/>
          <w:sz w:val="28"/>
          <w:szCs w:val="28"/>
        </w:rPr>
        <w:t>1. Сита диаметром 10; 7; 5; 3; 2; 1; 0,5; 0,25 мм. 2. Цилиндр1л. 3. Водяная баня.</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b/>
          <w:sz w:val="28"/>
          <w:szCs w:val="28"/>
        </w:rPr>
        <w:t>Пояснения к работе:</w:t>
      </w:r>
      <w:r w:rsidRPr="00E85808">
        <w:rPr>
          <w:rFonts w:ascii="Times New Roman" w:hAnsi="Times New Roman"/>
          <w:sz w:val="28"/>
          <w:szCs w:val="28"/>
        </w:rPr>
        <w:t xml:space="preserve"> Сущность метода заключается в определении количества агрегатов разного размера методом «сухого» просеивания, а водопрочных агрегатов – методом «мокрого» просеивания.</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lastRenderedPageBreak/>
        <w:t>В задачу агрегатного анализа входит: 1) определение содержания агрегатов того или иного размера в пределах 0,25–10 мм; 2) выявление количества водопрочных агрегатов из выделенных структурных отдельностей.</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Число агрегатов определенного размера находят методом «сухого» агрегатного анализа, а водопрочных агрегатов –  методом «мокрого» агрегатного анализа.</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b/>
          <w:sz w:val="28"/>
          <w:szCs w:val="28"/>
        </w:rPr>
        <w:t xml:space="preserve">Ход анализа: </w:t>
      </w:r>
      <w:r w:rsidRPr="00E85808">
        <w:rPr>
          <w:rFonts w:ascii="Times New Roman" w:hAnsi="Times New Roman"/>
          <w:i/>
          <w:sz w:val="28"/>
          <w:szCs w:val="28"/>
        </w:rPr>
        <w:t>Метод «сухого» агрегатного анализа.</w:t>
      </w:r>
      <w:r w:rsidRPr="00E85808">
        <w:rPr>
          <w:rFonts w:ascii="Times New Roman" w:hAnsi="Times New Roman"/>
          <w:sz w:val="28"/>
          <w:szCs w:val="28"/>
        </w:rPr>
        <w:t xml:space="preserve"> Из образца не растертой воздушно-сухой почвы берут среднюю пробу 0,5-2,5 кг. Осторожно выбирают корни, гальку и другие включения. Среднюю пробу просеивают через колонку сит диаметром 10; 7; 5; 3; 2; 1; 0,5; 0,25 мм. На нижнем сите должен быть поддон. Почву просеивают небольшими порциями (100– 200 г), избегая сильных встряхиваний. Когда сита разъединяют, каждое из них слегка постукивают ладонью по ребру, чтобы освободить застрявшие агрегаты.</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 xml:space="preserve">Агрегаты с сит переносят в отдельные фарфоровые или алюминиевые чашки. Когда всю среднюю пробу просеют и разделят на фракции, каждую фракцию взвешивают на технохимических весах и рассчитывают ее содержание в процентах от массы воздушно-сухой почвы. </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b/>
          <w:sz w:val="28"/>
          <w:szCs w:val="28"/>
        </w:rPr>
        <w:t xml:space="preserve">Вычисление результатов анализа: </w:t>
      </w:r>
      <w:r w:rsidRPr="00E85808">
        <w:rPr>
          <w:rFonts w:ascii="Times New Roman" w:hAnsi="Times New Roman"/>
          <w:sz w:val="28"/>
          <w:szCs w:val="28"/>
        </w:rPr>
        <w:t>Результаты записывают по форме 6.</w:t>
      </w:r>
    </w:p>
    <w:p w:rsidR="00E85808" w:rsidRPr="00E85808" w:rsidRDefault="00E85808" w:rsidP="00E85808">
      <w:pPr>
        <w:pStyle w:val="a6"/>
        <w:numPr>
          <w:ilvl w:val="0"/>
          <w:numId w:val="10"/>
        </w:numPr>
        <w:spacing w:before="20" w:after="20" w:line="240" w:lineRule="auto"/>
        <w:jc w:val="right"/>
        <w:rPr>
          <w:rFonts w:ascii="Times New Roman" w:hAnsi="Times New Roman"/>
          <w:sz w:val="28"/>
          <w:szCs w:val="28"/>
        </w:rPr>
      </w:pPr>
    </w:p>
    <w:p w:rsidR="00E85808" w:rsidRPr="00E85808" w:rsidRDefault="00E85808" w:rsidP="00E85808">
      <w:pPr>
        <w:pStyle w:val="a6"/>
        <w:numPr>
          <w:ilvl w:val="0"/>
          <w:numId w:val="10"/>
        </w:numPr>
        <w:spacing w:before="20" w:after="20" w:line="240" w:lineRule="auto"/>
        <w:jc w:val="right"/>
        <w:rPr>
          <w:rFonts w:ascii="Times New Roman" w:hAnsi="Times New Roman"/>
          <w:sz w:val="28"/>
          <w:szCs w:val="28"/>
        </w:rPr>
      </w:pPr>
      <w:r w:rsidRPr="00E85808">
        <w:rPr>
          <w:rFonts w:ascii="Times New Roman" w:hAnsi="Times New Roman"/>
          <w:sz w:val="28"/>
          <w:szCs w:val="28"/>
        </w:rPr>
        <w:t>Форма 6</w:t>
      </w:r>
    </w:p>
    <w:p w:rsidR="00E85808" w:rsidRPr="00E85808" w:rsidRDefault="00E85808" w:rsidP="00E85808">
      <w:pPr>
        <w:pStyle w:val="a6"/>
        <w:numPr>
          <w:ilvl w:val="0"/>
          <w:numId w:val="10"/>
        </w:numPr>
        <w:spacing w:before="20" w:after="20" w:line="240" w:lineRule="auto"/>
        <w:jc w:val="right"/>
        <w:rPr>
          <w:rFonts w:ascii="Times New Roman" w:hAnsi="Times New Roman"/>
          <w:sz w:val="28"/>
          <w:szCs w:val="28"/>
        </w:rPr>
      </w:pPr>
    </w:p>
    <w:tbl>
      <w:tblPr>
        <w:tblStyle w:val="af0"/>
        <w:tblW w:w="9571" w:type="dxa"/>
        <w:tblLayout w:type="fixed"/>
        <w:tblLook w:val="04A0"/>
      </w:tblPr>
      <w:tblGrid>
        <w:gridCol w:w="563"/>
        <w:gridCol w:w="1105"/>
        <w:gridCol w:w="283"/>
        <w:gridCol w:w="425"/>
        <w:gridCol w:w="567"/>
        <w:gridCol w:w="567"/>
        <w:gridCol w:w="567"/>
        <w:gridCol w:w="567"/>
        <w:gridCol w:w="567"/>
        <w:gridCol w:w="567"/>
        <w:gridCol w:w="567"/>
        <w:gridCol w:w="484"/>
        <w:gridCol w:w="563"/>
        <w:gridCol w:w="563"/>
        <w:gridCol w:w="563"/>
        <w:gridCol w:w="563"/>
        <w:gridCol w:w="490"/>
      </w:tblGrid>
      <w:tr w:rsidR="00E85808" w:rsidRPr="00756F9A" w:rsidTr="001A6485">
        <w:tc>
          <w:tcPr>
            <w:tcW w:w="563" w:type="dxa"/>
            <w:vMerge w:val="restart"/>
            <w:textDirection w:val="btLr"/>
          </w:tcPr>
          <w:p w:rsidR="00E85808" w:rsidRPr="00756F9A" w:rsidRDefault="00E85808" w:rsidP="001A6485">
            <w:pPr>
              <w:spacing w:before="20" w:after="20"/>
              <w:ind w:left="113" w:right="113"/>
              <w:jc w:val="both"/>
              <w:rPr>
                <w:rFonts w:ascii="Times New Roman" w:hAnsi="Times New Roman"/>
                <w:sz w:val="28"/>
                <w:szCs w:val="28"/>
              </w:rPr>
            </w:pPr>
            <w:r w:rsidRPr="00756F9A">
              <w:rPr>
                <w:rFonts w:ascii="Times New Roman" w:hAnsi="Times New Roman"/>
                <w:sz w:val="28"/>
                <w:szCs w:val="28"/>
              </w:rPr>
              <w:t>Название почвы</w:t>
            </w:r>
          </w:p>
        </w:tc>
        <w:tc>
          <w:tcPr>
            <w:tcW w:w="1105" w:type="dxa"/>
            <w:vMerge w:val="restart"/>
            <w:textDirection w:val="btLr"/>
          </w:tcPr>
          <w:p w:rsidR="00E85808" w:rsidRPr="00756F9A" w:rsidRDefault="00E85808" w:rsidP="001A6485">
            <w:pPr>
              <w:spacing w:before="20" w:after="20"/>
              <w:ind w:left="113" w:right="113"/>
              <w:jc w:val="both"/>
              <w:rPr>
                <w:rFonts w:ascii="Times New Roman" w:hAnsi="Times New Roman"/>
                <w:sz w:val="28"/>
                <w:szCs w:val="28"/>
              </w:rPr>
            </w:pPr>
            <w:r w:rsidRPr="00756F9A">
              <w:rPr>
                <w:rFonts w:ascii="Times New Roman" w:hAnsi="Times New Roman"/>
                <w:sz w:val="28"/>
                <w:szCs w:val="28"/>
              </w:rPr>
              <w:t xml:space="preserve">Генетический горизонт. Глубина взятия образца, </w:t>
            </w:r>
            <w:proofErr w:type="gramStart"/>
            <w:r w:rsidRPr="00756F9A">
              <w:rPr>
                <w:rFonts w:ascii="Times New Roman" w:hAnsi="Times New Roman"/>
                <w:sz w:val="28"/>
                <w:szCs w:val="28"/>
              </w:rPr>
              <w:t>см</w:t>
            </w:r>
            <w:proofErr w:type="gramEnd"/>
          </w:p>
        </w:tc>
        <w:tc>
          <w:tcPr>
            <w:tcW w:w="7903" w:type="dxa"/>
            <w:gridSpan w:val="15"/>
          </w:tcPr>
          <w:p w:rsidR="00E85808" w:rsidRPr="00756F9A" w:rsidRDefault="00E85808" w:rsidP="001A6485">
            <w:pPr>
              <w:spacing w:before="20" w:after="20"/>
              <w:jc w:val="both"/>
              <w:rPr>
                <w:rFonts w:ascii="Times New Roman" w:hAnsi="Times New Roman"/>
                <w:sz w:val="28"/>
                <w:szCs w:val="28"/>
              </w:rPr>
            </w:pPr>
            <w:r w:rsidRPr="00756F9A">
              <w:rPr>
                <w:rFonts w:ascii="Times New Roman" w:hAnsi="Times New Roman"/>
                <w:sz w:val="28"/>
                <w:szCs w:val="28"/>
              </w:rPr>
              <w:t xml:space="preserve">Размер агрегатов, </w:t>
            </w:r>
            <w:proofErr w:type="gramStart"/>
            <w:r w:rsidRPr="00756F9A">
              <w:rPr>
                <w:rFonts w:ascii="Times New Roman" w:hAnsi="Times New Roman"/>
                <w:sz w:val="28"/>
                <w:szCs w:val="28"/>
              </w:rPr>
              <w:t>мм</w:t>
            </w:r>
            <w:proofErr w:type="gramEnd"/>
            <w:r w:rsidRPr="00756F9A">
              <w:rPr>
                <w:rFonts w:ascii="Times New Roman" w:hAnsi="Times New Roman"/>
                <w:sz w:val="28"/>
                <w:szCs w:val="28"/>
              </w:rPr>
              <w:t>, и их содержание, % от массы воздушно-сухой почвы</w:t>
            </w:r>
          </w:p>
        </w:tc>
      </w:tr>
      <w:tr w:rsidR="00E85808" w:rsidRPr="00756F9A" w:rsidTr="001A6485">
        <w:tc>
          <w:tcPr>
            <w:tcW w:w="563" w:type="dxa"/>
            <w:vMerge/>
          </w:tcPr>
          <w:p w:rsidR="00E85808" w:rsidRPr="00756F9A" w:rsidRDefault="00E85808" w:rsidP="001A6485">
            <w:pPr>
              <w:spacing w:before="20" w:after="20"/>
              <w:jc w:val="both"/>
              <w:rPr>
                <w:rFonts w:ascii="Times New Roman" w:hAnsi="Times New Roman"/>
                <w:sz w:val="28"/>
                <w:szCs w:val="28"/>
              </w:rPr>
            </w:pPr>
          </w:p>
        </w:tc>
        <w:tc>
          <w:tcPr>
            <w:tcW w:w="1105" w:type="dxa"/>
            <w:vMerge/>
          </w:tcPr>
          <w:p w:rsidR="00E85808" w:rsidRPr="00756F9A" w:rsidRDefault="00E85808" w:rsidP="001A6485">
            <w:pPr>
              <w:spacing w:before="20" w:after="20"/>
              <w:jc w:val="both"/>
              <w:rPr>
                <w:rFonts w:ascii="Times New Roman" w:hAnsi="Times New Roman"/>
                <w:sz w:val="28"/>
                <w:szCs w:val="28"/>
              </w:rPr>
            </w:pPr>
          </w:p>
        </w:tc>
        <w:tc>
          <w:tcPr>
            <w:tcW w:w="4677" w:type="dxa"/>
            <w:gridSpan w:val="9"/>
          </w:tcPr>
          <w:p w:rsidR="00E85808" w:rsidRPr="00756F9A" w:rsidRDefault="00E85808" w:rsidP="001A6485">
            <w:pPr>
              <w:spacing w:before="20" w:after="20"/>
              <w:jc w:val="both"/>
              <w:rPr>
                <w:rFonts w:ascii="Times New Roman" w:hAnsi="Times New Roman"/>
                <w:sz w:val="28"/>
                <w:szCs w:val="28"/>
              </w:rPr>
            </w:pPr>
            <w:r w:rsidRPr="00756F9A">
              <w:rPr>
                <w:rFonts w:ascii="Times New Roman" w:hAnsi="Times New Roman"/>
                <w:sz w:val="28"/>
                <w:szCs w:val="28"/>
              </w:rPr>
              <w:t>сухое просеивание</w:t>
            </w:r>
          </w:p>
        </w:tc>
        <w:tc>
          <w:tcPr>
            <w:tcW w:w="3226" w:type="dxa"/>
            <w:gridSpan w:val="6"/>
          </w:tcPr>
          <w:p w:rsidR="00E85808" w:rsidRPr="00756F9A" w:rsidRDefault="00E85808" w:rsidP="001A6485">
            <w:pPr>
              <w:spacing w:before="20" w:after="20"/>
              <w:jc w:val="both"/>
              <w:rPr>
                <w:rFonts w:ascii="Times New Roman" w:hAnsi="Times New Roman"/>
                <w:sz w:val="28"/>
                <w:szCs w:val="28"/>
              </w:rPr>
            </w:pPr>
            <w:r w:rsidRPr="00756F9A">
              <w:rPr>
                <w:rFonts w:ascii="Times New Roman" w:hAnsi="Times New Roman"/>
                <w:sz w:val="28"/>
                <w:szCs w:val="28"/>
              </w:rPr>
              <w:t>Мокрое просеивание</w:t>
            </w:r>
          </w:p>
        </w:tc>
      </w:tr>
      <w:tr w:rsidR="00E85808" w:rsidRPr="00756F9A" w:rsidTr="001A6485">
        <w:trPr>
          <w:cantSplit/>
          <w:trHeight w:val="1878"/>
        </w:trPr>
        <w:tc>
          <w:tcPr>
            <w:tcW w:w="563" w:type="dxa"/>
            <w:vMerge/>
          </w:tcPr>
          <w:p w:rsidR="00E85808" w:rsidRPr="00756F9A" w:rsidRDefault="00E85808" w:rsidP="001A6485">
            <w:pPr>
              <w:spacing w:before="20" w:after="20"/>
              <w:jc w:val="both"/>
              <w:rPr>
                <w:rFonts w:ascii="Times New Roman" w:hAnsi="Times New Roman"/>
                <w:sz w:val="28"/>
                <w:szCs w:val="28"/>
              </w:rPr>
            </w:pPr>
          </w:p>
        </w:tc>
        <w:tc>
          <w:tcPr>
            <w:tcW w:w="1105" w:type="dxa"/>
            <w:vMerge/>
          </w:tcPr>
          <w:p w:rsidR="00E85808" w:rsidRPr="00756F9A" w:rsidRDefault="00E85808" w:rsidP="001A6485">
            <w:pPr>
              <w:spacing w:before="20" w:after="20"/>
              <w:jc w:val="both"/>
              <w:rPr>
                <w:rFonts w:ascii="Times New Roman" w:hAnsi="Times New Roman"/>
                <w:sz w:val="28"/>
                <w:szCs w:val="28"/>
              </w:rPr>
            </w:pPr>
          </w:p>
        </w:tc>
        <w:tc>
          <w:tcPr>
            <w:tcW w:w="283"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&gt;10</w:t>
            </w:r>
          </w:p>
        </w:tc>
        <w:tc>
          <w:tcPr>
            <w:tcW w:w="425"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10– 7</w:t>
            </w:r>
          </w:p>
        </w:tc>
        <w:tc>
          <w:tcPr>
            <w:tcW w:w="567"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7–5</w:t>
            </w:r>
          </w:p>
        </w:tc>
        <w:tc>
          <w:tcPr>
            <w:tcW w:w="567"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5– 3</w:t>
            </w:r>
          </w:p>
        </w:tc>
        <w:tc>
          <w:tcPr>
            <w:tcW w:w="567"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3– 2</w:t>
            </w:r>
          </w:p>
        </w:tc>
        <w:tc>
          <w:tcPr>
            <w:tcW w:w="567"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2– 1</w:t>
            </w:r>
          </w:p>
        </w:tc>
        <w:tc>
          <w:tcPr>
            <w:tcW w:w="567"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1– 0.5</w:t>
            </w:r>
          </w:p>
        </w:tc>
        <w:tc>
          <w:tcPr>
            <w:tcW w:w="567"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0.5– 0.25</w:t>
            </w:r>
          </w:p>
        </w:tc>
        <w:tc>
          <w:tcPr>
            <w:tcW w:w="567"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&lt;0.25</w:t>
            </w:r>
          </w:p>
          <w:p w:rsidR="00E85808" w:rsidRPr="00756F9A" w:rsidRDefault="00E85808" w:rsidP="001A6485">
            <w:pPr>
              <w:ind w:left="113" w:right="113"/>
              <w:jc w:val="both"/>
              <w:rPr>
                <w:rFonts w:ascii="Times New Roman" w:hAnsi="Times New Roman"/>
                <w:sz w:val="28"/>
                <w:szCs w:val="28"/>
              </w:rPr>
            </w:pPr>
          </w:p>
          <w:p w:rsidR="00E85808" w:rsidRPr="00756F9A" w:rsidRDefault="00E85808" w:rsidP="001A6485">
            <w:pPr>
              <w:ind w:left="113" w:right="113"/>
              <w:jc w:val="both"/>
              <w:rPr>
                <w:rFonts w:ascii="Times New Roman" w:hAnsi="Times New Roman"/>
                <w:sz w:val="28"/>
                <w:szCs w:val="28"/>
              </w:rPr>
            </w:pPr>
          </w:p>
          <w:p w:rsidR="00E85808" w:rsidRPr="00756F9A" w:rsidRDefault="00E85808" w:rsidP="001A6485">
            <w:pPr>
              <w:ind w:left="113" w:right="113"/>
              <w:jc w:val="both"/>
              <w:rPr>
                <w:rFonts w:ascii="Times New Roman" w:hAnsi="Times New Roman"/>
                <w:sz w:val="28"/>
                <w:szCs w:val="28"/>
              </w:rPr>
            </w:pPr>
          </w:p>
        </w:tc>
        <w:tc>
          <w:tcPr>
            <w:tcW w:w="484" w:type="dxa"/>
            <w:textDirection w:val="btLr"/>
          </w:tcPr>
          <w:p w:rsidR="00E85808" w:rsidRPr="00756F9A" w:rsidRDefault="00E85808" w:rsidP="001A6485">
            <w:pPr>
              <w:spacing w:before="20" w:after="20"/>
              <w:ind w:left="113" w:right="113"/>
              <w:jc w:val="both"/>
              <w:rPr>
                <w:rFonts w:ascii="Times New Roman" w:hAnsi="Times New Roman"/>
                <w:sz w:val="28"/>
                <w:szCs w:val="28"/>
              </w:rPr>
            </w:pPr>
            <w:r w:rsidRPr="00756F9A">
              <w:rPr>
                <w:rFonts w:ascii="Times New Roman" w:hAnsi="Times New Roman"/>
                <w:sz w:val="28"/>
                <w:szCs w:val="28"/>
                <w:lang w:val="en-US"/>
              </w:rPr>
              <w:t>&gt;3</w:t>
            </w:r>
          </w:p>
        </w:tc>
        <w:tc>
          <w:tcPr>
            <w:tcW w:w="563"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3– 2</w:t>
            </w:r>
          </w:p>
        </w:tc>
        <w:tc>
          <w:tcPr>
            <w:tcW w:w="563"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2– 1</w:t>
            </w:r>
          </w:p>
        </w:tc>
        <w:tc>
          <w:tcPr>
            <w:tcW w:w="563"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1– 0.5</w:t>
            </w:r>
          </w:p>
        </w:tc>
        <w:tc>
          <w:tcPr>
            <w:tcW w:w="563" w:type="dxa"/>
            <w:textDirection w:val="btLr"/>
          </w:tcPr>
          <w:p w:rsidR="00E85808" w:rsidRPr="00756F9A" w:rsidRDefault="00E85808" w:rsidP="001A6485">
            <w:pPr>
              <w:spacing w:before="20" w:after="20"/>
              <w:ind w:left="113" w:right="113"/>
              <w:jc w:val="both"/>
              <w:rPr>
                <w:rFonts w:ascii="Times New Roman" w:hAnsi="Times New Roman"/>
                <w:sz w:val="28"/>
                <w:szCs w:val="28"/>
                <w:lang w:val="en-US"/>
              </w:rPr>
            </w:pPr>
            <w:r w:rsidRPr="00756F9A">
              <w:rPr>
                <w:rFonts w:ascii="Times New Roman" w:hAnsi="Times New Roman"/>
                <w:sz w:val="28"/>
                <w:szCs w:val="28"/>
                <w:lang w:val="en-US"/>
              </w:rPr>
              <w:t>0.5– 0.25</w:t>
            </w:r>
          </w:p>
        </w:tc>
        <w:tc>
          <w:tcPr>
            <w:tcW w:w="490" w:type="dxa"/>
            <w:textDirection w:val="btLr"/>
          </w:tcPr>
          <w:p w:rsidR="00E85808" w:rsidRPr="00756F9A" w:rsidRDefault="00E85808" w:rsidP="001A6485">
            <w:pPr>
              <w:spacing w:before="20" w:after="20"/>
              <w:ind w:left="113" w:right="113"/>
              <w:jc w:val="both"/>
              <w:rPr>
                <w:rFonts w:ascii="Times New Roman" w:hAnsi="Times New Roman"/>
                <w:sz w:val="28"/>
                <w:szCs w:val="28"/>
              </w:rPr>
            </w:pPr>
            <w:r w:rsidRPr="00756F9A">
              <w:rPr>
                <w:rFonts w:ascii="Times New Roman" w:hAnsi="Times New Roman"/>
                <w:sz w:val="28"/>
                <w:szCs w:val="28"/>
                <w:lang w:val="en-US"/>
              </w:rPr>
              <w:t>&lt;0.25</w:t>
            </w:r>
          </w:p>
        </w:tc>
      </w:tr>
      <w:tr w:rsidR="00E85808" w:rsidRPr="00756F9A" w:rsidTr="001A6485">
        <w:tc>
          <w:tcPr>
            <w:tcW w:w="563" w:type="dxa"/>
          </w:tcPr>
          <w:p w:rsidR="00E85808" w:rsidRPr="00756F9A" w:rsidRDefault="00E85808" w:rsidP="001A6485">
            <w:pPr>
              <w:spacing w:before="20" w:after="20"/>
              <w:jc w:val="both"/>
              <w:rPr>
                <w:rFonts w:ascii="Times New Roman" w:hAnsi="Times New Roman"/>
                <w:sz w:val="28"/>
                <w:szCs w:val="28"/>
              </w:rPr>
            </w:pPr>
          </w:p>
        </w:tc>
        <w:tc>
          <w:tcPr>
            <w:tcW w:w="1105" w:type="dxa"/>
          </w:tcPr>
          <w:p w:rsidR="00E85808" w:rsidRPr="00756F9A" w:rsidRDefault="00E85808" w:rsidP="001A6485">
            <w:pPr>
              <w:spacing w:before="20" w:after="20"/>
              <w:jc w:val="both"/>
              <w:rPr>
                <w:rFonts w:ascii="Times New Roman" w:hAnsi="Times New Roman"/>
                <w:sz w:val="28"/>
                <w:szCs w:val="28"/>
              </w:rPr>
            </w:pPr>
          </w:p>
        </w:tc>
        <w:tc>
          <w:tcPr>
            <w:tcW w:w="283" w:type="dxa"/>
          </w:tcPr>
          <w:p w:rsidR="00E85808" w:rsidRPr="00756F9A" w:rsidRDefault="00E85808" w:rsidP="001A6485">
            <w:pPr>
              <w:spacing w:before="20" w:after="20"/>
              <w:jc w:val="both"/>
              <w:rPr>
                <w:rFonts w:ascii="Times New Roman" w:hAnsi="Times New Roman"/>
                <w:sz w:val="28"/>
                <w:szCs w:val="28"/>
              </w:rPr>
            </w:pPr>
          </w:p>
        </w:tc>
        <w:tc>
          <w:tcPr>
            <w:tcW w:w="425"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484"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490" w:type="dxa"/>
          </w:tcPr>
          <w:p w:rsidR="00E85808" w:rsidRPr="00756F9A" w:rsidRDefault="00E85808" w:rsidP="001A6485">
            <w:pPr>
              <w:spacing w:before="20" w:after="20"/>
              <w:jc w:val="both"/>
              <w:rPr>
                <w:rFonts w:ascii="Times New Roman" w:hAnsi="Times New Roman"/>
                <w:sz w:val="28"/>
                <w:szCs w:val="28"/>
              </w:rPr>
            </w:pPr>
          </w:p>
        </w:tc>
      </w:tr>
      <w:tr w:rsidR="00E85808" w:rsidRPr="00756F9A" w:rsidTr="001A6485">
        <w:tc>
          <w:tcPr>
            <w:tcW w:w="563" w:type="dxa"/>
          </w:tcPr>
          <w:p w:rsidR="00E85808" w:rsidRPr="00756F9A" w:rsidRDefault="00E85808" w:rsidP="001A6485">
            <w:pPr>
              <w:spacing w:before="20" w:after="20"/>
              <w:jc w:val="both"/>
              <w:rPr>
                <w:rFonts w:ascii="Times New Roman" w:hAnsi="Times New Roman"/>
                <w:sz w:val="28"/>
                <w:szCs w:val="28"/>
              </w:rPr>
            </w:pPr>
          </w:p>
        </w:tc>
        <w:tc>
          <w:tcPr>
            <w:tcW w:w="1105" w:type="dxa"/>
          </w:tcPr>
          <w:p w:rsidR="00E85808" w:rsidRPr="00756F9A" w:rsidRDefault="00E85808" w:rsidP="001A6485">
            <w:pPr>
              <w:spacing w:before="20" w:after="20"/>
              <w:jc w:val="both"/>
              <w:rPr>
                <w:rFonts w:ascii="Times New Roman" w:hAnsi="Times New Roman"/>
                <w:sz w:val="28"/>
                <w:szCs w:val="28"/>
              </w:rPr>
            </w:pPr>
          </w:p>
        </w:tc>
        <w:tc>
          <w:tcPr>
            <w:tcW w:w="283" w:type="dxa"/>
          </w:tcPr>
          <w:p w:rsidR="00E85808" w:rsidRPr="00756F9A" w:rsidRDefault="00E85808" w:rsidP="001A6485">
            <w:pPr>
              <w:spacing w:before="20" w:after="20"/>
              <w:jc w:val="both"/>
              <w:rPr>
                <w:rFonts w:ascii="Times New Roman" w:hAnsi="Times New Roman"/>
                <w:sz w:val="28"/>
                <w:szCs w:val="28"/>
              </w:rPr>
            </w:pPr>
          </w:p>
        </w:tc>
        <w:tc>
          <w:tcPr>
            <w:tcW w:w="425"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567" w:type="dxa"/>
          </w:tcPr>
          <w:p w:rsidR="00E85808" w:rsidRPr="00756F9A" w:rsidRDefault="00E85808" w:rsidP="001A6485">
            <w:pPr>
              <w:spacing w:before="20" w:after="20"/>
              <w:jc w:val="both"/>
              <w:rPr>
                <w:rFonts w:ascii="Times New Roman" w:hAnsi="Times New Roman"/>
                <w:sz w:val="28"/>
                <w:szCs w:val="28"/>
              </w:rPr>
            </w:pPr>
          </w:p>
        </w:tc>
        <w:tc>
          <w:tcPr>
            <w:tcW w:w="484"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563" w:type="dxa"/>
          </w:tcPr>
          <w:p w:rsidR="00E85808" w:rsidRPr="00756F9A" w:rsidRDefault="00E85808" w:rsidP="001A6485">
            <w:pPr>
              <w:spacing w:before="20" w:after="20"/>
              <w:jc w:val="both"/>
              <w:rPr>
                <w:rFonts w:ascii="Times New Roman" w:hAnsi="Times New Roman"/>
                <w:sz w:val="28"/>
                <w:szCs w:val="28"/>
              </w:rPr>
            </w:pPr>
          </w:p>
        </w:tc>
        <w:tc>
          <w:tcPr>
            <w:tcW w:w="490" w:type="dxa"/>
          </w:tcPr>
          <w:p w:rsidR="00E85808" w:rsidRPr="00756F9A" w:rsidRDefault="00E85808" w:rsidP="001A6485">
            <w:pPr>
              <w:spacing w:before="20" w:after="20"/>
              <w:jc w:val="both"/>
              <w:rPr>
                <w:rFonts w:ascii="Times New Roman" w:hAnsi="Times New Roman"/>
                <w:sz w:val="28"/>
                <w:szCs w:val="28"/>
              </w:rPr>
            </w:pPr>
          </w:p>
        </w:tc>
      </w:tr>
    </w:tbl>
    <w:p w:rsidR="00E85808" w:rsidRPr="00E85808" w:rsidRDefault="00E85808" w:rsidP="00E85808">
      <w:pPr>
        <w:pStyle w:val="a6"/>
        <w:numPr>
          <w:ilvl w:val="0"/>
          <w:numId w:val="10"/>
        </w:numPr>
        <w:spacing w:before="20" w:after="20" w:line="240" w:lineRule="auto"/>
        <w:jc w:val="both"/>
        <w:rPr>
          <w:rFonts w:ascii="Times New Roman" w:hAnsi="Times New Roman"/>
          <w:b/>
          <w:sz w:val="28"/>
          <w:szCs w:val="28"/>
        </w:rPr>
      </w:pP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b/>
          <w:sz w:val="28"/>
          <w:szCs w:val="28"/>
        </w:rPr>
        <w:t xml:space="preserve">Ход анализа: </w:t>
      </w:r>
      <w:r w:rsidRPr="00E85808">
        <w:rPr>
          <w:rFonts w:ascii="Times New Roman" w:hAnsi="Times New Roman"/>
          <w:i/>
          <w:sz w:val="28"/>
          <w:szCs w:val="28"/>
        </w:rPr>
        <w:t>Метод «мокрого» агрегатного анализа.</w:t>
      </w:r>
      <w:r w:rsidRPr="00E85808">
        <w:rPr>
          <w:rFonts w:ascii="Times New Roman" w:hAnsi="Times New Roman"/>
          <w:sz w:val="28"/>
          <w:szCs w:val="28"/>
        </w:rPr>
        <w:t xml:space="preserve"> Навеску почвы 50 г составляют из отсеянных структурных фракций. Из каждой фракции отвешивают на технохимических весах количество структурных отдельностей (в г), равное половине процентного содержания, данной фракции в почве. Фракцию меньше 0,25 мм не включают в среднюю пробу, чтобы не забивались нижние сита при просеивании почвы. Поэтому навеска всегда бывает меньше 50 г.</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Подготавливают набор из 5 сит диаметром 20 см, высотой 3 см, с отверстиями (сверху вниз) 3; 2; 1; 0,5; 0,25 мм. Сита скрепляют металлическими пластинками и устанавливают в баке с водой так, чтобы над бортом верхнего находился слой воды 5-6 см.</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lastRenderedPageBreak/>
        <w:t>Навеску высыпают в литровый цилиндр и насыщают водой, которую приливают осторожно по стенкам цилиндра, чтобы вытеснить из почвы воздух, не защемляя его (защемленный воздух разрушает агрегаты). Увлажненную почву оставляют на 10 минут в покое, после чего цилиндр доливают водой доверху. Для полного удаления воздуха цилиндр закрывают часовым стеклом, наклоняют до горизонтального положения и ставят вертикально. Когда воздух будет удален, цилиндр закрывают пробкой, следя, чтобы пол ней не осталось воздуха, и быстро переворачивают вверх дном. Держат в таком положении, пока основная масса агрегатов не упадет вниз. Затем цилиндр переворачивают и ждут, когда почва достигнет дна. Так повторяют 10 раз, чтобы разрушить все непрочные агрегаты.</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При последнем обороте оставляют цилиндр дном к верху, переносят к набору сит и погружают в воду над верхним ситом. Под водой открывают пробку цилиндра и, не отрывая его от воды, плавными движениями распределяют почву на поверхности верхнего сита.</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Через минуту, когда все агрегаты больше 0,25 мм упадут на сито, цилиндр закрывают пробкой под водой, вынимают из воды и отставляют.</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Почву, перешедшую на сито, просеивают под водой следующим образом: набор сит поднимают в воде, не обнажая оставшихся агрегатов на верхнем сите, и быстрым движением опускают вниз. В этом положении держат 2-3 секунды, чтобы успели просеяться агрегаты, затем медленно поднимают вверх и быстро опускают вниз. Сита встряхивают 10 раз, затем вынимают из бака два верхних сита, а нижние встряхивают еще 5 раз. Оставшиеся на ситах агрегаты смывают струей воды в большие фарфоровые чашки. Избыток воды в чашках сливают. Из больших чашек агрегаты смывают в заранее взвешенные маленькие чашечки, затем высушивают на водяной бане до воздушно-сухого состояния и взвешивают.</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Масса фракций, умноженная на 2, дает процентное содержание водопрочных агрегатов того и иного размера. Процент агрегатов меньше 0,25 мм определяют вычитанием из 100 суммы процентов полученных фракций.</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b/>
          <w:sz w:val="28"/>
          <w:szCs w:val="28"/>
        </w:rPr>
        <w:t xml:space="preserve">Вычисление результатов анализа: </w:t>
      </w:r>
      <w:r w:rsidRPr="00E85808">
        <w:rPr>
          <w:rFonts w:ascii="Times New Roman" w:hAnsi="Times New Roman"/>
          <w:sz w:val="28"/>
          <w:szCs w:val="28"/>
        </w:rPr>
        <w:t>По количеству воздушно-сухих и водопрочных агрегатов оптимального размера С.И. Долгов и П.У. Бахтин предлагают следующую шкалу оценки структурного состояния почвы (табл.1).</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Таблица 1 - Оценка структурного состояния почвы</w:t>
      </w:r>
    </w:p>
    <w:p w:rsidR="00E85808" w:rsidRPr="00756F9A" w:rsidRDefault="00E85808" w:rsidP="00E85808">
      <w:pPr>
        <w:pStyle w:val="a6"/>
        <w:numPr>
          <w:ilvl w:val="0"/>
          <w:numId w:val="10"/>
        </w:numPr>
        <w:spacing w:before="20" w:after="20" w:line="240" w:lineRule="auto"/>
        <w:jc w:val="both"/>
        <w:rPr>
          <w:rFonts w:ascii="Times New Roman" w:hAnsi="Times New Roman" w:cs="Times New Roman"/>
          <w:sz w:val="28"/>
          <w:szCs w:val="28"/>
        </w:rPr>
      </w:pPr>
    </w:p>
    <w:tbl>
      <w:tblPr>
        <w:tblStyle w:val="af0"/>
        <w:tblW w:w="0" w:type="auto"/>
        <w:tblLook w:val="04A0"/>
      </w:tblPr>
      <w:tblGrid>
        <w:gridCol w:w="2518"/>
        <w:gridCol w:w="2693"/>
        <w:gridCol w:w="4360"/>
      </w:tblGrid>
      <w:tr w:rsidR="00E85808" w:rsidRPr="00756F9A" w:rsidTr="001A6485">
        <w:tc>
          <w:tcPr>
            <w:tcW w:w="5211" w:type="dxa"/>
            <w:gridSpan w:val="2"/>
          </w:tcPr>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Содержание агрегатов 0,25-10 мм,</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 от массы воздушно-сухой почвы</w:t>
            </w:r>
          </w:p>
        </w:tc>
        <w:tc>
          <w:tcPr>
            <w:tcW w:w="4360" w:type="dxa"/>
            <w:vMerge w:val="restart"/>
            <w:vAlign w:val="center"/>
          </w:tcPr>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Оценка структурного состояния</w:t>
            </w:r>
          </w:p>
        </w:tc>
      </w:tr>
      <w:tr w:rsidR="00E85808" w:rsidRPr="00756F9A" w:rsidTr="001A6485">
        <w:tc>
          <w:tcPr>
            <w:tcW w:w="2518" w:type="dxa"/>
          </w:tcPr>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Сухое просеивание</w:t>
            </w:r>
          </w:p>
        </w:tc>
        <w:tc>
          <w:tcPr>
            <w:tcW w:w="2693" w:type="dxa"/>
          </w:tcPr>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Мокрое просеивание</w:t>
            </w:r>
          </w:p>
        </w:tc>
        <w:tc>
          <w:tcPr>
            <w:tcW w:w="4360" w:type="dxa"/>
            <w:vMerge/>
            <w:vAlign w:val="center"/>
          </w:tcPr>
          <w:p w:rsidR="00E85808" w:rsidRPr="00756F9A" w:rsidRDefault="00E85808" w:rsidP="001A6485">
            <w:pPr>
              <w:spacing w:before="20" w:after="20"/>
              <w:jc w:val="center"/>
              <w:rPr>
                <w:rFonts w:ascii="Times New Roman" w:hAnsi="Times New Roman"/>
                <w:sz w:val="28"/>
                <w:szCs w:val="28"/>
              </w:rPr>
            </w:pPr>
          </w:p>
        </w:tc>
      </w:tr>
      <w:tr w:rsidR="00E85808" w:rsidRPr="00756F9A" w:rsidTr="001A6485">
        <w:tc>
          <w:tcPr>
            <w:tcW w:w="2518" w:type="dxa"/>
          </w:tcPr>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lang w:val="en-US"/>
              </w:rPr>
              <w:t>&gt;</w:t>
            </w:r>
            <w:r w:rsidRPr="00756F9A">
              <w:rPr>
                <w:rFonts w:ascii="Times New Roman" w:hAnsi="Times New Roman"/>
                <w:sz w:val="28"/>
                <w:szCs w:val="28"/>
              </w:rPr>
              <w:t>80</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80–60</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60–40</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40–20</w:t>
            </w:r>
          </w:p>
          <w:p w:rsidR="00E85808" w:rsidRPr="00756F9A" w:rsidRDefault="00E85808" w:rsidP="001A6485">
            <w:pPr>
              <w:spacing w:before="20" w:after="20"/>
              <w:jc w:val="center"/>
              <w:rPr>
                <w:rFonts w:ascii="Times New Roman" w:hAnsi="Times New Roman"/>
                <w:sz w:val="28"/>
                <w:szCs w:val="28"/>
                <w:lang w:val="en-US"/>
              </w:rPr>
            </w:pPr>
            <w:r w:rsidRPr="00756F9A">
              <w:rPr>
                <w:rFonts w:ascii="Times New Roman" w:hAnsi="Times New Roman"/>
                <w:sz w:val="28"/>
                <w:szCs w:val="28"/>
                <w:lang w:val="en-US"/>
              </w:rPr>
              <w:t>&lt;20</w:t>
            </w:r>
          </w:p>
        </w:tc>
        <w:tc>
          <w:tcPr>
            <w:tcW w:w="2693" w:type="dxa"/>
          </w:tcPr>
          <w:p w:rsidR="00E85808" w:rsidRPr="00756F9A" w:rsidRDefault="00E85808" w:rsidP="001A6485">
            <w:pPr>
              <w:spacing w:before="20" w:after="20"/>
              <w:jc w:val="center"/>
              <w:rPr>
                <w:rFonts w:ascii="Times New Roman" w:hAnsi="Times New Roman"/>
                <w:sz w:val="28"/>
                <w:szCs w:val="28"/>
                <w:lang w:val="en-US"/>
              </w:rPr>
            </w:pPr>
            <w:r w:rsidRPr="00756F9A">
              <w:rPr>
                <w:rFonts w:ascii="Times New Roman" w:hAnsi="Times New Roman"/>
                <w:sz w:val="28"/>
                <w:szCs w:val="28"/>
                <w:lang w:val="en-US"/>
              </w:rPr>
              <w:t>&gt;70</w:t>
            </w:r>
          </w:p>
          <w:p w:rsidR="00E85808" w:rsidRPr="00756F9A" w:rsidRDefault="00E85808" w:rsidP="001A6485">
            <w:pPr>
              <w:spacing w:before="20" w:after="20"/>
              <w:jc w:val="center"/>
              <w:rPr>
                <w:rFonts w:ascii="Times New Roman" w:hAnsi="Times New Roman"/>
                <w:sz w:val="28"/>
                <w:szCs w:val="28"/>
                <w:lang w:val="en-US"/>
              </w:rPr>
            </w:pPr>
            <w:r w:rsidRPr="00756F9A">
              <w:rPr>
                <w:rFonts w:ascii="Times New Roman" w:hAnsi="Times New Roman"/>
                <w:sz w:val="28"/>
                <w:szCs w:val="28"/>
                <w:lang w:val="en-US"/>
              </w:rPr>
              <w:t>70–55</w:t>
            </w:r>
          </w:p>
          <w:p w:rsidR="00E85808" w:rsidRPr="00756F9A" w:rsidRDefault="00E85808" w:rsidP="001A6485">
            <w:pPr>
              <w:spacing w:before="20" w:after="20"/>
              <w:jc w:val="center"/>
              <w:rPr>
                <w:rFonts w:ascii="Times New Roman" w:hAnsi="Times New Roman"/>
                <w:sz w:val="28"/>
                <w:szCs w:val="28"/>
                <w:lang w:val="en-US"/>
              </w:rPr>
            </w:pPr>
            <w:r w:rsidRPr="00756F9A">
              <w:rPr>
                <w:rFonts w:ascii="Times New Roman" w:hAnsi="Times New Roman"/>
                <w:sz w:val="28"/>
                <w:szCs w:val="28"/>
                <w:lang w:val="en-US"/>
              </w:rPr>
              <w:t>55–40</w:t>
            </w:r>
          </w:p>
          <w:p w:rsidR="00E85808" w:rsidRPr="00756F9A" w:rsidRDefault="00E85808" w:rsidP="001A6485">
            <w:pPr>
              <w:spacing w:before="20" w:after="20"/>
              <w:jc w:val="center"/>
              <w:rPr>
                <w:rFonts w:ascii="Times New Roman" w:hAnsi="Times New Roman"/>
                <w:sz w:val="28"/>
                <w:szCs w:val="28"/>
                <w:lang w:val="en-US"/>
              </w:rPr>
            </w:pPr>
            <w:r w:rsidRPr="00756F9A">
              <w:rPr>
                <w:rFonts w:ascii="Times New Roman" w:hAnsi="Times New Roman"/>
                <w:sz w:val="28"/>
                <w:szCs w:val="28"/>
                <w:lang w:val="en-US"/>
              </w:rPr>
              <w:t>40–20</w:t>
            </w:r>
          </w:p>
          <w:p w:rsidR="00E85808" w:rsidRPr="00756F9A" w:rsidRDefault="00E85808" w:rsidP="001A6485">
            <w:pPr>
              <w:spacing w:before="20" w:after="20"/>
              <w:jc w:val="center"/>
              <w:rPr>
                <w:rFonts w:ascii="Times New Roman" w:hAnsi="Times New Roman"/>
                <w:sz w:val="28"/>
                <w:szCs w:val="28"/>
                <w:lang w:val="en-US"/>
              </w:rPr>
            </w:pPr>
            <w:r w:rsidRPr="00756F9A">
              <w:rPr>
                <w:rFonts w:ascii="Times New Roman" w:hAnsi="Times New Roman"/>
                <w:sz w:val="28"/>
                <w:szCs w:val="28"/>
                <w:lang w:val="en-US"/>
              </w:rPr>
              <w:t>20</w:t>
            </w:r>
          </w:p>
        </w:tc>
        <w:tc>
          <w:tcPr>
            <w:tcW w:w="4360" w:type="dxa"/>
            <w:vAlign w:val="center"/>
          </w:tcPr>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Отличное</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Хорошее</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Удовлетворительное</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Неудовлетворительное</w:t>
            </w:r>
          </w:p>
          <w:p w:rsidR="00E85808" w:rsidRPr="00756F9A" w:rsidRDefault="00E85808" w:rsidP="001A6485">
            <w:pPr>
              <w:spacing w:before="20" w:after="20"/>
              <w:jc w:val="center"/>
              <w:rPr>
                <w:rFonts w:ascii="Times New Roman" w:hAnsi="Times New Roman"/>
                <w:sz w:val="28"/>
                <w:szCs w:val="28"/>
              </w:rPr>
            </w:pPr>
            <w:r w:rsidRPr="00756F9A">
              <w:rPr>
                <w:rFonts w:ascii="Times New Roman" w:hAnsi="Times New Roman"/>
                <w:sz w:val="28"/>
                <w:szCs w:val="28"/>
              </w:rPr>
              <w:t>Плохое</w:t>
            </w:r>
          </w:p>
        </w:tc>
      </w:tr>
    </w:tbl>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 xml:space="preserve">По результатам агрегатного анализа вычисляют </w:t>
      </w:r>
      <w:r w:rsidRPr="00E85808">
        <w:rPr>
          <w:rFonts w:ascii="Times New Roman" w:hAnsi="Times New Roman"/>
          <w:i/>
          <w:sz w:val="28"/>
          <w:szCs w:val="28"/>
        </w:rPr>
        <w:t>коэффициент структурности</w:t>
      </w:r>
      <w:r w:rsidRPr="00E85808">
        <w:rPr>
          <w:rFonts w:ascii="Times New Roman" w:hAnsi="Times New Roman"/>
          <w:sz w:val="28"/>
          <w:szCs w:val="28"/>
        </w:rPr>
        <w:t xml:space="preserve"> (</w:t>
      </w:r>
      <w:r w:rsidRPr="00E85808">
        <w:rPr>
          <w:rFonts w:ascii="Times New Roman" w:hAnsi="Times New Roman"/>
          <w:i/>
          <w:sz w:val="28"/>
          <w:szCs w:val="28"/>
        </w:rPr>
        <w:t>К</w:t>
      </w:r>
      <w:r w:rsidRPr="00E85808">
        <w:rPr>
          <w:rFonts w:ascii="Times New Roman" w:hAnsi="Times New Roman"/>
          <w:sz w:val="28"/>
          <w:szCs w:val="28"/>
        </w:rPr>
        <w:t>), под которым понимают отношение количества агрегатов от 0,25 до 10 мм (в %) к суммарному содержанию агрегатов меньше 0,25 и больше 10 мм (в %), чем больше</w:t>
      </w:r>
      <w:proofErr w:type="gramStart"/>
      <w:r w:rsidRPr="00E85808">
        <w:rPr>
          <w:rFonts w:ascii="Times New Roman" w:hAnsi="Times New Roman"/>
          <w:sz w:val="28"/>
          <w:szCs w:val="28"/>
        </w:rPr>
        <w:t xml:space="preserve"> </w:t>
      </w:r>
      <w:r w:rsidRPr="00E85808">
        <w:rPr>
          <w:rFonts w:ascii="Times New Roman" w:hAnsi="Times New Roman"/>
          <w:i/>
          <w:sz w:val="28"/>
          <w:szCs w:val="28"/>
        </w:rPr>
        <w:t>К</w:t>
      </w:r>
      <w:proofErr w:type="gramEnd"/>
      <w:r w:rsidRPr="00E85808">
        <w:rPr>
          <w:rFonts w:ascii="Times New Roman" w:hAnsi="Times New Roman"/>
          <w:sz w:val="28"/>
          <w:szCs w:val="28"/>
        </w:rPr>
        <w:t>, тем лучше структура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Вопросы для самопроверки:</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1. В чем заключается метод М.И. Саввинова?</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2. На какие методы делится определение водопрочных агрегатов?</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3. Каким методом определяют агрегаты разного размера?</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Лабораторно-практическое занятие № 5</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p>
    <w:p w:rsidR="00E85808" w:rsidRPr="00E85808" w:rsidRDefault="00E85808" w:rsidP="00E85808">
      <w:pPr>
        <w:pStyle w:val="a6"/>
        <w:numPr>
          <w:ilvl w:val="0"/>
          <w:numId w:val="10"/>
        </w:numPr>
        <w:spacing w:after="0" w:line="240" w:lineRule="auto"/>
        <w:rPr>
          <w:rFonts w:ascii="Times New Roman" w:hAnsi="Times New Roman"/>
          <w:sz w:val="28"/>
          <w:szCs w:val="28"/>
        </w:rPr>
      </w:pPr>
      <w:r w:rsidRPr="00E85808">
        <w:rPr>
          <w:rFonts w:ascii="Times New Roman" w:hAnsi="Times New Roman"/>
          <w:b/>
          <w:sz w:val="28"/>
          <w:szCs w:val="28"/>
        </w:rPr>
        <w:t xml:space="preserve">Тема: </w:t>
      </w:r>
      <w:r w:rsidRPr="00E85808">
        <w:rPr>
          <w:rFonts w:ascii="Times New Roman" w:hAnsi="Times New Roman"/>
          <w:sz w:val="28"/>
          <w:szCs w:val="28"/>
        </w:rPr>
        <w:t>Определение пористости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Цель занятия: </w:t>
      </w:r>
      <w:r w:rsidRPr="00E85808">
        <w:rPr>
          <w:rFonts w:ascii="Times New Roman" w:hAnsi="Times New Roman"/>
          <w:sz w:val="28"/>
          <w:szCs w:val="28"/>
        </w:rPr>
        <w:t>научиться правильно рассчитывать пористость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Пояснения к работе: </w:t>
      </w:r>
      <w:r w:rsidRPr="00E85808">
        <w:rPr>
          <w:rFonts w:ascii="Times New Roman" w:hAnsi="Times New Roman"/>
          <w:sz w:val="28"/>
          <w:szCs w:val="28"/>
        </w:rPr>
        <w:t>Между механическими элементами и агрегатами в почве имеются промежутки – поры. В них размещаются вода, воздух, микроорганизмы, корни растений. Объем пор в почве, их размер зависят от механического состава и структуры. Количество пор и соотношение их по размерам определяют важнейшие свойства почв, и прежде всего водно-воздушные.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Суммарный объем пор в почве в единице объема называется </w:t>
      </w:r>
      <w:r w:rsidRPr="00E85808">
        <w:rPr>
          <w:rFonts w:ascii="Times New Roman" w:hAnsi="Times New Roman"/>
          <w:i/>
          <w:sz w:val="28"/>
          <w:szCs w:val="28"/>
        </w:rPr>
        <w:t>пористостью</w:t>
      </w:r>
      <w:r w:rsidRPr="00E85808">
        <w:rPr>
          <w:rFonts w:ascii="Times New Roman" w:hAnsi="Times New Roman"/>
          <w:sz w:val="28"/>
          <w:szCs w:val="28"/>
        </w:rPr>
        <w:t xml:space="preserve">. </w:t>
      </w:r>
      <w:proofErr w:type="gramStart"/>
      <w:r w:rsidRPr="00E85808">
        <w:rPr>
          <w:rFonts w:ascii="Times New Roman" w:hAnsi="Times New Roman"/>
          <w:sz w:val="28"/>
          <w:szCs w:val="28"/>
        </w:rPr>
        <w:t>Общая пористость подразделяется на капиллярную и некапиллярную (поры аэрации).</w:t>
      </w:r>
      <w:proofErr w:type="gramEnd"/>
      <w:r w:rsidRPr="00E85808">
        <w:rPr>
          <w:rFonts w:ascii="Times New Roman" w:hAnsi="Times New Roman"/>
          <w:sz w:val="28"/>
          <w:szCs w:val="28"/>
        </w:rPr>
        <w:t xml:space="preserve"> Некапиллярные поры обычно заняты почвенным воздухом. Вода в них находится под действием гравитационных сил и не удерживается. В капиллярных порах размещается вода, удерживаемая менисковыми силами.</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Поры, в которых находятся капиллярная вода, почвенный воздух, микроорганизмы и корни растений, называются активными. К </w:t>
      </w:r>
      <w:proofErr w:type="gramStart"/>
      <w:r w:rsidRPr="00E85808">
        <w:rPr>
          <w:rFonts w:ascii="Times New Roman" w:hAnsi="Times New Roman"/>
          <w:sz w:val="28"/>
          <w:szCs w:val="28"/>
        </w:rPr>
        <w:t>неактивным</w:t>
      </w:r>
      <w:proofErr w:type="gramEnd"/>
      <w:r w:rsidRPr="00E85808">
        <w:rPr>
          <w:rFonts w:ascii="Times New Roman" w:hAnsi="Times New Roman"/>
          <w:sz w:val="28"/>
          <w:szCs w:val="28"/>
        </w:rPr>
        <w:t xml:space="preserve"> относят поры, занимаемые связанной водой (прочносвязанная и рыхлосвязанная вода).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Сумма объемов свободных промежутков почвы составляет величину объема пор и выражается в процентах. Принцип метода заключается в том, что определенный объем почвы смешивается с таким же объемом воды, при этом получается не сумма объемов почвы и воды, а величина,</w:t>
      </w:r>
      <w:r>
        <w:rPr>
          <w:rFonts w:ascii="Times New Roman" w:hAnsi="Times New Roman"/>
          <w:sz w:val="28"/>
          <w:szCs w:val="28"/>
        </w:rPr>
        <w:t xml:space="preserve"> </w:t>
      </w:r>
      <w:r w:rsidRPr="00756F9A">
        <w:rPr>
          <w:rFonts w:ascii="Times New Roman" w:hAnsi="Times New Roman"/>
          <w:sz w:val="28"/>
          <w:szCs w:val="28"/>
        </w:rPr>
        <w:t xml:space="preserve">несколько меньшая. </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i/>
          <w:sz w:val="28"/>
          <w:szCs w:val="28"/>
        </w:rPr>
        <w:t xml:space="preserve">Пористость аэрации (поры аэрации). </w:t>
      </w:r>
      <w:r w:rsidRPr="00E85808">
        <w:rPr>
          <w:rFonts w:ascii="Times New Roman" w:hAnsi="Times New Roman"/>
          <w:sz w:val="28"/>
          <w:szCs w:val="28"/>
        </w:rPr>
        <w:t>Пористость аэрации – это часть общей пористости почвы, заполненная воздухом. Она равна разности между объемом общей пористости и объемом воды, которая содержится в почве в момент определения пористости.</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Пористость аэрации вычисляют на основании данных общей пористости, влажности и плотности почвы и выражают в процентах по отношению к объему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Ход анализа:</w:t>
      </w:r>
      <w:r w:rsidRPr="00E85808">
        <w:rPr>
          <w:rFonts w:ascii="Times New Roman" w:hAnsi="Times New Roman"/>
          <w:sz w:val="28"/>
          <w:szCs w:val="28"/>
        </w:rPr>
        <w:t xml:space="preserve"> В агрономическом отношении важно, чтобы почвы располагали большим объемом капиллярных пор и при этом имели некапиллярную пористость не менее 20–25% от общей пористости. Если при влажности почвы, соответствующей предельной полевой влагоемкости, когда </w:t>
      </w:r>
      <w:r w:rsidRPr="00E85808">
        <w:rPr>
          <w:rFonts w:ascii="Times New Roman" w:hAnsi="Times New Roman"/>
          <w:sz w:val="28"/>
          <w:szCs w:val="28"/>
        </w:rPr>
        <w:lastRenderedPageBreak/>
        <w:t>в почве находится наибольшее количество капиллярно-подвешенной влаги, объем пор аэрации составляет величину меньше указанной, необходимы агротехнические или мелиоративные мероприятия по улучшению аэрации почв.</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Разница между суммой взятых при исследовании объемов почвы и воды и фактически полученных объемов, выраженная в процентах, будет составлять величину</w:t>
      </w:r>
      <w:r>
        <w:rPr>
          <w:rFonts w:ascii="Times New Roman" w:hAnsi="Times New Roman"/>
          <w:sz w:val="28"/>
          <w:szCs w:val="28"/>
        </w:rPr>
        <w:t xml:space="preserve"> </w:t>
      </w:r>
      <w:r w:rsidRPr="00756F9A">
        <w:rPr>
          <w:rFonts w:ascii="Times New Roman" w:hAnsi="Times New Roman"/>
          <w:sz w:val="28"/>
          <w:szCs w:val="28"/>
        </w:rPr>
        <w:t>объема пор. При этом крупнозернистые почвы имеют относительно большую величину пор, однако общий их объем (пористость почвы) более значителен у мелкозернистых почв. Так, для песка пористость составляет 40%, для глины — 53%, для торфа — 84%.</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Вычисление результатов анализа:</w:t>
      </w:r>
      <w:r w:rsidRPr="00E85808">
        <w:rPr>
          <w:rFonts w:ascii="Times New Roman" w:hAnsi="Times New Roman"/>
          <w:sz w:val="28"/>
          <w:szCs w:val="28"/>
        </w:rPr>
        <w:t xml:space="preserve"> Общую пористость можно рассчитать на основании плотности твердой фазы и плотности почвы по формуле: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eastAsiaTheme="minorEastAsia" w:hAnsi="Times New Roman"/>
          <w:sz w:val="28"/>
          <w:szCs w:val="28"/>
        </w:rPr>
      </w:pPr>
      <w:r w:rsidRPr="00E85808">
        <w:rPr>
          <w:rFonts w:ascii="Times New Roman" w:hAnsi="Times New Roman"/>
          <w:sz w:val="28"/>
          <w:szCs w:val="28"/>
          <w:lang w:val="en-US"/>
        </w:rPr>
        <w:t>P</w:t>
      </w:r>
      <w:r w:rsidRPr="00E85808">
        <w:rPr>
          <w:rFonts w:ascii="Times New Roman" w:hAnsi="Times New Roman"/>
          <w:sz w:val="28"/>
          <w:szCs w:val="28"/>
          <w:vertAlign w:val="subscript"/>
        </w:rPr>
        <w:t>общ</w:t>
      </w:r>
      <w:r w:rsidRPr="00E85808">
        <w:rPr>
          <w:rFonts w:ascii="Times New Roman" w:hAnsi="Times New Roman"/>
          <w:sz w:val="28"/>
          <w:szCs w:val="28"/>
        </w:rPr>
        <w:t>=</w:t>
      </w:r>
      <m:oMath>
        <m:d>
          <m:dPr>
            <m:ctrlPr>
              <w:rPr>
                <w:rFonts w:ascii="Cambria Math" w:eastAsiaTheme="minorEastAsia" w:hAnsi="Cambria Math"/>
                <w:i/>
                <w:sz w:val="28"/>
                <w:szCs w:val="28"/>
                <w:lang w:val="en-US"/>
              </w:rPr>
            </m:ctrlPr>
          </m:dPr>
          <m:e>
            <m:r>
              <m:rPr>
                <m:sty m:val="p"/>
              </m:rPr>
              <w:rPr>
                <w:rFonts w:ascii="Cambria Math" w:hAnsi="Cambria Math"/>
                <w:sz w:val="28"/>
                <w:szCs w:val="28"/>
              </w:rPr>
              <m:t xml:space="preserve">1 – </m:t>
            </m:r>
            <m:f>
              <m:fPr>
                <m:ctrlPr>
                  <w:rPr>
                    <w:rFonts w:ascii="Cambria Math" w:hAnsi="Cambria Math"/>
                    <w:i/>
                    <w:sz w:val="28"/>
                    <w:szCs w:val="28"/>
                  </w:rPr>
                </m:ctrlPr>
              </m:fPr>
              <m:num>
                <m:r>
                  <m:rPr>
                    <m:sty m:val="p"/>
                  </m:rPr>
                  <w:rPr>
                    <w:rFonts w:ascii="Cambria Math" w:hAnsi="Cambria Math"/>
                    <w:sz w:val="28"/>
                    <w:szCs w:val="28"/>
                    <w:lang w:val="en-US"/>
                  </w:rPr>
                  <m:t>d</m:t>
                </m:r>
                <m:r>
                  <m:rPr>
                    <m:sty m:val="p"/>
                  </m:rPr>
                  <w:rPr>
                    <w:rFonts w:ascii="Cambria Math" w:hAnsi="Cambria Math"/>
                    <w:sz w:val="28"/>
                    <w:szCs w:val="28"/>
                    <w:vertAlign w:val="subscript"/>
                    <w:lang w:val="en-US"/>
                  </w:rPr>
                  <m:t>V</m:t>
                </m:r>
              </m:num>
              <m:den>
                <m:r>
                  <w:rPr>
                    <w:rFonts w:ascii="Cambria Math" w:hAnsi="Cambria Math"/>
                    <w:sz w:val="28"/>
                    <w:szCs w:val="28"/>
                  </w:rPr>
                  <m:t>d</m:t>
                </m:r>
              </m:den>
            </m:f>
          </m:e>
        </m:d>
        <m:r>
          <w:rPr>
            <w:rFonts w:ascii="Cambria Math" w:eastAsiaTheme="minorEastAsia" w:hAnsi="Cambria Math"/>
            <w:sz w:val="28"/>
            <w:szCs w:val="28"/>
          </w:rPr>
          <m:t>*100</m:t>
        </m:r>
      </m:oMath>
      <w:r w:rsidRPr="00E85808">
        <w:rPr>
          <w:rFonts w:ascii="Times New Roman" w:eastAsiaTheme="minorEastAsia"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где </w:t>
      </w:r>
      <w:r w:rsidRPr="00E85808">
        <w:rPr>
          <w:rFonts w:ascii="Times New Roman" w:hAnsi="Times New Roman"/>
          <w:sz w:val="28"/>
          <w:szCs w:val="28"/>
          <w:lang w:val="en-US"/>
        </w:rPr>
        <w:t>P</w:t>
      </w:r>
      <w:r w:rsidRPr="00E85808">
        <w:rPr>
          <w:rFonts w:ascii="Times New Roman" w:hAnsi="Times New Roman"/>
          <w:sz w:val="28"/>
          <w:szCs w:val="28"/>
          <w:vertAlign w:val="subscript"/>
        </w:rPr>
        <w:t>общ</w:t>
      </w:r>
      <w:r w:rsidRPr="00E85808">
        <w:rPr>
          <w:rFonts w:ascii="Times New Roman" w:hAnsi="Times New Roman"/>
          <w:sz w:val="28"/>
          <w:szCs w:val="28"/>
        </w:rPr>
        <w:t xml:space="preserve">– </w:t>
      </w:r>
      <w:proofErr w:type="gramStart"/>
      <w:r w:rsidRPr="00E85808">
        <w:rPr>
          <w:rFonts w:ascii="Times New Roman" w:hAnsi="Times New Roman"/>
          <w:sz w:val="28"/>
          <w:szCs w:val="28"/>
        </w:rPr>
        <w:t>об</w:t>
      </w:r>
      <w:proofErr w:type="gramEnd"/>
      <w:r w:rsidRPr="00E85808">
        <w:rPr>
          <w:rFonts w:ascii="Times New Roman" w:hAnsi="Times New Roman"/>
          <w:sz w:val="28"/>
          <w:szCs w:val="28"/>
        </w:rPr>
        <w:t xml:space="preserve">щая пористость, % объема; </w:t>
      </w:r>
      <w:r w:rsidRPr="00E85808">
        <w:rPr>
          <w:rFonts w:ascii="Times New Roman" w:hAnsi="Times New Roman"/>
          <w:sz w:val="28"/>
          <w:szCs w:val="28"/>
          <w:lang w:val="en-US"/>
        </w:rPr>
        <w:t>d</w:t>
      </w:r>
      <w:r w:rsidRPr="00E85808">
        <w:rPr>
          <w:rFonts w:ascii="Times New Roman" w:hAnsi="Times New Roman"/>
          <w:sz w:val="28"/>
          <w:szCs w:val="28"/>
        </w:rPr>
        <w:t xml:space="preserve"> – плотность твердой фазы почвы; </w:t>
      </w:r>
      <w:r w:rsidRPr="00E85808">
        <w:rPr>
          <w:rFonts w:ascii="Times New Roman" w:hAnsi="Times New Roman"/>
          <w:sz w:val="28"/>
          <w:szCs w:val="28"/>
          <w:lang w:val="en-US"/>
        </w:rPr>
        <w:t>d</w:t>
      </w:r>
      <w:r w:rsidRPr="00E85808">
        <w:rPr>
          <w:rFonts w:ascii="Times New Roman" w:hAnsi="Times New Roman"/>
          <w:sz w:val="28"/>
          <w:szCs w:val="28"/>
          <w:vertAlign w:val="subscript"/>
          <w:lang w:val="en-US"/>
        </w:rPr>
        <w:t>V</w:t>
      </w:r>
      <w:r w:rsidRPr="00E85808">
        <w:rPr>
          <w:rFonts w:ascii="Times New Roman" w:hAnsi="Times New Roman"/>
          <w:sz w:val="28"/>
          <w:szCs w:val="28"/>
        </w:rPr>
        <w:t xml:space="preserve"> – плотность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Для оценки общей пористости (</w:t>
      </w:r>
      <w:proofErr w:type="gramStart"/>
      <w:r w:rsidRPr="00E85808">
        <w:rPr>
          <w:rFonts w:ascii="Times New Roman" w:hAnsi="Times New Roman"/>
          <w:sz w:val="28"/>
          <w:szCs w:val="28"/>
        </w:rPr>
        <w:t>в</w:t>
      </w:r>
      <w:proofErr w:type="gramEnd"/>
      <w:r w:rsidRPr="00E85808">
        <w:rPr>
          <w:rFonts w:ascii="Times New Roman" w:hAnsi="Times New Roman"/>
          <w:sz w:val="28"/>
          <w:szCs w:val="28"/>
        </w:rPr>
        <w:t xml:space="preserve"> %) </w:t>
      </w:r>
      <w:proofErr w:type="gramStart"/>
      <w:r w:rsidRPr="00E85808">
        <w:rPr>
          <w:rFonts w:ascii="Times New Roman" w:hAnsi="Times New Roman"/>
          <w:sz w:val="28"/>
          <w:szCs w:val="28"/>
        </w:rPr>
        <w:t>суглинистых</w:t>
      </w:r>
      <w:proofErr w:type="gramEnd"/>
      <w:r w:rsidRPr="00E85808">
        <w:rPr>
          <w:rFonts w:ascii="Times New Roman" w:hAnsi="Times New Roman"/>
          <w:sz w:val="28"/>
          <w:szCs w:val="28"/>
        </w:rPr>
        <w:t xml:space="preserve"> и глинистых почв Н. А. Качинский предлагает следующую шкалу.</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&gt;70      Избыточно пористая. Почва вспушена</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55–60  Отличная. Культурный пахотный слой</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50–55  </w:t>
      </w:r>
      <w:proofErr w:type="gramStart"/>
      <w:r w:rsidRPr="00E85808">
        <w:rPr>
          <w:rFonts w:ascii="Times New Roman" w:hAnsi="Times New Roman"/>
          <w:sz w:val="28"/>
          <w:szCs w:val="28"/>
        </w:rPr>
        <w:t>Удовлетворительная</w:t>
      </w:r>
      <w:proofErr w:type="gramEnd"/>
      <w:r w:rsidRPr="00E85808">
        <w:rPr>
          <w:rFonts w:ascii="Times New Roman" w:hAnsi="Times New Roman"/>
          <w:sz w:val="28"/>
          <w:szCs w:val="28"/>
        </w:rPr>
        <w:t xml:space="preserve"> для пахотного слоя</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&lt;50     </w:t>
      </w:r>
      <w:proofErr w:type="gramStart"/>
      <w:r w:rsidRPr="00E85808">
        <w:rPr>
          <w:rFonts w:ascii="Times New Roman" w:hAnsi="Times New Roman"/>
          <w:sz w:val="28"/>
          <w:szCs w:val="28"/>
        </w:rPr>
        <w:t>Неудовлетворительная</w:t>
      </w:r>
      <w:proofErr w:type="gramEnd"/>
      <w:r w:rsidRPr="00E85808">
        <w:rPr>
          <w:rFonts w:ascii="Times New Roman" w:hAnsi="Times New Roman"/>
          <w:sz w:val="28"/>
          <w:szCs w:val="28"/>
        </w:rPr>
        <w:t xml:space="preserve"> для пахотного слоя</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40–25 Чрезмерно низкая. </w:t>
      </w:r>
      <w:proofErr w:type="gramStart"/>
      <w:r w:rsidRPr="00E85808">
        <w:rPr>
          <w:rFonts w:ascii="Times New Roman" w:hAnsi="Times New Roman"/>
          <w:sz w:val="28"/>
          <w:szCs w:val="28"/>
        </w:rPr>
        <w:t>Характерна</w:t>
      </w:r>
      <w:proofErr w:type="gramEnd"/>
      <w:r w:rsidRPr="00E85808">
        <w:rPr>
          <w:rFonts w:ascii="Times New Roman" w:hAnsi="Times New Roman"/>
          <w:sz w:val="28"/>
          <w:szCs w:val="28"/>
        </w:rPr>
        <w:t xml:space="preserve"> для уплотненных иллювиальных горизонтов </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Вычисление результатов анализа:</w:t>
      </w:r>
      <w:r w:rsidRPr="00E85808">
        <w:rPr>
          <w:rFonts w:ascii="Times New Roman" w:hAnsi="Times New Roman"/>
          <w:sz w:val="28"/>
          <w:szCs w:val="28"/>
        </w:rPr>
        <w:t xml:space="preserve"> Эту величину определяют по формуле: Пусть </w:t>
      </w:r>
      <w:r w:rsidRPr="00E85808">
        <w:rPr>
          <w:rFonts w:ascii="Times New Roman" w:hAnsi="Times New Roman"/>
          <w:sz w:val="28"/>
          <w:szCs w:val="28"/>
          <w:lang w:val="en-US"/>
        </w:rPr>
        <w:t>P</w:t>
      </w:r>
      <w:r w:rsidRPr="00E85808">
        <w:rPr>
          <w:rFonts w:ascii="Times New Roman" w:hAnsi="Times New Roman"/>
          <w:sz w:val="28"/>
          <w:szCs w:val="28"/>
          <w:vertAlign w:val="subscript"/>
        </w:rPr>
        <w:t>общ</w:t>
      </w:r>
      <w:r w:rsidRPr="00E85808">
        <w:rPr>
          <w:rFonts w:ascii="Times New Roman" w:hAnsi="Times New Roman"/>
          <w:sz w:val="28"/>
          <w:szCs w:val="28"/>
        </w:rPr>
        <w:t xml:space="preserve">– </w:t>
      </w:r>
      <w:proofErr w:type="gramStart"/>
      <w:r w:rsidRPr="00E85808">
        <w:rPr>
          <w:rFonts w:ascii="Times New Roman" w:hAnsi="Times New Roman"/>
          <w:sz w:val="28"/>
          <w:szCs w:val="28"/>
        </w:rPr>
        <w:t>об</w:t>
      </w:r>
      <w:proofErr w:type="gramEnd"/>
      <w:r w:rsidRPr="00E85808">
        <w:rPr>
          <w:rFonts w:ascii="Times New Roman" w:hAnsi="Times New Roman"/>
          <w:sz w:val="28"/>
          <w:szCs w:val="28"/>
        </w:rPr>
        <w:t xml:space="preserve">щая пористость (в %); </w:t>
      </w:r>
      <w:r w:rsidRPr="00E85808">
        <w:rPr>
          <w:rFonts w:ascii="Times New Roman" w:hAnsi="Times New Roman"/>
          <w:sz w:val="28"/>
          <w:szCs w:val="28"/>
          <w:lang w:val="en-US"/>
        </w:rPr>
        <w:t>W</w:t>
      </w:r>
      <w:r w:rsidRPr="00E85808">
        <w:rPr>
          <w:rFonts w:ascii="Times New Roman" w:hAnsi="Times New Roman"/>
          <w:sz w:val="28"/>
          <w:szCs w:val="28"/>
        </w:rPr>
        <w:t xml:space="preserve">–влажность почвы, вычисленная на сухую почву; </w:t>
      </w:r>
      <w:r w:rsidRPr="00E85808">
        <w:rPr>
          <w:rFonts w:ascii="Times New Roman" w:hAnsi="Times New Roman"/>
          <w:sz w:val="28"/>
          <w:szCs w:val="28"/>
          <w:lang w:val="en-US"/>
        </w:rPr>
        <w:t>d</w:t>
      </w:r>
      <w:r w:rsidRPr="00E85808">
        <w:rPr>
          <w:rFonts w:ascii="Times New Roman" w:hAnsi="Times New Roman"/>
          <w:sz w:val="28"/>
          <w:szCs w:val="28"/>
          <w:vertAlign w:val="subscript"/>
          <w:lang w:val="en-US"/>
        </w:rPr>
        <w:t>V</w:t>
      </w:r>
      <w:r w:rsidRPr="00E85808">
        <w:rPr>
          <w:rFonts w:ascii="Times New Roman" w:hAnsi="Times New Roman"/>
          <w:sz w:val="28"/>
          <w:szCs w:val="28"/>
        </w:rPr>
        <w:t xml:space="preserve"> – плотность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Прежде всего, необходимо вычислить объем пор, занятых водой (Р</w:t>
      </w:r>
      <w:proofErr w:type="gramStart"/>
      <w:r w:rsidRPr="00E85808">
        <w:rPr>
          <w:rFonts w:ascii="Times New Roman" w:hAnsi="Times New Roman"/>
          <w:sz w:val="28"/>
          <w:szCs w:val="28"/>
          <w:vertAlign w:val="subscript"/>
          <w:lang w:val="en-US"/>
        </w:rPr>
        <w:t>V</w:t>
      </w:r>
      <w:proofErr w:type="gramEnd"/>
      <w:r w:rsidRPr="00E85808">
        <w:rPr>
          <w:rFonts w:ascii="Times New Roman" w:hAnsi="Times New Roman"/>
          <w:sz w:val="28"/>
          <w:szCs w:val="28"/>
        </w:rPr>
        <w:t xml:space="preserve">), то есть установить содержание воды в объемных процентах. </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r w:rsidRPr="00E85808">
        <w:rPr>
          <w:rFonts w:ascii="Times New Roman" w:hAnsi="Times New Roman"/>
          <w:sz w:val="28"/>
          <w:szCs w:val="28"/>
          <w:lang w:val="en-US"/>
        </w:rPr>
        <w:t>P</w:t>
      </w:r>
      <w:r w:rsidRPr="00E85808">
        <w:rPr>
          <w:rFonts w:ascii="Times New Roman" w:hAnsi="Times New Roman"/>
          <w:sz w:val="28"/>
          <w:szCs w:val="28"/>
          <w:vertAlign w:val="subscript"/>
          <w:lang w:val="en-US"/>
        </w:rPr>
        <w:t>W</w:t>
      </w:r>
      <w:r w:rsidRPr="00E85808">
        <w:rPr>
          <w:rFonts w:ascii="Times New Roman" w:hAnsi="Times New Roman"/>
          <w:sz w:val="28"/>
          <w:szCs w:val="28"/>
        </w:rPr>
        <w:t>=</w:t>
      </w:r>
      <w:r w:rsidRPr="00E85808">
        <w:rPr>
          <w:rFonts w:ascii="Times New Roman" w:hAnsi="Times New Roman"/>
          <w:sz w:val="28"/>
          <w:szCs w:val="28"/>
          <w:lang w:val="en-US"/>
        </w:rPr>
        <w:t>d</w:t>
      </w:r>
      <w:r w:rsidRPr="00E85808">
        <w:rPr>
          <w:rFonts w:ascii="Times New Roman" w:hAnsi="Times New Roman"/>
          <w:sz w:val="28"/>
          <w:szCs w:val="28"/>
          <w:vertAlign w:val="subscript"/>
          <w:lang w:val="en-US"/>
        </w:rPr>
        <w:t>V</w:t>
      </w:r>
      <w:r w:rsidRPr="00E85808">
        <w:rPr>
          <w:rFonts w:ascii="Times New Roman" w:hAnsi="Times New Roman"/>
          <w:sz w:val="28"/>
          <w:szCs w:val="28"/>
          <w:lang w:val="en-US"/>
        </w:rPr>
        <w:t>W</w:t>
      </w:r>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Зная объем пор, занятых водой, легко вычислить пористость аэрации </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r w:rsidRPr="00E85808">
        <w:rPr>
          <w:rFonts w:ascii="Times New Roman" w:hAnsi="Times New Roman"/>
          <w:sz w:val="28"/>
          <w:szCs w:val="28"/>
          <w:lang w:val="en-US"/>
        </w:rPr>
        <w:t>P</w:t>
      </w:r>
      <w:r w:rsidRPr="00E85808">
        <w:rPr>
          <w:rFonts w:ascii="Times New Roman" w:hAnsi="Times New Roman"/>
          <w:sz w:val="28"/>
          <w:szCs w:val="28"/>
          <w:vertAlign w:val="subscript"/>
        </w:rPr>
        <w:t>аэр</w:t>
      </w:r>
      <w:r w:rsidRPr="00E85808">
        <w:rPr>
          <w:rFonts w:ascii="Times New Roman" w:hAnsi="Times New Roman"/>
          <w:sz w:val="28"/>
          <w:szCs w:val="28"/>
        </w:rPr>
        <w:t>=</w:t>
      </w:r>
      <w:r w:rsidRPr="00E85808">
        <w:rPr>
          <w:rFonts w:ascii="Times New Roman" w:hAnsi="Times New Roman"/>
          <w:sz w:val="28"/>
          <w:szCs w:val="28"/>
          <w:lang w:val="en-US"/>
        </w:rPr>
        <w:t>P</w:t>
      </w:r>
      <w:r w:rsidRPr="00E85808">
        <w:rPr>
          <w:rFonts w:ascii="Times New Roman" w:hAnsi="Times New Roman"/>
          <w:sz w:val="28"/>
          <w:szCs w:val="28"/>
          <w:vertAlign w:val="subscript"/>
        </w:rPr>
        <w:t>общ</w:t>
      </w:r>
      <w:r w:rsidRPr="00E85808">
        <w:rPr>
          <w:rFonts w:ascii="Times New Roman" w:hAnsi="Times New Roman"/>
          <w:sz w:val="28"/>
          <w:szCs w:val="28"/>
        </w:rPr>
        <w:t>–</w:t>
      </w:r>
      <w:r w:rsidRPr="00E85808">
        <w:rPr>
          <w:rFonts w:ascii="Times New Roman" w:hAnsi="Times New Roman"/>
          <w:sz w:val="28"/>
          <w:szCs w:val="28"/>
          <w:lang w:val="en-US"/>
        </w:rPr>
        <w:t>P</w:t>
      </w:r>
      <w:r w:rsidRPr="00E85808">
        <w:rPr>
          <w:rFonts w:ascii="Times New Roman" w:hAnsi="Times New Roman"/>
          <w:sz w:val="28"/>
          <w:szCs w:val="28"/>
          <w:vertAlign w:val="subscript"/>
          <w:lang w:val="en-US"/>
        </w:rPr>
        <w:t>W</w:t>
      </w:r>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Вопросы для самопроверки:</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1. Что такое пористость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2. На какие виды подразделяется пористость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3. Как определить общую пористость почвы?</w:t>
      </w:r>
    </w:p>
    <w:p w:rsidR="00E85808" w:rsidRPr="00756F9A" w:rsidRDefault="00E85808" w:rsidP="00E85808">
      <w:pPr>
        <w:pStyle w:val="a5"/>
        <w:numPr>
          <w:ilvl w:val="0"/>
          <w:numId w:val="10"/>
        </w:numPr>
        <w:tabs>
          <w:tab w:val="left" w:pos="1560"/>
        </w:tabs>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6</w:t>
      </w:r>
    </w:p>
    <w:p w:rsidR="00E85808" w:rsidRPr="00756F9A" w:rsidRDefault="00E85808" w:rsidP="00E85808">
      <w:pPr>
        <w:pStyle w:val="a5"/>
        <w:numPr>
          <w:ilvl w:val="0"/>
          <w:numId w:val="10"/>
        </w:numPr>
        <w:tabs>
          <w:tab w:val="left" w:pos="1560"/>
        </w:tabs>
        <w:jc w:val="center"/>
        <w:rPr>
          <w:rFonts w:ascii="Times New Roman" w:hAnsi="Times New Roman"/>
          <w:sz w:val="28"/>
          <w:szCs w:val="28"/>
        </w:rPr>
      </w:pPr>
    </w:p>
    <w:p w:rsidR="00E85808" w:rsidRPr="00756F9A" w:rsidRDefault="00E85808" w:rsidP="00E85808">
      <w:pPr>
        <w:pStyle w:val="a5"/>
        <w:numPr>
          <w:ilvl w:val="0"/>
          <w:numId w:val="10"/>
        </w:numPr>
        <w:tabs>
          <w:tab w:val="left" w:pos="1560"/>
        </w:tabs>
        <w:rPr>
          <w:rFonts w:ascii="Times New Roman" w:hAnsi="Times New Roman"/>
          <w:sz w:val="28"/>
          <w:szCs w:val="28"/>
        </w:rPr>
      </w:pPr>
      <w:r w:rsidRPr="00756F9A">
        <w:rPr>
          <w:rFonts w:ascii="Times New Roman" w:hAnsi="Times New Roman"/>
          <w:b/>
          <w:sz w:val="28"/>
          <w:szCs w:val="28"/>
        </w:rPr>
        <w:t>Тема:</w:t>
      </w:r>
      <w:r>
        <w:rPr>
          <w:rFonts w:ascii="Times New Roman" w:hAnsi="Times New Roman"/>
          <w:b/>
          <w:sz w:val="28"/>
          <w:szCs w:val="28"/>
        </w:rPr>
        <w:t xml:space="preserve"> </w:t>
      </w:r>
      <w:r w:rsidRPr="00756F9A">
        <w:rPr>
          <w:rFonts w:ascii="Times New Roman" w:hAnsi="Times New Roman"/>
          <w:sz w:val="28"/>
          <w:szCs w:val="28"/>
        </w:rPr>
        <w:t xml:space="preserve">Определение </w:t>
      </w:r>
      <w:proofErr w:type="gramStart"/>
      <w:r w:rsidRPr="00756F9A">
        <w:rPr>
          <w:rFonts w:ascii="Times New Roman" w:hAnsi="Times New Roman"/>
          <w:sz w:val="28"/>
          <w:szCs w:val="28"/>
        </w:rPr>
        <w:t>капиллярной</w:t>
      </w:r>
      <w:proofErr w:type="gramEnd"/>
      <w:r w:rsidRPr="00756F9A">
        <w:rPr>
          <w:rFonts w:ascii="Times New Roman" w:hAnsi="Times New Roman"/>
          <w:sz w:val="28"/>
          <w:szCs w:val="28"/>
        </w:rPr>
        <w:t xml:space="preserve"> и полной влагоемкости</w:t>
      </w:r>
    </w:p>
    <w:p w:rsidR="00E85808" w:rsidRPr="00756F9A" w:rsidRDefault="00E85808" w:rsidP="00E85808">
      <w:pPr>
        <w:pStyle w:val="a5"/>
        <w:numPr>
          <w:ilvl w:val="0"/>
          <w:numId w:val="10"/>
        </w:numPr>
        <w:tabs>
          <w:tab w:val="left" w:pos="1560"/>
        </w:tabs>
        <w:rPr>
          <w:rFonts w:ascii="Times New Roman" w:hAnsi="Times New Roman"/>
          <w:sz w:val="28"/>
          <w:szCs w:val="28"/>
        </w:rPr>
      </w:pPr>
      <w:r w:rsidRPr="00756F9A">
        <w:rPr>
          <w:rFonts w:ascii="Times New Roman" w:hAnsi="Times New Roman"/>
          <w:b/>
          <w:sz w:val="28"/>
          <w:szCs w:val="28"/>
        </w:rPr>
        <w:lastRenderedPageBreak/>
        <w:t>Цель занятия:</w:t>
      </w:r>
      <w:r w:rsidRPr="00756F9A">
        <w:rPr>
          <w:rFonts w:ascii="Times New Roman" w:hAnsi="Times New Roman"/>
          <w:sz w:val="28"/>
          <w:szCs w:val="28"/>
        </w:rPr>
        <w:t xml:space="preserve"> освоить методику определения </w:t>
      </w:r>
      <w:proofErr w:type="gramStart"/>
      <w:r w:rsidRPr="00756F9A">
        <w:rPr>
          <w:rFonts w:ascii="Times New Roman" w:hAnsi="Times New Roman"/>
          <w:sz w:val="28"/>
          <w:szCs w:val="28"/>
        </w:rPr>
        <w:t>капиллярной</w:t>
      </w:r>
      <w:proofErr w:type="gramEnd"/>
      <w:r w:rsidRPr="00756F9A">
        <w:rPr>
          <w:rFonts w:ascii="Times New Roman" w:hAnsi="Times New Roman"/>
          <w:sz w:val="28"/>
          <w:szCs w:val="28"/>
        </w:rPr>
        <w:t xml:space="preserve"> и полной влагоемкости.</w:t>
      </w:r>
    </w:p>
    <w:p w:rsidR="00E85808" w:rsidRPr="00756F9A" w:rsidRDefault="00E85808" w:rsidP="00E85808">
      <w:pPr>
        <w:pStyle w:val="a5"/>
        <w:numPr>
          <w:ilvl w:val="0"/>
          <w:numId w:val="10"/>
        </w:numPr>
        <w:tabs>
          <w:tab w:val="left" w:pos="1560"/>
        </w:tabs>
        <w:rPr>
          <w:rFonts w:ascii="Times New Roman" w:hAnsi="Times New Roman"/>
          <w:b/>
          <w:sz w:val="28"/>
          <w:szCs w:val="28"/>
        </w:rPr>
      </w:pPr>
      <w:r w:rsidRPr="00756F9A">
        <w:rPr>
          <w:rFonts w:ascii="Times New Roman" w:hAnsi="Times New Roman"/>
          <w:b/>
          <w:sz w:val="28"/>
          <w:szCs w:val="28"/>
        </w:rPr>
        <w:t>Реактивы и оборудования:</w:t>
      </w:r>
      <w:r w:rsidRPr="00756F9A">
        <w:rPr>
          <w:rFonts w:ascii="Times New Roman" w:hAnsi="Times New Roman"/>
          <w:sz w:val="28"/>
          <w:szCs w:val="28"/>
        </w:rPr>
        <w:t>1. Дистиллированная вода. 2. Металлический цилиндр. 3. Фарфоровая чашка. 4. Технохимические весы.</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b/>
          <w:sz w:val="28"/>
          <w:szCs w:val="28"/>
        </w:rPr>
        <w:t xml:space="preserve">Пояснения к работе: </w:t>
      </w:r>
      <w:proofErr w:type="gramStart"/>
      <w:r w:rsidRPr="00756F9A">
        <w:rPr>
          <w:rFonts w:ascii="Times New Roman" w:hAnsi="Times New Roman"/>
          <w:sz w:val="28"/>
          <w:szCs w:val="28"/>
        </w:rPr>
        <w:t>Полная</w:t>
      </w:r>
      <w:proofErr w:type="gramEnd"/>
      <w:r w:rsidRPr="00756F9A">
        <w:rPr>
          <w:rFonts w:ascii="Times New Roman" w:hAnsi="Times New Roman"/>
          <w:sz w:val="28"/>
          <w:szCs w:val="28"/>
        </w:rPr>
        <w:t xml:space="preserve"> влагоемкость почвы – </w:t>
      </w:r>
      <w:r w:rsidRPr="00756F9A">
        <w:rPr>
          <w:rStyle w:val="w"/>
          <w:sz w:val="28"/>
          <w:szCs w:val="28"/>
        </w:rPr>
        <w:t>содержание</w:t>
      </w:r>
      <w:r>
        <w:rPr>
          <w:rStyle w:val="w"/>
          <w:sz w:val="28"/>
          <w:szCs w:val="28"/>
        </w:rPr>
        <w:t xml:space="preserve"> </w:t>
      </w:r>
      <w:r w:rsidRPr="00756F9A">
        <w:rPr>
          <w:rStyle w:val="w"/>
          <w:sz w:val="28"/>
          <w:szCs w:val="28"/>
        </w:rPr>
        <w:t>влаги</w:t>
      </w:r>
      <w:r>
        <w:rPr>
          <w:rStyle w:val="w"/>
          <w:sz w:val="28"/>
          <w:szCs w:val="28"/>
        </w:rPr>
        <w:t xml:space="preserve"> </w:t>
      </w:r>
      <w:r w:rsidRPr="00756F9A">
        <w:rPr>
          <w:rStyle w:val="w"/>
          <w:sz w:val="28"/>
          <w:szCs w:val="28"/>
        </w:rPr>
        <w:t>в</w:t>
      </w:r>
      <w:r>
        <w:rPr>
          <w:rStyle w:val="w"/>
          <w:sz w:val="28"/>
          <w:szCs w:val="28"/>
        </w:rPr>
        <w:t xml:space="preserve"> </w:t>
      </w:r>
      <w:r w:rsidRPr="00756F9A">
        <w:rPr>
          <w:rStyle w:val="w"/>
          <w:sz w:val="28"/>
          <w:szCs w:val="28"/>
        </w:rPr>
        <w:t>почве</w:t>
      </w:r>
      <w:r>
        <w:rPr>
          <w:rStyle w:val="w"/>
          <w:sz w:val="28"/>
          <w:szCs w:val="28"/>
        </w:rPr>
        <w:t xml:space="preserve"> </w:t>
      </w:r>
      <w:r w:rsidRPr="00756F9A">
        <w:rPr>
          <w:rStyle w:val="w"/>
          <w:sz w:val="28"/>
          <w:szCs w:val="28"/>
        </w:rPr>
        <w:t>при</w:t>
      </w:r>
      <w:r>
        <w:rPr>
          <w:rStyle w:val="w"/>
          <w:sz w:val="28"/>
          <w:szCs w:val="28"/>
        </w:rPr>
        <w:t xml:space="preserve"> </w:t>
      </w:r>
      <w:r w:rsidRPr="00756F9A">
        <w:rPr>
          <w:rStyle w:val="w"/>
          <w:sz w:val="28"/>
          <w:szCs w:val="28"/>
        </w:rPr>
        <w:t>условии</w:t>
      </w:r>
      <w:r>
        <w:rPr>
          <w:rStyle w:val="w"/>
          <w:sz w:val="28"/>
          <w:szCs w:val="28"/>
        </w:rPr>
        <w:t xml:space="preserve"> </w:t>
      </w:r>
      <w:r w:rsidRPr="00756F9A">
        <w:rPr>
          <w:rStyle w:val="w"/>
          <w:sz w:val="28"/>
          <w:szCs w:val="28"/>
        </w:rPr>
        <w:t>полного</w:t>
      </w:r>
      <w:r>
        <w:rPr>
          <w:rStyle w:val="w"/>
          <w:sz w:val="28"/>
          <w:szCs w:val="28"/>
        </w:rPr>
        <w:t xml:space="preserve"> </w:t>
      </w:r>
      <w:r w:rsidRPr="00756F9A">
        <w:rPr>
          <w:rStyle w:val="w"/>
          <w:sz w:val="28"/>
          <w:szCs w:val="28"/>
        </w:rPr>
        <w:t>заполнения</w:t>
      </w:r>
      <w:r>
        <w:rPr>
          <w:rStyle w:val="w"/>
          <w:sz w:val="28"/>
          <w:szCs w:val="28"/>
        </w:rPr>
        <w:t xml:space="preserve"> </w:t>
      </w:r>
      <w:r w:rsidRPr="00756F9A">
        <w:rPr>
          <w:rStyle w:val="w"/>
          <w:sz w:val="28"/>
          <w:szCs w:val="28"/>
        </w:rPr>
        <w:t>всех</w:t>
      </w:r>
      <w:r>
        <w:rPr>
          <w:rStyle w:val="w"/>
          <w:sz w:val="28"/>
          <w:szCs w:val="28"/>
        </w:rPr>
        <w:t xml:space="preserve"> </w:t>
      </w:r>
      <w:r w:rsidRPr="00756F9A">
        <w:rPr>
          <w:rStyle w:val="w"/>
          <w:sz w:val="28"/>
          <w:szCs w:val="28"/>
        </w:rPr>
        <w:t>пор</w:t>
      </w:r>
      <w:r>
        <w:rPr>
          <w:rStyle w:val="w"/>
          <w:sz w:val="28"/>
          <w:szCs w:val="28"/>
        </w:rPr>
        <w:t xml:space="preserve"> </w:t>
      </w:r>
      <w:r w:rsidRPr="00756F9A">
        <w:rPr>
          <w:rStyle w:val="w"/>
          <w:sz w:val="28"/>
          <w:szCs w:val="28"/>
        </w:rPr>
        <w:t>водой</w:t>
      </w:r>
      <w:r w:rsidRPr="00756F9A">
        <w:rPr>
          <w:rFonts w:ascii="Times New Roman" w:hAnsi="Times New Roman"/>
          <w:sz w:val="28"/>
          <w:szCs w:val="28"/>
        </w:rPr>
        <w:t xml:space="preserve">. Капиллярная влагоемкость выражается наибольшим количеством воды, которое способна поглотить почва при капиллярном ее насыщении снизу. Следует учитывать, что величина капиллярной влагоемкости зависит не только от объема капилляров почвы, но и от высоты почвенного столба при насыщении. Определение </w:t>
      </w:r>
      <w:proofErr w:type="gramStart"/>
      <w:r w:rsidRPr="00756F9A">
        <w:rPr>
          <w:rFonts w:ascii="Times New Roman" w:hAnsi="Times New Roman"/>
          <w:sz w:val="28"/>
          <w:szCs w:val="28"/>
        </w:rPr>
        <w:t>капиллярной</w:t>
      </w:r>
      <w:proofErr w:type="gramEnd"/>
      <w:r w:rsidRPr="00756F9A">
        <w:rPr>
          <w:rFonts w:ascii="Times New Roman" w:hAnsi="Times New Roman"/>
          <w:sz w:val="28"/>
          <w:szCs w:val="28"/>
        </w:rPr>
        <w:t xml:space="preserve"> влагоемкости производят при вегетационных опытах.</w:t>
      </w:r>
    </w:p>
    <w:p w:rsidR="00E85808" w:rsidRPr="00756F9A" w:rsidRDefault="00E85808" w:rsidP="00E85808">
      <w:pPr>
        <w:pStyle w:val="a5"/>
        <w:numPr>
          <w:ilvl w:val="0"/>
          <w:numId w:val="10"/>
        </w:numPr>
        <w:tabs>
          <w:tab w:val="left" w:pos="1560"/>
        </w:tabs>
        <w:jc w:val="both"/>
        <w:rPr>
          <w:rFonts w:ascii="Times New Roman" w:hAnsi="Times New Roman"/>
          <w:b/>
          <w:sz w:val="28"/>
          <w:szCs w:val="28"/>
        </w:rPr>
      </w:pPr>
      <w:r w:rsidRPr="00756F9A">
        <w:rPr>
          <w:rFonts w:ascii="Times New Roman" w:hAnsi="Times New Roman"/>
          <w:b/>
          <w:sz w:val="28"/>
          <w:szCs w:val="28"/>
        </w:rPr>
        <w:t>Ход анализа:</w:t>
      </w:r>
      <w:r>
        <w:rPr>
          <w:rFonts w:ascii="Times New Roman" w:hAnsi="Times New Roman"/>
          <w:b/>
          <w:sz w:val="28"/>
          <w:szCs w:val="28"/>
        </w:rPr>
        <w:t xml:space="preserve"> </w:t>
      </w:r>
      <w:r w:rsidRPr="00756F9A">
        <w:rPr>
          <w:rFonts w:ascii="Times New Roman" w:hAnsi="Times New Roman"/>
          <w:i/>
          <w:sz w:val="28"/>
          <w:szCs w:val="28"/>
        </w:rPr>
        <w:t xml:space="preserve">Определение </w:t>
      </w:r>
      <w:proofErr w:type="gramStart"/>
      <w:r w:rsidRPr="00756F9A">
        <w:rPr>
          <w:rFonts w:ascii="Times New Roman" w:hAnsi="Times New Roman"/>
          <w:i/>
          <w:sz w:val="28"/>
          <w:szCs w:val="28"/>
        </w:rPr>
        <w:t>капиллярной</w:t>
      </w:r>
      <w:proofErr w:type="gramEnd"/>
      <w:r w:rsidRPr="00756F9A">
        <w:rPr>
          <w:rFonts w:ascii="Times New Roman" w:hAnsi="Times New Roman"/>
          <w:i/>
          <w:sz w:val="28"/>
          <w:szCs w:val="28"/>
        </w:rPr>
        <w:t xml:space="preserve"> влагоемкости.</w:t>
      </w:r>
      <w:r>
        <w:rPr>
          <w:rFonts w:ascii="Times New Roman" w:hAnsi="Times New Roman"/>
          <w:i/>
          <w:sz w:val="28"/>
          <w:szCs w:val="28"/>
        </w:rPr>
        <w:t xml:space="preserve"> </w:t>
      </w:r>
      <w:r w:rsidRPr="00756F9A">
        <w:rPr>
          <w:rFonts w:ascii="Times New Roman" w:hAnsi="Times New Roman"/>
          <w:sz w:val="28"/>
          <w:szCs w:val="28"/>
        </w:rPr>
        <w:t>Металлический цилиндр с почвой, который служил для определения ее плотности, помещают в специальную ванночку с водой так, чтобы сетчатое дно цилиндра стояло на фильтровальной бумаге, концы которой опущены в воду. Вода по порам бумаги передается почве, и происходит ее капиллярное насыщение.</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sz w:val="28"/>
          <w:szCs w:val="28"/>
        </w:rPr>
        <w:t xml:space="preserve">Через каждые сутки цилиндр взвешивают на технохимических весах до тех пор, пока масса его не будет постоянной. Это укажет на то, что почва достигла полного капиллярного насыщения. </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proofErr w:type="gramStart"/>
      <w:r w:rsidRPr="00756F9A">
        <w:rPr>
          <w:rFonts w:ascii="Times New Roman" w:hAnsi="Times New Roman"/>
          <w:sz w:val="28"/>
          <w:szCs w:val="28"/>
        </w:rPr>
        <w:t>Капиллярную</w:t>
      </w:r>
      <w:proofErr w:type="gramEnd"/>
      <w:r w:rsidRPr="00756F9A">
        <w:rPr>
          <w:rFonts w:ascii="Times New Roman" w:hAnsi="Times New Roman"/>
          <w:sz w:val="28"/>
          <w:szCs w:val="28"/>
        </w:rPr>
        <w:t xml:space="preserve"> влагоемкость в почве ненарушенного сложения определяют в металлическом цилиндре после установления плотности почвы с ненарушенным сложением. Крышки с цилиндра снимают. С нижней стороны надевают крышку с сетчатым дном или обвязывают цилиндр марлей и ставят для насыщения, как описано выше. </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sz w:val="28"/>
          <w:szCs w:val="28"/>
        </w:rPr>
        <w:t>После полного капиллярного насыщения почву из цилиндра высыпают в фарфоровую чашку, быстро и тщательно перемешивают и берут 2 – 3 пробы в заранее взвешенный стаканчик. Средняя влажность проб будет соответствовать капиллярной влагоемкости почвы.</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proofErr w:type="gramStart"/>
      <w:r w:rsidRPr="00756F9A">
        <w:rPr>
          <w:rFonts w:ascii="Times New Roman" w:hAnsi="Times New Roman"/>
          <w:sz w:val="28"/>
          <w:szCs w:val="28"/>
        </w:rPr>
        <w:t>При определении капиллярной влагоемкости следует иметь  ввиду, что она зависит не только от свойств почвы, но и от высоты почвенного образца, взятого для анализа.</w:t>
      </w:r>
      <w:proofErr w:type="gramEnd"/>
      <w:r w:rsidRPr="00756F9A">
        <w:rPr>
          <w:rFonts w:ascii="Times New Roman" w:hAnsi="Times New Roman"/>
          <w:sz w:val="28"/>
          <w:szCs w:val="28"/>
        </w:rPr>
        <w:t xml:space="preserve"> Условно </w:t>
      </w:r>
      <w:proofErr w:type="gramStart"/>
      <w:r w:rsidRPr="00756F9A">
        <w:rPr>
          <w:rFonts w:ascii="Times New Roman" w:hAnsi="Times New Roman"/>
          <w:sz w:val="28"/>
          <w:szCs w:val="28"/>
        </w:rPr>
        <w:t>капиллярную</w:t>
      </w:r>
      <w:proofErr w:type="gramEnd"/>
      <w:r w:rsidRPr="00756F9A">
        <w:rPr>
          <w:rFonts w:ascii="Times New Roman" w:hAnsi="Times New Roman"/>
          <w:sz w:val="28"/>
          <w:szCs w:val="28"/>
        </w:rPr>
        <w:t xml:space="preserve"> влагоемкость характеризуют количеством воды, которое может впитать столбик почвы выстой 10 см.  </w:t>
      </w:r>
    </w:p>
    <w:p w:rsidR="00E85808" w:rsidRPr="00756F9A" w:rsidRDefault="00E85808" w:rsidP="00E85808">
      <w:pPr>
        <w:pStyle w:val="a5"/>
        <w:numPr>
          <w:ilvl w:val="0"/>
          <w:numId w:val="10"/>
        </w:numPr>
        <w:tabs>
          <w:tab w:val="left" w:pos="709"/>
        </w:tabs>
        <w:jc w:val="both"/>
        <w:rPr>
          <w:rFonts w:ascii="Times New Roman" w:hAnsi="Times New Roman"/>
          <w:sz w:val="28"/>
          <w:szCs w:val="28"/>
        </w:rPr>
      </w:pPr>
      <w:r w:rsidRPr="00756F9A">
        <w:rPr>
          <w:rFonts w:ascii="Times New Roman" w:hAnsi="Times New Roman"/>
          <w:sz w:val="28"/>
          <w:szCs w:val="28"/>
        </w:rPr>
        <w:tab/>
        <w:t xml:space="preserve">Однако насыщение почвы до полной влагоемкости наблюдается не всегда, так как в почве остается некоторое количество защемленного воздуха (5-8% объема почвы). Поэтому фактически </w:t>
      </w:r>
      <w:proofErr w:type="gramStart"/>
      <w:r w:rsidRPr="00756F9A">
        <w:rPr>
          <w:rFonts w:ascii="Times New Roman" w:hAnsi="Times New Roman"/>
          <w:sz w:val="28"/>
          <w:szCs w:val="28"/>
        </w:rPr>
        <w:t>полная</w:t>
      </w:r>
      <w:proofErr w:type="gramEnd"/>
      <w:r w:rsidRPr="00756F9A">
        <w:rPr>
          <w:rFonts w:ascii="Times New Roman" w:hAnsi="Times New Roman"/>
          <w:sz w:val="28"/>
          <w:szCs w:val="28"/>
        </w:rPr>
        <w:t xml:space="preserve"> влагоемкость часто бывает меньше вычисленной по общей пористости.</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b/>
          <w:sz w:val="28"/>
          <w:szCs w:val="28"/>
        </w:rPr>
        <w:t>Вычисление результатов анализа:</w:t>
      </w:r>
      <w:r>
        <w:rPr>
          <w:rFonts w:ascii="Times New Roman" w:hAnsi="Times New Roman"/>
          <w:b/>
          <w:sz w:val="28"/>
          <w:szCs w:val="28"/>
        </w:rPr>
        <w:t xml:space="preserve"> </w:t>
      </w:r>
      <w:r w:rsidRPr="00756F9A">
        <w:rPr>
          <w:rFonts w:ascii="Times New Roman" w:hAnsi="Times New Roman"/>
          <w:sz w:val="28"/>
          <w:szCs w:val="28"/>
        </w:rPr>
        <w:t xml:space="preserve">На основании взвешивания и данных определения плотности почвы рассчитывают </w:t>
      </w:r>
      <w:proofErr w:type="gramStart"/>
      <w:r w:rsidRPr="00756F9A">
        <w:rPr>
          <w:rFonts w:ascii="Times New Roman" w:hAnsi="Times New Roman"/>
          <w:sz w:val="28"/>
          <w:szCs w:val="28"/>
        </w:rPr>
        <w:t>капиллярную</w:t>
      </w:r>
      <w:proofErr w:type="gramEnd"/>
      <w:r w:rsidRPr="00756F9A">
        <w:rPr>
          <w:rFonts w:ascii="Times New Roman" w:hAnsi="Times New Roman"/>
          <w:sz w:val="28"/>
          <w:szCs w:val="28"/>
        </w:rPr>
        <w:t xml:space="preserve"> влагоемкость в процентах по формуле:</w:t>
      </w:r>
    </w:p>
    <w:p w:rsidR="00E85808" w:rsidRPr="00756F9A" w:rsidRDefault="00E85808" w:rsidP="00E85808">
      <w:pPr>
        <w:pStyle w:val="a5"/>
        <w:numPr>
          <w:ilvl w:val="0"/>
          <w:numId w:val="10"/>
        </w:numPr>
        <w:tabs>
          <w:tab w:val="left" w:pos="1560"/>
        </w:tabs>
        <w:jc w:val="center"/>
        <w:rPr>
          <w:rFonts w:ascii="Times New Roman" w:hAnsi="Times New Roman"/>
          <w:sz w:val="28"/>
          <w:szCs w:val="28"/>
        </w:rPr>
      </w:pPr>
      <w:r w:rsidRPr="00756F9A">
        <w:rPr>
          <w:rFonts w:ascii="Times New Roman" w:hAnsi="Times New Roman"/>
          <w:sz w:val="28"/>
          <w:szCs w:val="28"/>
        </w:rPr>
        <w:t xml:space="preserve">КВ = </w:t>
      </w:r>
      <m:oMath>
        <m:f>
          <m:fPr>
            <m:ctrlPr>
              <w:rPr>
                <w:rFonts w:ascii="Cambria Math" w:hAnsi="Times New Roman"/>
                <w:i/>
                <w:sz w:val="28"/>
                <w:szCs w:val="28"/>
              </w:rPr>
            </m:ctrlPr>
          </m:fPr>
          <m:num>
            <m:r>
              <w:rPr>
                <w:rFonts w:ascii="Cambria Math" w:hAnsi="Times New Roman"/>
                <w:sz w:val="28"/>
                <w:szCs w:val="28"/>
              </w:rPr>
              <m:t>100 (</m:t>
            </m:r>
            <m:r>
              <w:rPr>
                <w:rFonts w:ascii="Cambria Math" w:hAnsi="Times New Roman"/>
                <w:sz w:val="28"/>
                <w:szCs w:val="28"/>
              </w:rPr>
              <m:t>В</m:t>
            </m:r>
            <m:r>
              <w:rPr>
                <w:rFonts w:ascii="Times New Roman" w:hAnsi="Times New Roman"/>
                <w:sz w:val="28"/>
                <w:szCs w:val="28"/>
              </w:rPr>
              <m:t>-</m:t>
            </m:r>
            <m:r>
              <w:rPr>
                <w:rFonts w:ascii="Cambria Math" w:hAnsi="Times New Roman"/>
                <w:sz w:val="28"/>
                <w:szCs w:val="28"/>
              </w:rPr>
              <m:t>Е</m:t>
            </m:r>
            <m:r>
              <w:rPr>
                <w:rFonts w:ascii="Cambria Math" w:hAnsi="Times New Roman"/>
                <w:sz w:val="28"/>
                <w:szCs w:val="28"/>
              </w:rPr>
              <m:t>)</m:t>
            </m:r>
          </m:num>
          <m:den>
            <m:r>
              <w:rPr>
                <w:rFonts w:ascii="Cambria Math" w:hAnsi="Times New Roman"/>
                <w:sz w:val="28"/>
                <w:szCs w:val="28"/>
              </w:rPr>
              <m:t>Е</m:t>
            </m:r>
          </m:den>
        </m:f>
      </m:oMath>
    </w:p>
    <w:p w:rsidR="00E85808" w:rsidRPr="00756F9A" w:rsidRDefault="00E85808" w:rsidP="00E85808">
      <w:pPr>
        <w:pStyle w:val="a5"/>
        <w:numPr>
          <w:ilvl w:val="0"/>
          <w:numId w:val="10"/>
        </w:numPr>
        <w:tabs>
          <w:tab w:val="left" w:pos="1560"/>
        </w:tabs>
        <w:rPr>
          <w:rFonts w:ascii="Times New Roman" w:hAnsi="Times New Roman"/>
          <w:sz w:val="28"/>
          <w:szCs w:val="28"/>
        </w:rPr>
      </w:pPr>
    </w:p>
    <w:p w:rsidR="00E85808" w:rsidRPr="00756F9A" w:rsidRDefault="00E85808" w:rsidP="00E85808">
      <w:pPr>
        <w:pStyle w:val="a5"/>
        <w:numPr>
          <w:ilvl w:val="0"/>
          <w:numId w:val="10"/>
        </w:numPr>
        <w:tabs>
          <w:tab w:val="left" w:pos="1560"/>
        </w:tabs>
        <w:rPr>
          <w:rFonts w:ascii="Times New Roman" w:hAnsi="Times New Roman"/>
          <w:sz w:val="28"/>
          <w:szCs w:val="28"/>
        </w:rPr>
      </w:pPr>
      <w:r w:rsidRPr="00756F9A">
        <w:rPr>
          <w:rFonts w:ascii="Times New Roman" w:hAnsi="Times New Roman"/>
          <w:sz w:val="28"/>
          <w:szCs w:val="28"/>
        </w:rPr>
        <w:t xml:space="preserve">где КВ – капиллярная влагоемкость, %; </w:t>
      </w:r>
      <w:proofErr w:type="gramStart"/>
      <w:r w:rsidRPr="00756F9A">
        <w:rPr>
          <w:rFonts w:ascii="Times New Roman" w:hAnsi="Times New Roman"/>
          <w:sz w:val="28"/>
          <w:szCs w:val="28"/>
        </w:rPr>
        <w:t>В</w:t>
      </w:r>
      <w:proofErr w:type="gramEnd"/>
      <w:r w:rsidRPr="00756F9A">
        <w:rPr>
          <w:rFonts w:ascii="Times New Roman" w:hAnsi="Times New Roman"/>
          <w:sz w:val="28"/>
          <w:szCs w:val="28"/>
        </w:rPr>
        <w:t xml:space="preserve"> – </w:t>
      </w:r>
      <w:proofErr w:type="gramStart"/>
      <w:r w:rsidRPr="00756F9A">
        <w:rPr>
          <w:rFonts w:ascii="Times New Roman" w:hAnsi="Times New Roman"/>
          <w:sz w:val="28"/>
          <w:szCs w:val="28"/>
        </w:rPr>
        <w:t>масса</w:t>
      </w:r>
      <w:proofErr w:type="gramEnd"/>
      <w:r w:rsidRPr="00756F9A">
        <w:rPr>
          <w:rFonts w:ascii="Times New Roman" w:hAnsi="Times New Roman"/>
          <w:sz w:val="28"/>
          <w:szCs w:val="28"/>
        </w:rPr>
        <w:t xml:space="preserve"> почвы в цилиндре после насыщения, г; Е – масса сухой почвы в цилиндре, г.</w:t>
      </w:r>
    </w:p>
    <w:p w:rsidR="00E85808" w:rsidRPr="00756F9A" w:rsidRDefault="00E85808" w:rsidP="00E85808">
      <w:pPr>
        <w:pStyle w:val="a5"/>
        <w:numPr>
          <w:ilvl w:val="0"/>
          <w:numId w:val="10"/>
        </w:numPr>
        <w:tabs>
          <w:tab w:val="left" w:pos="1560"/>
        </w:tabs>
        <w:rPr>
          <w:rFonts w:ascii="Times New Roman" w:hAnsi="Times New Roman"/>
          <w:sz w:val="28"/>
          <w:szCs w:val="28"/>
        </w:rPr>
      </w:pPr>
    </w:p>
    <w:p w:rsidR="00E85808" w:rsidRPr="00756F9A" w:rsidRDefault="00E85808" w:rsidP="00E85808">
      <w:pPr>
        <w:pStyle w:val="a5"/>
        <w:numPr>
          <w:ilvl w:val="0"/>
          <w:numId w:val="10"/>
        </w:numPr>
        <w:tabs>
          <w:tab w:val="left" w:pos="1560"/>
        </w:tabs>
        <w:rPr>
          <w:rFonts w:ascii="Times New Roman" w:hAnsi="Times New Roman"/>
          <w:sz w:val="28"/>
          <w:szCs w:val="28"/>
        </w:rPr>
      </w:pPr>
      <w:r w:rsidRPr="00756F9A">
        <w:rPr>
          <w:rFonts w:ascii="Times New Roman" w:hAnsi="Times New Roman"/>
          <w:sz w:val="28"/>
          <w:szCs w:val="28"/>
        </w:rPr>
        <w:t>Массу сухой почвы вычисляют по формуле:</w:t>
      </w:r>
    </w:p>
    <w:p w:rsidR="00E85808" w:rsidRPr="00756F9A" w:rsidRDefault="00E85808" w:rsidP="00E85808">
      <w:pPr>
        <w:pStyle w:val="a5"/>
        <w:numPr>
          <w:ilvl w:val="0"/>
          <w:numId w:val="10"/>
        </w:numPr>
        <w:tabs>
          <w:tab w:val="left" w:pos="1560"/>
        </w:tabs>
        <w:rPr>
          <w:rFonts w:ascii="Times New Roman" w:hAnsi="Times New Roman"/>
          <w:sz w:val="28"/>
          <w:szCs w:val="28"/>
        </w:rPr>
      </w:pPr>
    </w:p>
    <w:p w:rsidR="00E85808" w:rsidRPr="00756F9A" w:rsidRDefault="00E85808" w:rsidP="00E85808">
      <w:pPr>
        <w:pStyle w:val="a5"/>
        <w:numPr>
          <w:ilvl w:val="0"/>
          <w:numId w:val="10"/>
        </w:numPr>
        <w:tabs>
          <w:tab w:val="left" w:pos="1560"/>
        </w:tabs>
        <w:jc w:val="center"/>
        <w:rPr>
          <w:rFonts w:ascii="Times New Roman" w:hAnsi="Times New Roman"/>
          <w:sz w:val="28"/>
          <w:szCs w:val="28"/>
        </w:rPr>
      </w:pPr>
      <w:r w:rsidRPr="00756F9A">
        <w:rPr>
          <w:rFonts w:ascii="Times New Roman" w:hAnsi="Times New Roman"/>
          <w:sz w:val="28"/>
          <w:szCs w:val="28"/>
        </w:rPr>
        <w:t xml:space="preserve">Е = </w:t>
      </w:r>
      <m:oMath>
        <m:f>
          <m:fPr>
            <m:ctrlPr>
              <w:rPr>
                <w:rFonts w:ascii="Cambria Math" w:hAnsi="Times New Roman"/>
                <w:i/>
                <w:sz w:val="28"/>
                <w:szCs w:val="28"/>
              </w:rPr>
            </m:ctrlPr>
          </m:fPr>
          <m:num>
            <m:r>
              <w:rPr>
                <w:rFonts w:ascii="Cambria Math" w:hAnsi="Times New Roman"/>
                <w:sz w:val="28"/>
                <w:szCs w:val="28"/>
              </w:rPr>
              <m:t>100</m:t>
            </m:r>
            <m:r>
              <w:rPr>
                <w:rFonts w:ascii="Cambria Math" w:hAnsi="Times New Roman"/>
                <w:sz w:val="28"/>
                <w:szCs w:val="28"/>
              </w:rPr>
              <m:t>А</m:t>
            </m:r>
          </m:num>
          <m:den>
            <m:r>
              <w:rPr>
                <w:rFonts w:ascii="Cambria Math" w:hAnsi="Times New Roman"/>
                <w:sz w:val="28"/>
                <w:szCs w:val="28"/>
              </w:rPr>
              <m:t>100+</m:t>
            </m:r>
            <m:r>
              <w:rPr>
                <w:rFonts w:ascii="Cambria Math" w:hAnsi="Cambria Math"/>
                <w:sz w:val="28"/>
                <w:szCs w:val="28"/>
                <w:lang w:val="en-US"/>
              </w:rPr>
              <m:t>W</m:t>
            </m:r>
          </m:den>
        </m:f>
      </m:oMath>
    </w:p>
    <w:p w:rsidR="00E85808" w:rsidRPr="00756F9A" w:rsidRDefault="00E85808" w:rsidP="00E85808">
      <w:pPr>
        <w:pStyle w:val="a5"/>
        <w:numPr>
          <w:ilvl w:val="0"/>
          <w:numId w:val="10"/>
        </w:numPr>
        <w:tabs>
          <w:tab w:val="left" w:pos="1560"/>
        </w:tabs>
        <w:jc w:val="center"/>
        <w:rPr>
          <w:rFonts w:ascii="Times New Roman" w:hAnsi="Times New Roman"/>
          <w:sz w:val="28"/>
          <w:szCs w:val="28"/>
        </w:rPr>
      </w:pPr>
    </w:p>
    <w:p w:rsidR="00E85808" w:rsidRPr="00756F9A" w:rsidRDefault="00E85808" w:rsidP="00E85808">
      <w:pPr>
        <w:pStyle w:val="a5"/>
        <w:numPr>
          <w:ilvl w:val="0"/>
          <w:numId w:val="10"/>
        </w:numPr>
        <w:tabs>
          <w:tab w:val="left" w:pos="1560"/>
        </w:tabs>
        <w:rPr>
          <w:rFonts w:ascii="Times New Roman" w:hAnsi="Times New Roman"/>
          <w:sz w:val="28"/>
          <w:szCs w:val="28"/>
        </w:rPr>
      </w:pPr>
      <w:r w:rsidRPr="00756F9A">
        <w:rPr>
          <w:rFonts w:ascii="Times New Roman" w:hAnsi="Times New Roman"/>
          <w:sz w:val="28"/>
          <w:szCs w:val="28"/>
        </w:rPr>
        <w:t>где</w:t>
      </w:r>
      <w:proofErr w:type="gramStart"/>
      <w:r w:rsidRPr="00756F9A">
        <w:rPr>
          <w:rFonts w:ascii="Times New Roman" w:hAnsi="Times New Roman"/>
          <w:sz w:val="28"/>
          <w:szCs w:val="28"/>
        </w:rPr>
        <w:t xml:space="preserve"> А</w:t>
      </w:r>
      <w:proofErr w:type="gramEnd"/>
      <w:r w:rsidRPr="00756F9A">
        <w:rPr>
          <w:rFonts w:ascii="Times New Roman" w:hAnsi="Times New Roman"/>
          <w:sz w:val="28"/>
          <w:szCs w:val="28"/>
        </w:rPr>
        <w:t xml:space="preserve"> – масса воздушно-сухой почвы в цилиндре, г; </w:t>
      </w:r>
      <w:r w:rsidRPr="00756F9A">
        <w:rPr>
          <w:rFonts w:ascii="Times New Roman" w:hAnsi="Times New Roman"/>
          <w:sz w:val="28"/>
          <w:szCs w:val="28"/>
          <w:lang w:val="en-US"/>
        </w:rPr>
        <w:t>W</w:t>
      </w:r>
      <w:r w:rsidRPr="00756F9A">
        <w:rPr>
          <w:rFonts w:ascii="Times New Roman" w:hAnsi="Times New Roman"/>
          <w:sz w:val="28"/>
          <w:szCs w:val="28"/>
        </w:rPr>
        <w:t xml:space="preserve"> – гигроскопическая влажность,%.</w:t>
      </w:r>
    </w:p>
    <w:p w:rsidR="00E85808" w:rsidRPr="00756F9A" w:rsidRDefault="00E85808" w:rsidP="00E85808">
      <w:pPr>
        <w:pStyle w:val="a5"/>
        <w:numPr>
          <w:ilvl w:val="0"/>
          <w:numId w:val="10"/>
        </w:numPr>
        <w:tabs>
          <w:tab w:val="left" w:pos="1560"/>
        </w:tabs>
        <w:jc w:val="both"/>
        <w:rPr>
          <w:rFonts w:ascii="Times New Roman" w:hAnsi="Times New Roman"/>
          <w:b/>
          <w:sz w:val="28"/>
          <w:szCs w:val="28"/>
        </w:rPr>
      </w:pP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b/>
          <w:sz w:val="28"/>
          <w:szCs w:val="28"/>
        </w:rPr>
        <w:t xml:space="preserve">Ход анализа: </w:t>
      </w:r>
      <w:r w:rsidRPr="00756F9A">
        <w:rPr>
          <w:rFonts w:ascii="Times New Roman" w:hAnsi="Times New Roman"/>
          <w:sz w:val="28"/>
          <w:szCs w:val="28"/>
        </w:rPr>
        <w:t xml:space="preserve">Определение </w:t>
      </w:r>
      <w:proofErr w:type="gramStart"/>
      <w:r w:rsidRPr="00756F9A">
        <w:rPr>
          <w:rFonts w:ascii="Times New Roman" w:hAnsi="Times New Roman"/>
          <w:sz w:val="28"/>
          <w:szCs w:val="28"/>
        </w:rPr>
        <w:t>полной</w:t>
      </w:r>
      <w:proofErr w:type="gramEnd"/>
      <w:r w:rsidRPr="00756F9A">
        <w:rPr>
          <w:rFonts w:ascii="Times New Roman" w:hAnsi="Times New Roman"/>
          <w:sz w:val="28"/>
          <w:szCs w:val="28"/>
        </w:rPr>
        <w:t xml:space="preserve"> влагоемкости.</w:t>
      </w:r>
      <w:r>
        <w:rPr>
          <w:rFonts w:ascii="Times New Roman" w:hAnsi="Times New Roman"/>
          <w:sz w:val="28"/>
          <w:szCs w:val="28"/>
        </w:rPr>
        <w:t xml:space="preserve"> </w:t>
      </w:r>
      <w:r w:rsidRPr="00756F9A">
        <w:rPr>
          <w:rFonts w:ascii="Times New Roman" w:hAnsi="Times New Roman"/>
          <w:i/>
          <w:sz w:val="28"/>
          <w:szCs w:val="28"/>
        </w:rPr>
        <w:t>Расчетный метод.</w:t>
      </w:r>
      <w:r>
        <w:rPr>
          <w:rFonts w:ascii="Times New Roman" w:hAnsi="Times New Roman"/>
          <w:i/>
          <w:sz w:val="28"/>
          <w:szCs w:val="28"/>
        </w:rPr>
        <w:t xml:space="preserve"> </w:t>
      </w:r>
      <w:r w:rsidRPr="00756F9A">
        <w:rPr>
          <w:rFonts w:ascii="Times New Roman" w:hAnsi="Times New Roman"/>
          <w:sz w:val="28"/>
          <w:szCs w:val="28"/>
        </w:rPr>
        <w:t xml:space="preserve">Полная влагоемкость </w:t>
      </w:r>
      <w:proofErr w:type="gramStart"/>
      <w:r w:rsidRPr="00756F9A">
        <w:rPr>
          <w:rFonts w:ascii="Times New Roman" w:hAnsi="Times New Roman"/>
          <w:sz w:val="28"/>
          <w:szCs w:val="28"/>
        </w:rPr>
        <w:t>–э</w:t>
      </w:r>
      <w:proofErr w:type="gramEnd"/>
      <w:r w:rsidRPr="00756F9A">
        <w:rPr>
          <w:rFonts w:ascii="Times New Roman" w:hAnsi="Times New Roman"/>
          <w:sz w:val="28"/>
          <w:szCs w:val="28"/>
        </w:rPr>
        <w:t xml:space="preserve">то наибольшее количество влаги, которое содержится в почве при полном насыщении всех пор. </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i/>
          <w:sz w:val="28"/>
          <w:szCs w:val="28"/>
        </w:rPr>
        <w:t>Лабораторный метод.</w:t>
      </w:r>
      <w:r w:rsidRPr="00756F9A">
        <w:rPr>
          <w:rFonts w:ascii="Times New Roman" w:hAnsi="Times New Roman"/>
          <w:sz w:val="28"/>
          <w:szCs w:val="28"/>
        </w:rPr>
        <w:t xml:space="preserve"> Пробу почвы в металлическом цилиндре после определения ее плотности и капиллярной влагоемкости  ставят в ванночку на стеклянные отрезки палочек, наливают в воду на 1 – 2 см выше почвы в цилиндре и оставляют на сутки. Затем, не вынимая из воды, цилиндр сверху плотно закрывают крышкой и переворачивают. Потом вынимают из воды, снимают сетчатое донышко, закрывают крышкой и взвешивают на технохимических весах. </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b/>
          <w:sz w:val="28"/>
          <w:szCs w:val="28"/>
        </w:rPr>
        <w:t>Вычисление результатов анализа:</w:t>
      </w:r>
      <w:r>
        <w:rPr>
          <w:rFonts w:ascii="Times New Roman" w:hAnsi="Times New Roman"/>
          <w:b/>
          <w:sz w:val="28"/>
          <w:szCs w:val="28"/>
        </w:rPr>
        <w:t xml:space="preserve"> </w:t>
      </w:r>
      <w:proofErr w:type="gramStart"/>
      <w:r w:rsidRPr="00756F9A">
        <w:rPr>
          <w:rFonts w:ascii="Times New Roman" w:hAnsi="Times New Roman"/>
          <w:sz w:val="28"/>
          <w:szCs w:val="28"/>
        </w:rPr>
        <w:t>Полную</w:t>
      </w:r>
      <w:proofErr w:type="gramEnd"/>
      <w:r w:rsidRPr="00756F9A">
        <w:rPr>
          <w:rFonts w:ascii="Times New Roman" w:hAnsi="Times New Roman"/>
          <w:sz w:val="28"/>
          <w:szCs w:val="28"/>
        </w:rPr>
        <w:t xml:space="preserve"> влагоемкость вычисляют по общей пористости:</w:t>
      </w:r>
    </w:p>
    <w:p w:rsidR="00E85808" w:rsidRPr="00756F9A" w:rsidRDefault="00E85808" w:rsidP="00E85808">
      <w:pPr>
        <w:pStyle w:val="a5"/>
        <w:numPr>
          <w:ilvl w:val="0"/>
          <w:numId w:val="10"/>
        </w:numPr>
        <w:tabs>
          <w:tab w:val="left" w:pos="1560"/>
        </w:tabs>
        <w:rPr>
          <w:rFonts w:ascii="Times New Roman" w:hAnsi="Times New Roman"/>
          <w:sz w:val="28"/>
          <w:szCs w:val="28"/>
        </w:rPr>
      </w:pPr>
    </w:p>
    <w:p w:rsidR="00E85808" w:rsidRPr="00756F9A" w:rsidRDefault="00E85808" w:rsidP="00E85808">
      <w:pPr>
        <w:pStyle w:val="a5"/>
        <w:numPr>
          <w:ilvl w:val="0"/>
          <w:numId w:val="10"/>
        </w:numPr>
        <w:tabs>
          <w:tab w:val="left" w:pos="1560"/>
        </w:tabs>
        <w:jc w:val="center"/>
        <w:rPr>
          <w:rFonts w:ascii="Times New Roman" w:hAnsi="Times New Roman"/>
          <w:sz w:val="28"/>
          <w:szCs w:val="28"/>
        </w:rPr>
      </w:pPr>
      <w:r w:rsidRPr="00756F9A">
        <w:rPr>
          <w:rFonts w:ascii="Times New Roman" w:hAnsi="Times New Roman"/>
          <w:sz w:val="28"/>
          <w:szCs w:val="28"/>
        </w:rPr>
        <w:t xml:space="preserve">ПВ = </w:t>
      </w:r>
      <m:oMath>
        <m:f>
          <m:fPr>
            <m:ctrlPr>
              <w:rPr>
                <w:rFonts w:ascii="Cambria Math" w:hAnsi="Times New Roman"/>
                <w:i/>
                <w:sz w:val="28"/>
                <w:szCs w:val="28"/>
              </w:rPr>
            </m:ctrlPr>
          </m:fPr>
          <m:num>
            <m:r>
              <w:rPr>
                <w:rFonts w:ascii="Cambria Math" w:hAnsi="Cambria Math"/>
                <w:sz w:val="28"/>
                <w:szCs w:val="28"/>
                <w:lang w:val="en-US"/>
              </w:rPr>
              <m:t>d</m:t>
            </m:r>
            <m:r>
              <w:rPr>
                <w:rFonts w:ascii="Times New Roman" w:hAnsi="Times New Roman"/>
                <w:sz w:val="28"/>
                <w:szCs w:val="28"/>
              </w:rPr>
              <m:t>-</m:t>
            </m:r>
            <m:sSub>
              <m:sSubPr>
                <m:ctrlPr>
                  <w:rPr>
                    <w:rFonts w:ascii="Cambria Math" w:hAnsi="Times New Roman"/>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v</m:t>
                </m:r>
              </m:sub>
            </m:sSub>
          </m:num>
          <m:den>
            <m:r>
              <w:rPr>
                <w:rFonts w:ascii="Cambria Math" w:hAnsi="Cambria Math"/>
                <w:sz w:val="28"/>
                <w:szCs w:val="28"/>
              </w:rPr>
              <m:t>d</m:t>
            </m:r>
          </m:den>
        </m:f>
      </m:oMath>
      <w:r w:rsidRPr="00756F9A">
        <w:rPr>
          <w:rFonts w:ascii="Times New Roman" w:hAnsi="Times New Roman"/>
          <w:sz w:val="28"/>
          <w:szCs w:val="28"/>
        </w:rPr>
        <w:t>*100% объема почвы;</w:t>
      </w:r>
    </w:p>
    <w:p w:rsidR="00E85808" w:rsidRPr="00756F9A" w:rsidRDefault="00E85808" w:rsidP="00E85808">
      <w:pPr>
        <w:pStyle w:val="a5"/>
        <w:numPr>
          <w:ilvl w:val="0"/>
          <w:numId w:val="10"/>
        </w:numPr>
        <w:tabs>
          <w:tab w:val="left" w:pos="1560"/>
        </w:tabs>
        <w:jc w:val="center"/>
        <w:rPr>
          <w:rFonts w:ascii="Times New Roman" w:hAnsi="Times New Roman"/>
          <w:sz w:val="28"/>
          <w:szCs w:val="28"/>
        </w:rPr>
      </w:pPr>
    </w:p>
    <w:p w:rsidR="00E85808" w:rsidRPr="00756F9A" w:rsidRDefault="00E85808" w:rsidP="00E85808">
      <w:pPr>
        <w:pStyle w:val="a5"/>
        <w:numPr>
          <w:ilvl w:val="0"/>
          <w:numId w:val="10"/>
        </w:numPr>
        <w:tabs>
          <w:tab w:val="left" w:pos="1560"/>
        </w:tabs>
        <w:jc w:val="center"/>
        <w:rPr>
          <w:rFonts w:ascii="Times New Roman" w:hAnsi="Times New Roman"/>
          <w:sz w:val="28"/>
          <w:szCs w:val="28"/>
        </w:rPr>
      </w:pPr>
      <w:r w:rsidRPr="00756F9A">
        <w:rPr>
          <w:rFonts w:ascii="Times New Roman" w:hAnsi="Times New Roman"/>
          <w:sz w:val="28"/>
          <w:szCs w:val="28"/>
        </w:rPr>
        <w:t xml:space="preserve">ПВ = </w:t>
      </w:r>
      <m:oMath>
        <m:f>
          <m:fPr>
            <m:ctrlPr>
              <w:rPr>
                <w:rFonts w:ascii="Cambria Math" w:hAnsi="Times New Roman"/>
                <w:i/>
                <w:sz w:val="28"/>
                <w:szCs w:val="28"/>
              </w:rPr>
            </m:ctrlPr>
          </m:fPr>
          <m:num>
            <m:r>
              <w:rPr>
                <w:rFonts w:ascii="Cambria Math" w:hAnsi="Cambria Math"/>
                <w:sz w:val="28"/>
                <w:szCs w:val="28"/>
              </w:rPr>
              <m:t>d</m:t>
            </m:r>
            <m:r>
              <w:rPr>
                <w:rFonts w:ascii="Times New Roman" w:hAnsi="Times New Roman"/>
                <w:sz w:val="28"/>
                <w:szCs w:val="28"/>
              </w:rPr>
              <m:t>-</m:t>
            </m:r>
            <m:sSub>
              <m:sSubPr>
                <m:ctrlPr>
                  <w:rPr>
                    <w:rFonts w:ascii="Cambria Math" w:hAnsi="Times New Roman"/>
                    <w:i/>
                    <w:sz w:val="28"/>
                    <w:szCs w:val="28"/>
                  </w:rPr>
                </m:ctrlPr>
              </m:sSubPr>
              <m:e>
                <m:r>
                  <w:rPr>
                    <w:rFonts w:ascii="Cambria Math" w:hAnsi="Cambria Math"/>
                    <w:sz w:val="28"/>
                    <w:szCs w:val="28"/>
                  </w:rPr>
                  <m:t>d</m:t>
                </m:r>
              </m:e>
              <m:sub>
                <m:r>
                  <w:rPr>
                    <w:rFonts w:ascii="Cambria Math" w:hAnsi="Cambria Math"/>
                    <w:sz w:val="28"/>
                    <w:szCs w:val="28"/>
                  </w:rPr>
                  <m:t>v</m:t>
                </m:r>
              </m:sub>
            </m:sSub>
          </m:num>
          <m:den>
            <m:sSub>
              <m:sSubPr>
                <m:ctrlPr>
                  <w:rPr>
                    <w:rFonts w:ascii="Cambria Math" w:hAnsi="Times New Roman"/>
                    <w:i/>
                    <w:sz w:val="28"/>
                    <w:szCs w:val="28"/>
                  </w:rPr>
                </m:ctrlPr>
              </m:sSubPr>
              <m:e>
                <m:r>
                  <w:rPr>
                    <w:rFonts w:ascii="Cambria Math" w:hAnsi="Cambria Math"/>
                    <w:sz w:val="28"/>
                    <w:szCs w:val="28"/>
                  </w:rPr>
                  <m:t>dd</m:t>
                </m:r>
              </m:e>
              <m:sub>
                <m:r>
                  <w:rPr>
                    <w:rFonts w:ascii="Cambria Math" w:hAnsi="Cambria Math"/>
                    <w:sz w:val="28"/>
                    <w:szCs w:val="28"/>
                  </w:rPr>
                  <m:t>v</m:t>
                </m:r>
              </m:sub>
            </m:sSub>
          </m:den>
        </m:f>
      </m:oMath>
      <w:r w:rsidRPr="00756F9A">
        <w:rPr>
          <w:rFonts w:ascii="Times New Roman" w:hAnsi="Times New Roman"/>
          <w:sz w:val="28"/>
          <w:szCs w:val="28"/>
        </w:rPr>
        <w:t>*100% массы сухой почвы,</w:t>
      </w:r>
    </w:p>
    <w:p w:rsidR="00E85808" w:rsidRPr="00756F9A" w:rsidRDefault="00E85808" w:rsidP="00E85808">
      <w:pPr>
        <w:pStyle w:val="a5"/>
        <w:numPr>
          <w:ilvl w:val="0"/>
          <w:numId w:val="10"/>
        </w:numPr>
        <w:tabs>
          <w:tab w:val="left" w:pos="1560"/>
        </w:tabs>
        <w:rPr>
          <w:rFonts w:ascii="Times New Roman" w:hAnsi="Times New Roman"/>
          <w:sz w:val="28"/>
          <w:szCs w:val="28"/>
        </w:rPr>
      </w:pPr>
    </w:p>
    <w:p w:rsidR="00E85808" w:rsidRPr="00756F9A" w:rsidRDefault="00E85808" w:rsidP="00E85808">
      <w:pPr>
        <w:pStyle w:val="a5"/>
        <w:numPr>
          <w:ilvl w:val="0"/>
          <w:numId w:val="10"/>
        </w:numPr>
        <w:tabs>
          <w:tab w:val="left" w:pos="1560"/>
        </w:tabs>
        <w:rPr>
          <w:rFonts w:ascii="Times New Roman" w:hAnsi="Times New Roman"/>
          <w:sz w:val="28"/>
          <w:szCs w:val="28"/>
        </w:rPr>
      </w:pPr>
      <w:r w:rsidRPr="00756F9A">
        <w:rPr>
          <w:rFonts w:ascii="Times New Roman" w:hAnsi="Times New Roman"/>
          <w:sz w:val="28"/>
          <w:szCs w:val="28"/>
        </w:rPr>
        <w:t>где ПВ – полная влагоемкость;</w:t>
      </w:r>
      <w:r w:rsidRPr="00756F9A">
        <w:rPr>
          <w:rFonts w:ascii="Times New Roman" w:hAnsi="Times New Roman"/>
          <w:sz w:val="28"/>
          <w:szCs w:val="28"/>
          <w:lang w:val="en-US"/>
        </w:rPr>
        <w:t>d</w:t>
      </w:r>
      <w:r w:rsidRPr="00756F9A">
        <w:rPr>
          <w:rFonts w:ascii="Times New Roman" w:hAnsi="Times New Roman"/>
          <w:sz w:val="28"/>
          <w:szCs w:val="28"/>
        </w:rPr>
        <w:t xml:space="preserve"> – плотность твердой фазы; </w:t>
      </w:r>
      <w:r w:rsidRPr="00756F9A">
        <w:rPr>
          <w:rFonts w:ascii="Times New Roman" w:hAnsi="Times New Roman"/>
          <w:sz w:val="28"/>
          <w:szCs w:val="28"/>
          <w:lang w:val="en-US"/>
        </w:rPr>
        <w:t>d</w:t>
      </w:r>
      <w:r w:rsidRPr="00756F9A">
        <w:rPr>
          <w:rFonts w:ascii="Times New Roman" w:hAnsi="Times New Roman"/>
          <w:sz w:val="28"/>
          <w:szCs w:val="28"/>
          <w:vertAlign w:val="subscript"/>
          <w:lang w:val="en-US"/>
        </w:rPr>
        <w:t>v</w:t>
      </w:r>
      <w:r w:rsidRPr="00756F9A">
        <w:rPr>
          <w:rFonts w:ascii="Times New Roman" w:hAnsi="Times New Roman"/>
          <w:sz w:val="28"/>
          <w:szCs w:val="28"/>
        </w:rPr>
        <w:t>– плотность почвы.</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p>
    <w:p w:rsidR="00E85808" w:rsidRPr="00756F9A" w:rsidRDefault="00E85808" w:rsidP="00E85808">
      <w:pPr>
        <w:pStyle w:val="a5"/>
        <w:numPr>
          <w:ilvl w:val="0"/>
          <w:numId w:val="10"/>
        </w:numPr>
        <w:tabs>
          <w:tab w:val="left" w:pos="709"/>
        </w:tabs>
        <w:jc w:val="both"/>
        <w:rPr>
          <w:rFonts w:ascii="Times New Roman" w:hAnsi="Times New Roman"/>
          <w:sz w:val="28"/>
          <w:szCs w:val="28"/>
        </w:rPr>
      </w:pPr>
      <w:r w:rsidRPr="00756F9A">
        <w:rPr>
          <w:rFonts w:ascii="Times New Roman" w:hAnsi="Times New Roman"/>
          <w:sz w:val="28"/>
          <w:szCs w:val="28"/>
        </w:rPr>
        <w:tab/>
      </w:r>
      <w:proofErr w:type="gramStart"/>
      <w:r w:rsidRPr="00756F9A">
        <w:rPr>
          <w:rFonts w:ascii="Times New Roman" w:hAnsi="Times New Roman"/>
          <w:sz w:val="28"/>
          <w:szCs w:val="28"/>
        </w:rPr>
        <w:t>Полную</w:t>
      </w:r>
      <w:proofErr w:type="gramEnd"/>
      <w:r w:rsidRPr="00756F9A">
        <w:rPr>
          <w:rFonts w:ascii="Times New Roman" w:hAnsi="Times New Roman"/>
          <w:sz w:val="28"/>
          <w:szCs w:val="28"/>
        </w:rPr>
        <w:t xml:space="preserve"> влагоемкость вычисляют по формуле:</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p>
    <w:p w:rsidR="00E85808" w:rsidRPr="00756F9A" w:rsidRDefault="00E85808" w:rsidP="00E85808">
      <w:pPr>
        <w:pStyle w:val="a5"/>
        <w:numPr>
          <w:ilvl w:val="0"/>
          <w:numId w:val="10"/>
        </w:numPr>
        <w:tabs>
          <w:tab w:val="left" w:pos="1560"/>
        </w:tabs>
        <w:jc w:val="center"/>
        <w:rPr>
          <w:rFonts w:ascii="Times New Roman" w:hAnsi="Times New Roman"/>
          <w:sz w:val="28"/>
          <w:szCs w:val="28"/>
        </w:rPr>
      </w:pPr>
      <w:r w:rsidRPr="00756F9A">
        <w:rPr>
          <w:rFonts w:ascii="Times New Roman" w:hAnsi="Times New Roman"/>
          <w:sz w:val="28"/>
          <w:szCs w:val="28"/>
        </w:rPr>
        <w:t xml:space="preserve">ПВ = </w:t>
      </w:r>
      <m:oMath>
        <m:f>
          <m:fPr>
            <m:ctrlPr>
              <w:rPr>
                <w:rFonts w:ascii="Cambria Math" w:hAnsi="Times New Roman"/>
                <w:i/>
                <w:sz w:val="28"/>
                <w:szCs w:val="28"/>
              </w:rPr>
            </m:ctrlPr>
          </m:fPr>
          <m:num>
            <m:r>
              <w:rPr>
                <w:rFonts w:ascii="Cambria Math" w:hAnsi="Cambria Math"/>
                <w:sz w:val="28"/>
                <w:szCs w:val="28"/>
                <w:lang w:val="en-US"/>
              </w:rPr>
              <m:t>a</m:t>
            </m:r>
            <m:r>
              <w:rPr>
                <w:rFonts w:ascii="Times New Roman" w:hAnsi="Times New Roman"/>
                <w:sz w:val="28"/>
                <w:szCs w:val="28"/>
              </w:rPr>
              <m:t>-</m:t>
            </m:r>
            <m:r>
              <w:rPr>
                <w:rFonts w:ascii="Cambria Math" w:hAnsi="Cambria Math"/>
                <w:sz w:val="28"/>
                <w:szCs w:val="28"/>
                <w:lang w:val="en-US"/>
              </w:rPr>
              <m:t>b</m:t>
            </m:r>
          </m:num>
          <m:den>
            <m:r>
              <w:rPr>
                <w:rFonts w:ascii="Cambria Math" w:hAnsi="Cambria Math"/>
                <w:sz w:val="28"/>
                <w:szCs w:val="28"/>
              </w:rPr>
              <m:t>b</m:t>
            </m:r>
          </m:den>
        </m:f>
      </m:oMath>
      <w:r w:rsidRPr="00756F9A">
        <w:rPr>
          <w:rFonts w:ascii="Times New Roman" w:hAnsi="Times New Roman"/>
          <w:sz w:val="28"/>
          <w:szCs w:val="28"/>
        </w:rPr>
        <w:t xml:space="preserve"> *100,</w:t>
      </w:r>
    </w:p>
    <w:p w:rsidR="00E85808" w:rsidRPr="00756F9A" w:rsidRDefault="00E85808" w:rsidP="00E85808">
      <w:pPr>
        <w:pStyle w:val="a5"/>
        <w:numPr>
          <w:ilvl w:val="0"/>
          <w:numId w:val="10"/>
        </w:numPr>
        <w:tabs>
          <w:tab w:val="left" w:pos="1560"/>
        </w:tabs>
        <w:jc w:val="center"/>
        <w:rPr>
          <w:rFonts w:ascii="Times New Roman" w:hAnsi="Times New Roman"/>
          <w:sz w:val="28"/>
          <w:szCs w:val="28"/>
        </w:rPr>
      </w:pPr>
    </w:p>
    <w:p w:rsidR="00E85808" w:rsidRPr="00756F9A" w:rsidRDefault="00E85808" w:rsidP="00E85808">
      <w:pPr>
        <w:pStyle w:val="a5"/>
        <w:numPr>
          <w:ilvl w:val="0"/>
          <w:numId w:val="10"/>
        </w:numPr>
        <w:tabs>
          <w:tab w:val="left" w:pos="709"/>
        </w:tabs>
        <w:rPr>
          <w:rFonts w:ascii="Times New Roman" w:hAnsi="Times New Roman"/>
          <w:sz w:val="28"/>
          <w:szCs w:val="28"/>
        </w:rPr>
      </w:pPr>
      <w:r w:rsidRPr="00756F9A">
        <w:rPr>
          <w:rFonts w:ascii="Times New Roman" w:hAnsi="Times New Roman"/>
          <w:sz w:val="28"/>
          <w:szCs w:val="28"/>
        </w:rPr>
        <w:tab/>
        <w:t xml:space="preserve">где ПВ – полная влагоемкость, %; а – масса сухой почвы в цилиндре после наполнения водой, </w:t>
      </w:r>
      <w:proofErr w:type="gramStart"/>
      <w:r w:rsidRPr="00756F9A">
        <w:rPr>
          <w:rFonts w:ascii="Times New Roman" w:hAnsi="Times New Roman"/>
          <w:sz w:val="28"/>
          <w:szCs w:val="28"/>
        </w:rPr>
        <w:t>г</w:t>
      </w:r>
      <w:proofErr w:type="gramEnd"/>
      <w:r w:rsidRPr="00756F9A">
        <w:rPr>
          <w:rFonts w:ascii="Times New Roman" w:hAnsi="Times New Roman"/>
          <w:sz w:val="28"/>
          <w:szCs w:val="28"/>
        </w:rPr>
        <w:t xml:space="preserve">; </w:t>
      </w:r>
      <w:r w:rsidRPr="00756F9A">
        <w:rPr>
          <w:rFonts w:ascii="Times New Roman" w:hAnsi="Times New Roman"/>
          <w:sz w:val="28"/>
          <w:szCs w:val="28"/>
          <w:lang w:val="en-US"/>
        </w:rPr>
        <w:t>b</w:t>
      </w:r>
      <w:r w:rsidRPr="00756F9A">
        <w:rPr>
          <w:rFonts w:ascii="Times New Roman" w:hAnsi="Times New Roman"/>
          <w:sz w:val="28"/>
          <w:szCs w:val="28"/>
        </w:rPr>
        <w:t xml:space="preserve"> – масса сухой почвы в цилиндре, г.</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p>
    <w:p w:rsidR="00E85808" w:rsidRPr="00756F9A" w:rsidRDefault="00E85808" w:rsidP="00E85808">
      <w:pPr>
        <w:pStyle w:val="a5"/>
        <w:numPr>
          <w:ilvl w:val="0"/>
          <w:numId w:val="10"/>
        </w:numPr>
        <w:tabs>
          <w:tab w:val="left" w:pos="1560"/>
        </w:tabs>
        <w:jc w:val="center"/>
        <w:rPr>
          <w:rFonts w:ascii="Times New Roman" w:hAnsi="Times New Roman"/>
          <w:b/>
          <w:sz w:val="28"/>
          <w:szCs w:val="28"/>
        </w:rPr>
      </w:pPr>
      <w:r w:rsidRPr="00756F9A">
        <w:rPr>
          <w:rFonts w:ascii="Times New Roman" w:hAnsi="Times New Roman"/>
          <w:b/>
          <w:sz w:val="28"/>
          <w:szCs w:val="28"/>
        </w:rPr>
        <w:t>Вопросы для самопроверки:</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sz w:val="28"/>
          <w:szCs w:val="28"/>
        </w:rPr>
        <w:t xml:space="preserve">1. Дать определение </w:t>
      </w:r>
      <w:proofErr w:type="gramStart"/>
      <w:r w:rsidRPr="00756F9A">
        <w:rPr>
          <w:rFonts w:ascii="Times New Roman" w:hAnsi="Times New Roman"/>
          <w:sz w:val="28"/>
          <w:szCs w:val="28"/>
        </w:rPr>
        <w:t>полной</w:t>
      </w:r>
      <w:proofErr w:type="gramEnd"/>
      <w:r w:rsidRPr="00756F9A">
        <w:rPr>
          <w:rFonts w:ascii="Times New Roman" w:hAnsi="Times New Roman"/>
          <w:sz w:val="28"/>
          <w:szCs w:val="28"/>
        </w:rPr>
        <w:t xml:space="preserve"> влагоемкости.</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sz w:val="28"/>
          <w:szCs w:val="28"/>
        </w:rPr>
        <w:t xml:space="preserve">2. На основании, каких данных рассчитывают </w:t>
      </w:r>
      <w:proofErr w:type="gramStart"/>
      <w:r w:rsidRPr="00756F9A">
        <w:rPr>
          <w:rFonts w:ascii="Times New Roman" w:hAnsi="Times New Roman"/>
          <w:sz w:val="28"/>
          <w:szCs w:val="28"/>
        </w:rPr>
        <w:t>капиллярную</w:t>
      </w:r>
      <w:proofErr w:type="gramEnd"/>
      <w:r w:rsidRPr="00756F9A">
        <w:rPr>
          <w:rFonts w:ascii="Times New Roman" w:hAnsi="Times New Roman"/>
          <w:sz w:val="28"/>
          <w:szCs w:val="28"/>
        </w:rPr>
        <w:t xml:space="preserve"> влагоемкость?</w:t>
      </w:r>
    </w:p>
    <w:p w:rsidR="00E85808" w:rsidRPr="00756F9A" w:rsidRDefault="00E85808" w:rsidP="00E85808">
      <w:pPr>
        <w:pStyle w:val="a5"/>
        <w:numPr>
          <w:ilvl w:val="0"/>
          <w:numId w:val="10"/>
        </w:numPr>
        <w:tabs>
          <w:tab w:val="left" w:pos="1560"/>
        </w:tabs>
        <w:jc w:val="both"/>
        <w:rPr>
          <w:rFonts w:ascii="Times New Roman" w:hAnsi="Times New Roman"/>
          <w:sz w:val="28"/>
          <w:szCs w:val="28"/>
        </w:rPr>
      </w:pPr>
      <w:r w:rsidRPr="00756F9A">
        <w:rPr>
          <w:rFonts w:ascii="Times New Roman" w:hAnsi="Times New Roman"/>
          <w:sz w:val="28"/>
          <w:szCs w:val="28"/>
        </w:rPr>
        <w:t xml:space="preserve">3. По какой формуле вычисляют </w:t>
      </w:r>
      <w:proofErr w:type="gramStart"/>
      <w:r w:rsidRPr="00756F9A">
        <w:rPr>
          <w:rFonts w:ascii="Times New Roman" w:hAnsi="Times New Roman"/>
          <w:sz w:val="28"/>
          <w:szCs w:val="28"/>
        </w:rPr>
        <w:t>полную</w:t>
      </w:r>
      <w:proofErr w:type="gramEnd"/>
      <w:r w:rsidRPr="00756F9A">
        <w:rPr>
          <w:rFonts w:ascii="Times New Roman" w:hAnsi="Times New Roman"/>
          <w:sz w:val="28"/>
          <w:szCs w:val="28"/>
        </w:rPr>
        <w:t xml:space="preserve"> влагоемкость?</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7</w:t>
      </w:r>
    </w:p>
    <w:p w:rsidR="00E85808" w:rsidRPr="00756F9A" w:rsidRDefault="00E85808" w:rsidP="00E85808">
      <w:pPr>
        <w:pStyle w:val="a5"/>
        <w:numPr>
          <w:ilvl w:val="0"/>
          <w:numId w:val="10"/>
        </w:numPr>
        <w:rPr>
          <w:rFonts w:ascii="Times New Roman" w:hAnsi="Times New Roman"/>
          <w:b/>
          <w:sz w:val="28"/>
          <w:szCs w:val="28"/>
        </w:rPr>
      </w:pP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b/>
          <w:sz w:val="28"/>
          <w:szCs w:val="28"/>
        </w:rPr>
        <w:t>Тема:</w:t>
      </w:r>
      <w:r>
        <w:rPr>
          <w:rFonts w:ascii="Times New Roman" w:hAnsi="Times New Roman"/>
          <w:b/>
          <w:sz w:val="28"/>
          <w:szCs w:val="28"/>
        </w:rPr>
        <w:t xml:space="preserve"> </w:t>
      </w:r>
      <w:r w:rsidRPr="00756F9A">
        <w:rPr>
          <w:rFonts w:ascii="Times New Roman" w:hAnsi="Times New Roman"/>
          <w:sz w:val="28"/>
          <w:szCs w:val="28"/>
        </w:rPr>
        <w:t>Определение водопроницаемости и влагоемкости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 занятия:</w:t>
      </w:r>
      <w:r>
        <w:rPr>
          <w:rFonts w:ascii="Times New Roman" w:hAnsi="Times New Roman"/>
          <w:b/>
          <w:sz w:val="28"/>
          <w:szCs w:val="28"/>
        </w:rPr>
        <w:t xml:space="preserve"> </w:t>
      </w:r>
      <w:r w:rsidRPr="00756F9A">
        <w:rPr>
          <w:rFonts w:ascii="Times New Roman" w:hAnsi="Times New Roman"/>
          <w:sz w:val="28"/>
          <w:szCs w:val="28"/>
        </w:rPr>
        <w:t>научиться определять водопроницаемость и влагоемкость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lastRenderedPageBreak/>
        <w:t>Пояснения к работе:</w:t>
      </w:r>
      <w:r w:rsidRPr="00756F9A">
        <w:rPr>
          <w:rFonts w:ascii="Times New Roman" w:hAnsi="Times New Roman"/>
          <w:sz w:val="28"/>
          <w:szCs w:val="28"/>
        </w:rPr>
        <w:t xml:space="preserve"> Водопроницаемость – способность почвы впитывать и пропускать через себя воду, поступающую с поверхности. Впитывание характеризует первую фазу водопроницаемости, когда свободные поры почвы последовательно заполняются водой. При избытке влаге впитывание ее продолжается до полного насыщения почвы.</w:t>
      </w:r>
      <w:r>
        <w:rPr>
          <w:rFonts w:ascii="Times New Roman" w:hAnsi="Times New Roman"/>
          <w:sz w:val="28"/>
          <w:szCs w:val="28"/>
        </w:rPr>
        <w:t xml:space="preserve"> </w:t>
      </w:r>
      <w:r w:rsidRPr="00756F9A">
        <w:rPr>
          <w:rFonts w:ascii="Times New Roman" w:hAnsi="Times New Roman"/>
          <w:sz w:val="28"/>
          <w:szCs w:val="28"/>
        </w:rPr>
        <w:t>Движение воды в почвенных порах под действием силы тяжести при полном насыщении почвы водой характеризует вторую фазу водопроницаемости – фильтрацию.</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Водопроницаемость почвы изменяется во времени, что связано  с насыщением ее водой, набуханием почвенных коллоидов, изменением структурного состояния. При полном насыщении почвы водой водопроницаемость приобретает более или менее постоянное значение, определяющее процесс фильтрации. Водопроницаемость зависит от химического и гранулометрического состава почвы, ее структурного состояния,</w:t>
      </w:r>
      <w:r>
        <w:rPr>
          <w:rFonts w:ascii="Times New Roman" w:hAnsi="Times New Roman"/>
          <w:sz w:val="28"/>
          <w:szCs w:val="28"/>
        </w:rPr>
        <w:t xml:space="preserve"> </w:t>
      </w:r>
      <w:r w:rsidRPr="00756F9A">
        <w:rPr>
          <w:rFonts w:ascii="Times New Roman" w:hAnsi="Times New Roman"/>
          <w:sz w:val="28"/>
          <w:szCs w:val="28"/>
        </w:rPr>
        <w:t>пористости, плотности, влажности.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Свойство почвы удерживать влагу от стекания сорбционными силами называется водоудерживающей способностью. Количество влаги, которое способно удержать почва, называется влагоемкостью. В зависимости от того, в какой форме находится удерживаемая вода, различают максимальную адсорбционную влагоемкость (МАВ)</w:t>
      </w:r>
      <w:proofErr w:type="gramStart"/>
      <w:r w:rsidRPr="00756F9A">
        <w:rPr>
          <w:rFonts w:ascii="Times New Roman" w:hAnsi="Times New Roman"/>
          <w:sz w:val="28"/>
          <w:szCs w:val="28"/>
        </w:rPr>
        <w:t>,п</w:t>
      </w:r>
      <w:proofErr w:type="gramEnd"/>
      <w:r w:rsidRPr="00756F9A">
        <w:rPr>
          <w:rFonts w:ascii="Times New Roman" w:hAnsi="Times New Roman"/>
          <w:sz w:val="28"/>
          <w:szCs w:val="28"/>
        </w:rPr>
        <w:t>редельную полевую (наименьшую полевую) влагоемкость (ППВ),капиллярную влагоемкость (КВ) и полевую влагоемкость (ПВ), или водовместимость.</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Ход анализа: </w:t>
      </w:r>
      <w:r w:rsidRPr="00756F9A">
        <w:rPr>
          <w:rFonts w:ascii="Times New Roman" w:hAnsi="Times New Roman"/>
          <w:sz w:val="28"/>
          <w:szCs w:val="28"/>
        </w:rPr>
        <w:t>Выбирают типичную для почвенных условий площадку и врезают в почву на глубину 5-10 см металлическую или деревянную раму размером 25х25 см и высотой 20-25 см. вокруг рамы врезают раму 50х50 см такой же высоты. Почву у стенок рамы уплотняют. Внутри каждой рамы устанавливают линейку, чтобы по ней следить за уровнем воды.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 начале опыта одновременно наливают в обе рамы воду слоем 5 см. В дальнейшем непрерывно поддерживают постоянный напор воды (5 см) в обеих рамах, подливая ее мерными кружками, цилиндрами.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Учитывают расход воды по внутренней раме. Первый учет подливаемой воды проводят через 2 мин после начала опыта, затем через 3 мин, далее через 5-10 мин. С уменьшением расхода воды интервалы увеличивают до 30 мин и 1 ч.</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Наблюдения за водопроницаемостью ведут до более или менее постоянной скорости впитывания, на неорошаемых участках не менее 3ч, на орошаемых – 6 ч.</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Оценка водопроницаемости тяжелых по гранулометрическому составу почв при напоре воды 5 см и температуре ее 10˚С.</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tblLook w:val="04A0"/>
      </w:tblPr>
      <w:tblGrid>
        <w:gridCol w:w="3085"/>
        <w:gridCol w:w="2977"/>
        <w:gridCol w:w="3508"/>
      </w:tblGrid>
      <w:tr w:rsidR="00E85808" w:rsidRPr="00756F9A" w:rsidTr="001A6485">
        <w:tc>
          <w:tcPr>
            <w:tcW w:w="3085"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Водопроницаемость в первый час впитывания, мм вод</w:t>
            </w:r>
            <w:proofErr w:type="gramStart"/>
            <w:r w:rsidRPr="00756F9A">
              <w:rPr>
                <w:rFonts w:ascii="Times New Roman" w:hAnsi="Times New Roman"/>
                <w:sz w:val="28"/>
                <w:szCs w:val="28"/>
              </w:rPr>
              <w:t>.с</w:t>
            </w:r>
            <w:proofErr w:type="gramEnd"/>
            <w:r w:rsidRPr="00756F9A">
              <w:rPr>
                <w:rFonts w:ascii="Times New Roman" w:hAnsi="Times New Roman"/>
                <w:sz w:val="28"/>
                <w:szCs w:val="28"/>
              </w:rPr>
              <w:t>т.</w:t>
            </w:r>
          </w:p>
        </w:tc>
        <w:tc>
          <w:tcPr>
            <w:tcW w:w="2977"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Оценка</w:t>
            </w:r>
          </w:p>
        </w:tc>
        <w:tc>
          <w:tcPr>
            <w:tcW w:w="3508"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примечание</w:t>
            </w:r>
          </w:p>
        </w:tc>
      </w:tr>
      <w:tr w:rsidR="00E85808" w:rsidRPr="00756F9A" w:rsidTr="001A6485">
        <w:tc>
          <w:tcPr>
            <w:tcW w:w="3085"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lang w:val="en-US"/>
              </w:rPr>
              <w:t>&gt;</w:t>
            </w:r>
            <w:r w:rsidRPr="00756F9A">
              <w:rPr>
                <w:rFonts w:ascii="Times New Roman" w:hAnsi="Times New Roman"/>
                <w:sz w:val="28"/>
                <w:szCs w:val="28"/>
              </w:rPr>
              <w:t>1000</w:t>
            </w:r>
          </w:p>
        </w:tc>
        <w:tc>
          <w:tcPr>
            <w:tcW w:w="2977"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Провальная</w:t>
            </w:r>
          </w:p>
        </w:tc>
        <w:tc>
          <w:tcPr>
            <w:tcW w:w="3508" w:type="dxa"/>
            <w:vMerge w:val="restart"/>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 xml:space="preserve">Качество водопроницаемости тем лучше, чем более она однородна на поверхности </w:t>
            </w:r>
            <w:r w:rsidRPr="00756F9A">
              <w:rPr>
                <w:rFonts w:ascii="Times New Roman" w:hAnsi="Times New Roman"/>
                <w:sz w:val="28"/>
                <w:szCs w:val="28"/>
              </w:rPr>
              <w:lastRenderedPageBreak/>
              <w:t>поля и чем более постоянна во времени</w:t>
            </w:r>
          </w:p>
        </w:tc>
      </w:tr>
      <w:tr w:rsidR="00E85808" w:rsidRPr="00756F9A" w:rsidTr="001A6485">
        <w:tc>
          <w:tcPr>
            <w:tcW w:w="3085"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1000–500</w:t>
            </w:r>
          </w:p>
        </w:tc>
        <w:tc>
          <w:tcPr>
            <w:tcW w:w="2977"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Излишне высокая</w:t>
            </w:r>
          </w:p>
        </w:tc>
        <w:tc>
          <w:tcPr>
            <w:tcW w:w="3508" w:type="dxa"/>
            <w:vMerge/>
          </w:tcPr>
          <w:p w:rsidR="00E85808" w:rsidRPr="00756F9A" w:rsidRDefault="00E85808" w:rsidP="001A6485">
            <w:pPr>
              <w:pStyle w:val="a5"/>
              <w:jc w:val="both"/>
              <w:rPr>
                <w:rFonts w:ascii="Times New Roman" w:hAnsi="Times New Roman"/>
                <w:sz w:val="28"/>
                <w:szCs w:val="28"/>
              </w:rPr>
            </w:pPr>
          </w:p>
        </w:tc>
      </w:tr>
      <w:tr w:rsidR="00E85808" w:rsidRPr="00756F9A" w:rsidTr="001A6485">
        <w:tc>
          <w:tcPr>
            <w:tcW w:w="3085"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500–100</w:t>
            </w:r>
          </w:p>
        </w:tc>
        <w:tc>
          <w:tcPr>
            <w:tcW w:w="2977"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Наилучшая</w:t>
            </w:r>
          </w:p>
        </w:tc>
        <w:tc>
          <w:tcPr>
            <w:tcW w:w="3508" w:type="dxa"/>
            <w:vMerge/>
          </w:tcPr>
          <w:p w:rsidR="00E85808" w:rsidRPr="00756F9A" w:rsidRDefault="00E85808" w:rsidP="001A6485">
            <w:pPr>
              <w:pStyle w:val="a5"/>
              <w:jc w:val="both"/>
              <w:rPr>
                <w:rFonts w:ascii="Times New Roman" w:hAnsi="Times New Roman"/>
                <w:sz w:val="28"/>
                <w:szCs w:val="28"/>
              </w:rPr>
            </w:pPr>
          </w:p>
        </w:tc>
      </w:tr>
      <w:tr w:rsidR="00E85808" w:rsidRPr="00756F9A" w:rsidTr="001A6485">
        <w:tc>
          <w:tcPr>
            <w:tcW w:w="3085"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100–70</w:t>
            </w:r>
          </w:p>
        </w:tc>
        <w:tc>
          <w:tcPr>
            <w:tcW w:w="2977"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Хорошая</w:t>
            </w:r>
          </w:p>
        </w:tc>
        <w:tc>
          <w:tcPr>
            <w:tcW w:w="3508" w:type="dxa"/>
            <w:vMerge/>
          </w:tcPr>
          <w:p w:rsidR="00E85808" w:rsidRPr="00756F9A" w:rsidRDefault="00E85808" w:rsidP="001A6485">
            <w:pPr>
              <w:pStyle w:val="a5"/>
              <w:jc w:val="both"/>
              <w:rPr>
                <w:rFonts w:ascii="Times New Roman" w:hAnsi="Times New Roman"/>
                <w:sz w:val="28"/>
                <w:szCs w:val="28"/>
              </w:rPr>
            </w:pPr>
          </w:p>
        </w:tc>
      </w:tr>
      <w:tr w:rsidR="00E85808" w:rsidRPr="00756F9A" w:rsidTr="001A6485">
        <w:tc>
          <w:tcPr>
            <w:tcW w:w="3085"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lastRenderedPageBreak/>
              <w:t>70–30</w:t>
            </w:r>
          </w:p>
        </w:tc>
        <w:tc>
          <w:tcPr>
            <w:tcW w:w="2977"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Удовлетворительная</w:t>
            </w:r>
          </w:p>
        </w:tc>
        <w:tc>
          <w:tcPr>
            <w:tcW w:w="3508" w:type="dxa"/>
            <w:vMerge/>
          </w:tcPr>
          <w:p w:rsidR="00E85808" w:rsidRPr="00756F9A" w:rsidRDefault="00E85808" w:rsidP="001A6485">
            <w:pPr>
              <w:pStyle w:val="a5"/>
              <w:jc w:val="both"/>
              <w:rPr>
                <w:rFonts w:ascii="Times New Roman" w:hAnsi="Times New Roman"/>
                <w:sz w:val="28"/>
                <w:szCs w:val="28"/>
              </w:rPr>
            </w:pPr>
          </w:p>
        </w:tc>
      </w:tr>
      <w:tr w:rsidR="00E85808" w:rsidRPr="00756F9A" w:rsidTr="001A6485">
        <w:tc>
          <w:tcPr>
            <w:tcW w:w="3085"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lang w:val="en-US"/>
              </w:rPr>
              <w:lastRenderedPageBreak/>
              <w:t>&lt;</w:t>
            </w:r>
            <w:r w:rsidRPr="00756F9A">
              <w:rPr>
                <w:rFonts w:ascii="Times New Roman" w:hAnsi="Times New Roman"/>
                <w:sz w:val="28"/>
                <w:szCs w:val="28"/>
              </w:rPr>
              <w:t>30</w:t>
            </w:r>
          </w:p>
        </w:tc>
        <w:tc>
          <w:tcPr>
            <w:tcW w:w="2977"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Неудовлетворительная</w:t>
            </w:r>
          </w:p>
        </w:tc>
        <w:tc>
          <w:tcPr>
            <w:tcW w:w="3508" w:type="dxa"/>
            <w:vMerge/>
          </w:tcPr>
          <w:p w:rsidR="00E85808" w:rsidRPr="00756F9A" w:rsidRDefault="00E85808" w:rsidP="001A6485">
            <w:pPr>
              <w:pStyle w:val="a5"/>
              <w:jc w:val="both"/>
              <w:rPr>
                <w:rFonts w:ascii="Times New Roman" w:hAnsi="Times New Roman"/>
                <w:sz w:val="28"/>
                <w:szCs w:val="28"/>
              </w:rPr>
            </w:pPr>
          </w:p>
        </w:tc>
      </w:tr>
    </w:tbl>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Вычисление результатов анализа</w:t>
      </w:r>
      <w:r w:rsidRPr="00756F9A">
        <w:rPr>
          <w:rFonts w:ascii="Times New Roman" w:hAnsi="Times New Roman"/>
          <w:sz w:val="28"/>
          <w:szCs w:val="28"/>
        </w:rPr>
        <w:t>: Для каждого интервала времени водопроницаемость вычисляют по формуле:</w:t>
      </w:r>
    </w:p>
    <w:p w:rsidR="00E85808" w:rsidRPr="00756F9A" w:rsidRDefault="00E85808" w:rsidP="00E85808">
      <w:pPr>
        <w:pStyle w:val="a5"/>
        <w:numPr>
          <w:ilvl w:val="0"/>
          <w:numId w:val="10"/>
        </w:numPr>
        <w:jc w:val="center"/>
        <w:rPr>
          <w:rFonts w:ascii="Times New Roman" w:eastAsiaTheme="minorEastAsia" w:hAnsi="Times New Roman"/>
          <w:sz w:val="28"/>
          <w:szCs w:val="28"/>
        </w:rPr>
      </w:pPr>
      <m:oMath>
        <m:r>
          <w:rPr>
            <w:rFonts w:ascii="Cambria Math" w:hAnsi="Cambria Math"/>
            <w:sz w:val="28"/>
            <w:szCs w:val="28"/>
            <w:lang w:val="en-US"/>
          </w:rPr>
          <m:t>v</m:t>
        </m:r>
      </m:oMath>
      <w:r w:rsidRPr="00756F9A">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rPr>
              <m:t>10</m:t>
            </m:r>
            <m:r>
              <w:rPr>
                <w:rFonts w:ascii="Cambria Math" w:hAnsi="Cambria Math"/>
                <w:sz w:val="28"/>
                <w:szCs w:val="28"/>
                <w:lang w:val="en-US"/>
              </w:rPr>
              <m:t>Q</m:t>
            </m:r>
          </m:num>
          <m:den>
            <m:r>
              <w:rPr>
                <w:rFonts w:ascii="Cambria Math" w:hAnsi="Cambria Math"/>
                <w:sz w:val="28"/>
                <w:szCs w:val="28"/>
                <w:lang w:val="en-US"/>
              </w:rPr>
              <m:t>St</m:t>
            </m:r>
          </m:den>
        </m:f>
      </m:oMath>
      <w:r w:rsidRPr="00756F9A">
        <w:rPr>
          <w:rFonts w:ascii="Times New Roman" w:eastAsiaTheme="minorEastAsia" w:hAnsi="Times New Roman"/>
          <w:sz w:val="28"/>
          <w:szCs w:val="28"/>
        </w:rPr>
        <w:t>,</w:t>
      </w:r>
    </w:p>
    <w:p w:rsidR="00E85808" w:rsidRPr="00756F9A" w:rsidRDefault="00E85808" w:rsidP="00E85808">
      <w:pPr>
        <w:pStyle w:val="a5"/>
        <w:numPr>
          <w:ilvl w:val="0"/>
          <w:numId w:val="10"/>
        </w:numPr>
        <w:jc w:val="center"/>
        <w:rPr>
          <w:rFonts w:ascii="Times New Roman" w:eastAsiaTheme="minorEastAsia" w:hAnsi="Times New Roman"/>
          <w:sz w:val="28"/>
          <w:szCs w:val="28"/>
        </w:rPr>
      </w:pPr>
    </w:p>
    <w:p w:rsidR="00E85808" w:rsidRPr="00756F9A" w:rsidRDefault="00E85808" w:rsidP="00E85808">
      <w:pPr>
        <w:pStyle w:val="a5"/>
        <w:numPr>
          <w:ilvl w:val="0"/>
          <w:numId w:val="10"/>
        </w:numPr>
        <w:jc w:val="both"/>
        <w:rPr>
          <w:rFonts w:ascii="Times New Roman" w:eastAsiaTheme="minorEastAsia" w:hAnsi="Times New Roman"/>
          <w:sz w:val="28"/>
          <w:szCs w:val="28"/>
        </w:rPr>
      </w:pPr>
      <w:r w:rsidRPr="00756F9A">
        <w:rPr>
          <w:rFonts w:ascii="Times New Roman" w:eastAsiaTheme="minorEastAsia" w:hAnsi="Times New Roman"/>
          <w:sz w:val="28"/>
          <w:szCs w:val="28"/>
        </w:rPr>
        <w:t xml:space="preserve">где </w:t>
      </w:r>
      <m:oMath>
        <m:r>
          <w:rPr>
            <w:rFonts w:ascii="Cambria Math" w:hAnsi="Cambria Math"/>
            <w:sz w:val="28"/>
            <w:szCs w:val="28"/>
            <w:lang w:val="en-US"/>
          </w:rPr>
          <m:t>v</m:t>
        </m:r>
      </m:oMath>
      <w:r w:rsidRPr="00756F9A">
        <w:rPr>
          <w:rFonts w:ascii="Times New Roman" w:hAnsi="Times New Roman"/>
          <w:sz w:val="28"/>
          <w:szCs w:val="28"/>
        </w:rPr>
        <w:t xml:space="preserve"> – скорость впитывания и фильтрации, мм/мин; </w:t>
      </w:r>
      <m:oMath>
        <m:r>
          <w:rPr>
            <w:rFonts w:ascii="Cambria Math" w:hAnsi="Cambria Math"/>
            <w:sz w:val="28"/>
            <w:szCs w:val="28"/>
            <w:lang w:val="en-US"/>
          </w:rPr>
          <m:t>Q</m:t>
        </m:r>
      </m:oMath>
      <w:r w:rsidRPr="00756F9A">
        <w:rPr>
          <w:rFonts w:ascii="Times New Roman" w:eastAsiaTheme="minorEastAsia" w:hAnsi="Times New Roman"/>
          <w:sz w:val="28"/>
          <w:szCs w:val="28"/>
        </w:rPr>
        <w:t xml:space="preserve"> – расход воды, см</w:t>
      </w:r>
      <w:r w:rsidRPr="00756F9A">
        <w:rPr>
          <w:rFonts w:ascii="Times New Roman" w:eastAsiaTheme="minorEastAsia" w:hAnsi="Times New Roman"/>
          <w:sz w:val="28"/>
          <w:szCs w:val="28"/>
          <w:vertAlign w:val="superscript"/>
        </w:rPr>
        <w:t>3</w:t>
      </w:r>
      <w:r w:rsidRPr="00756F9A">
        <w:rPr>
          <w:rFonts w:ascii="Times New Roman" w:eastAsiaTheme="minorEastAsia" w:hAnsi="Times New Roman"/>
          <w:sz w:val="28"/>
          <w:szCs w:val="28"/>
        </w:rPr>
        <w:t xml:space="preserve">; </w:t>
      </w:r>
      <m:oMath>
        <m:r>
          <w:rPr>
            <w:rFonts w:ascii="Cambria Math" w:hAnsi="Cambria Math"/>
            <w:sz w:val="28"/>
            <w:szCs w:val="28"/>
            <w:lang w:val="en-US"/>
          </w:rPr>
          <m:t>S</m:t>
        </m:r>
      </m:oMath>
      <w:r w:rsidRPr="00756F9A">
        <w:rPr>
          <w:rFonts w:ascii="Times New Roman" w:eastAsiaTheme="minorEastAsia" w:hAnsi="Times New Roman"/>
          <w:sz w:val="28"/>
          <w:szCs w:val="28"/>
        </w:rPr>
        <w:t xml:space="preserve"> – площадь фильтрирующей колонки, см</w:t>
      </w:r>
      <w:proofErr w:type="gramStart"/>
      <w:r w:rsidRPr="00756F9A">
        <w:rPr>
          <w:rFonts w:ascii="Times New Roman" w:eastAsiaTheme="minorEastAsia" w:hAnsi="Times New Roman"/>
          <w:sz w:val="28"/>
          <w:szCs w:val="28"/>
          <w:vertAlign w:val="superscript"/>
        </w:rPr>
        <w:t>2</w:t>
      </w:r>
      <w:proofErr w:type="gramEnd"/>
      <w:r w:rsidRPr="00756F9A">
        <w:rPr>
          <w:rFonts w:ascii="Times New Roman" w:eastAsiaTheme="minorEastAsia" w:hAnsi="Times New Roman"/>
          <w:sz w:val="28"/>
          <w:szCs w:val="28"/>
        </w:rPr>
        <w:t xml:space="preserve">; </w:t>
      </w:r>
      <w:r w:rsidRPr="00756F9A">
        <w:rPr>
          <w:rFonts w:ascii="Times New Roman" w:eastAsiaTheme="minorEastAsia" w:hAnsi="Times New Roman"/>
          <w:sz w:val="28"/>
          <w:szCs w:val="28"/>
          <w:lang w:val="en-US"/>
        </w:rPr>
        <w:t>t</w:t>
      </w:r>
      <w:r w:rsidRPr="00756F9A">
        <w:rPr>
          <w:rFonts w:ascii="Times New Roman" w:eastAsiaTheme="minorEastAsia" w:hAnsi="Times New Roman"/>
          <w:sz w:val="28"/>
          <w:szCs w:val="28"/>
        </w:rPr>
        <w:t xml:space="preserve"> – время опыта, мин.</w:t>
      </w:r>
    </w:p>
    <w:p w:rsidR="00E85808" w:rsidRPr="00756F9A" w:rsidRDefault="00E85808" w:rsidP="00E85808">
      <w:pPr>
        <w:pStyle w:val="a5"/>
        <w:numPr>
          <w:ilvl w:val="0"/>
          <w:numId w:val="10"/>
        </w:numPr>
        <w:jc w:val="both"/>
        <w:rPr>
          <w:rFonts w:ascii="Times New Roman" w:eastAsiaTheme="minorEastAsia" w:hAnsi="Times New Roman"/>
          <w:sz w:val="28"/>
          <w:szCs w:val="28"/>
        </w:rPr>
      </w:pPr>
    </w:p>
    <w:p w:rsidR="00E85808" w:rsidRPr="00756F9A" w:rsidRDefault="00E85808" w:rsidP="00E85808">
      <w:pPr>
        <w:pStyle w:val="a5"/>
        <w:numPr>
          <w:ilvl w:val="0"/>
          <w:numId w:val="10"/>
        </w:numPr>
        <w:jc w:val="both"/>
        <w:rPr>
          <w:rFonts w:ascii="Times New Roman" w:eastAsiaTheme="minorEastAsia" w:hAnsi="Times New Roman"/>
          <w:sz w:val="28"/>
          <w:szCs w:val="28"/>
        </w:rPr>
      </w:pPr>
      <w:r w:rsidRPr="00756F9A">
        <w:rPr>
          <w:rFonts w:ascii="Times New Roman" w:eastAsiaTheme="minorEastAsia" w:hAnsi="Times New Roman"/>
          <w:sz w:val="28"/>
          <w:szCs w:val="28"/>
        </w:rPr>
        <w:t xml:space="preserve">Результаты, полученные при температуре воды </w:t>
      </w:r>
      <w:r w:rsidRPr="00756F9A">
        <w:rPr>
          <w:rFonts w:ascii="Times New Roman" w:eastAsiaTheme="minorEastAsia" w:hAnsi="Times New Roman"/>
          <w:sz w:val="28"/>
          <w:szCs w:val="28"/>
          <w:lang w:val="en-US"/>
        </w:rPr>
        <w:t>t</w:t>
      </w:r>
      <w:r w:rsidRPr="00756F9A">
        <w:rPr>
          <w:rFonts w:ascii="Times New Roman" w:eastAsiaTheme="minorEastAsia" w:hAnsi="Times New Roman"/>
          <w:sz w:val="28"/>
          <w:szCs w:val="28"/>
        </w:rPr>
        <w:t>˚</w:t>
      </w:r>
      <w:r w:rsidRPr="00756F9A">
        <w:rPr>
          <w:rFonts w:ascii="Times New Roman" w:eastAsiaTheme="minorEastAsia" w:hAnsi="Times New Roman"/>
          <w:sz w:val="28"/>
          <w:szCs w:val="28"/>
          <w:lang w:val="en-US"/>
        </w:rPr>
        <w:t>C</w:t>
      </w:r>
      <w:r w:rsidRPr="00756F9A">
        <w:rPr>
          <w:rFonts w:ascii="Times New Roman" w:eastAsiaTheme="minorEastAsia" w:hAnsi="Times New Roman"/>
          <w:sz w:val="28"/>
          <w:szCs w:val="28"/>
        </w:rPr>
        <w:t xml:space="preserve"> (</w:t>
      </w:r>
      <w:r w:rsidRPr="00756F9A">
        <w:rPr>
          <w:rFonts w:ascii="Times New Roman" w:eastAsiaTheme="minorEastAsia" w:hAnsi="Times New Roman"/>
          <w:sz w:val="28"/>
          <w:szCs w:val="28"/>
          <w:lang w:val="en-US"/>
        </w:rPr>
        <w:t>v</w:t>
      </w:r>
      <w:r w:rsidRPr="00756F9A">
        <w:rPr>
          <w:rFonts w:ascii="Times New Roman" w:eastAsiaTheme="minorEastAsia" w:hAnsi="Times New Roman"/>
          <w:sz w:val="28"/>
          <w:szCs w:val="28"/>
          <w:vertAlign w:val="subscript"/>
          <w:lang w:val="en-US"/>
        </w:rPr>
        <w:t>t</w:t>
      </w:r>
      <w:r w:rsidRPr="00756F9A">
        <w:rPr>
          <w:rFonts w:ascii="Times New Roman" w:eastAsiaTheme="minorEastAsia" w:hAnsi="Times New Roman"/>
          <w:sz w:val="28"/>
          <w:szCs w:val="28"/>
        </w:rPr>
        <w:t>), приводят к</w:t>
      </w:r>
      <w:r>
        <w:rPr>
          <w:rFonts w:ascii="Times New Roman" w:eastAsiaTheme="minorEastAsia" w:hAnsi="Times New Roman"/>
          <w:sz w:val="28"/>
          <w:szCs w:val="28"/>
        </w:rPr>
        <w:t xml:space="preserve"> </w:t>
      </w:r>
      <w:r w:rsidRPr="00756F9A">
        <w:rPr>
          <w:rFonts w:ascii="Times New Roman" w:eastAsiaTheme="minorEastAsia" w:hAnsi="Times New Roman"/>
          <w:sz w:val="28"/>
          <w:szCs w:val="28"/>
        </w:rPr>
        <w:t>температуре 10˚</w:t>
      </w:r>
      <w:r w:rsidRPr="00756F9A">
        <w:rPr>
          <w:rFonts w:ascii="Times New Roman" w:eastAsiaTheme="minorEastAsia" w:hAnsi="Times New Roman"/>
          <w:sz w:val="28"/>
          <w:szCs w:val="28"/>
          <w:lang w:val="en-US"/>
        </w:rPr>
        <w:t>C</w:t>
      </w:r>
      <w:r w:rsidRPr="00756F9A">
        <w:rPr>
          <w:rFonts w:ascii="Times New Roman" w:eastAsiaTheme="minorEastAsia" w:hAnsi="Times New Roman"/>
          <w:sz w:val="28"/>
          <w:szCs w:val="28"/>
        </w:rPr>
        <w:t xml:space="preserve"> по формуле Хазена:</w:t>
      </w:r>
    </w:p>
    <w:p w:rsidR="00E85808" w:rsidRPr="00756F9A" w:rsidRDefault="00E85808" w:rsidP="00E85808">
      <w:pPr>
        <w:pStyle w:val="a5"/>
        <w:numPr>
          <w:ilvl w:val="0"/>
          <w:numId w:val="10"/>
        </w:numPr>
        <w:jc w:val="center"/>
        <w:rPr>
          <w:rFonts w:ascii="Times New Roman" w:eastAsiaTheme="minorEastAsia" w:hAnsi="Times New Roman"/>
          <w:sz w:val="28"/>
          <w:szCs w:val="28"/>
        </w:rPr>
      </w:pPr>
      <w:r w:rsidRPr="00756F9A">
        <w:rPr>
          <w:rFonts w:ascii="Times New Roman" w:eastAsiaTheme="minorEastAsia" w:hAnsi="Times New Roman"/>
          <w:sz w:val="28"/>
          <w:szCs w:val="28"/>
          <w:lang w:val="en-US"/>
        </w:rPr>
        <w:t>V</w:t>
      </w:r>
      <w:r w:rsidRPr="00756F9A">
        <w:rPr>
          <w:rFonts w:ascii="Times New Roman" w:eastAsiaTheme="minorEastAsia" w:hAnsi="Times New Roman"/>
          <w:sz w:val="28"/>
          <w:szCs w:val="28"/>
          <w:vertAlign w:val="subscript"/>
        </w:rPr>
        <w:t>10</w:t>
      </w:r>
      <w:r w:rsidRPr="00756F9A">
        <w:rPr>
          <w:rFonts w:ascii="Times New Roman" w:eastAsiaTheme="minorEastAsia" w:hAnsi="Times New Roman"/>
          <w:sz w:val="28"/>
          <w:szCs w:val="28"/>
        </w:rPr>
        <w:t>=</w:t>
      </w:r>
      <m:oMath>
        <m:f>
          <m:fPr>
            <m:ctrlPr>
              <w:rPr>
                <w:rFonts w:ascii="Cambria Math" w:eastAsiaTheme="minorEastAsia" w:hAnsi="Cambria Math"/>
                <w:i/>
                <w:sz w:val="28"/>
                <w:szCs w:val="28"/>
                <w:lang w:val="en-US"/>
              </w:rPr>
            </m:ctrlPr>
          </m:fPr>
          <m:num>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v</m:t>
                </m:r>
              </m:e>
              <m:sub>
                <m:r>
                  <w:rPr>
                    <w:rFonts w:ascii="Cambria Math" w:eastAsiaTheme="minorEastAsia" w:hAnsi="Cambria Math"/>
                    <w:sz w:val="28"/>
                    <w:szCs w:val="28"/>
                    <w:lang w:val="en-US"/>
                  </w:rPr>
                  <m:t>t</m:t>
                </m:r>
              </m:sub>
            </m:sSub>
          </m:num>
          <m:den>
            <m:r>
              <w:rPr>
                <w:rFonts w:ascii="Cambria Math" w:eastAsiaTheme="minorEastAsia" w:hAnsi="Cambria Math"/>
                <w:sz w:val="28"/>
                <w:szCs w:val="28"/>
              </w:rPr>
              <m:t>0.7+0.03˚</m:t>
            </m:r>
            <m:r>
              <w:rPr>
                <w:rFonts w:ascii="Cambria Math" w:eastAsiaTheme="minorEastAsia" w:hAnsi="Cambria Math"/>
                <w:sz w:val="28"/>
                <w:szCs w:val="28"/>
                <w:lang w:val="en-US"/>
              </w:rPr>
              <m:t>t</m:t>
            </m:r>
          </m:den>
        </m:f>
      </m:oMath>
      <w:r w:rsidRPr="00756F9A">
        <w:rPr>
          <w:rFonts w:ascii="Times New Roman" w:eastAsiaTheme="minorEastAsia" w:hAnsi="Times New Roman"/>
          <w:sz w:val="28"/>
          <w:szCs w:val="28"/>
        </w:rPr>
        <w:t>,</w:t>
      </w:r>
    </w:p>
    <w:p w:rsidR="00E85808" w:rsidRPr="00756F9A" w:rsidRDefault="00E85808" w:rsidP="00E85808">
      <w:pPr>
        <w:pStyle w:val="a5"/>
        <w:numPr>
          <w:ilvl w:val="0"/>
          <w:numId w:val="10"/>
        </w:numPr>
        <w:jc w:val="center"/>
        <w:rPr>
          <w:rFonts w:ascii="Times New Roman" w:eastAsiaTheme="minorEastAsia" w:hAnsi="Times New Roman"/>
          <w:sz w:val="28"/>
          <w:szCs w:val="28"/>
        </w:rPr>
      </w:pPr>
    </w:p>
    <w:p w:rsidR="00E85808" w:rsidRPr="00756F9A" w:rsidRDefault="00E85808" w:rsidP="00E85808">
      <w:pPr>
        <w:pStyle w:val="a5"/>
        <w:numPr>
          <w:ilvl w:val="0"/>
          <w:numId w:val="10"/>
        </w:numPr>
        <w:rPr>
          <w:rFonts w:ascii="Times New Roman" w:eastAsiaTheme="minorEastAsia" w:hAnsi="Times New Roman"/>
          <w:sz w:val="28"/>
          <w:szCs w:val="28"/>
        </w:rPr>
      </w:pPr>
      <w:r w:rsidRPr="00756F9A">
        <w:rPr>
          <w:rFonts w:ascii="Times New Roman" w:eastAsiaTheme="minorEastAsia" w:hAnsi="Times New Roman"/>
          <w:sz w:val="28"/>
          <w:szCs w:val="28"/>
        </w:rPr>
        <w:t>а затем строят график. Водопроницаемость определяют в 2–3-краиной повторности.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Ход анализа: </w:t>
      </w:r>
      <w:r w:rsidRPr="00756F9A">
        <w:rPr>
          <w:rFonts w:ascii="Times New Roman" w:eastAsiaTheme="minorEastAsia" w:hAnsi="Times New Roman"/>
          <w:i/>
          <w:sz w:val="28"/>
          <w:szCs w:val="28"/>
        </w:rPr>
        <w:t>Определение влагоемкости.</w:t>
      </w:r>
      <w:r>
        <w:rPr>
          <w:rFonts w:ascii="Times New Roman" w:eastAsiaTheme="minorEastAsia" w:hAnsi="Times New Roman"/>
          <w:i/>
          <w:sz w:val="28"/>
          <w:szCs w:val="28"/>
        </w:rPr>
        <w:t xml:space="preserve"> </w:t>
      </w:r>
      <w:r w:rsidRPr="00756F9A">
        <w:rPr>
          <w:rFonts w:ascii="Times New Roman" w:hAnsi="Times New Roman"/>
          <w:sz w:val="28"/>
          <w:szCs w:val="28"/>
        </w:rPr>
        <w:t xml:space="preserve">По А.М. Шульгину, оптимальные запасы продуктивной влаги в метровом слое почвы в период вегетации растений находится в пределах 100-200 мм. Запас влаги в метровом слое почвы более 250 мм характеризуется как избыточный, а менее 50 мм </w:t>
      </w:r>
      <w:proofErr w:type="gramStart"/>
      <w:r w:rsidRPr="00756F9A">
        <w:rPr>
          <w:rFonts w:ascii="Times New Roman" w:hAnsi="Times New Roman"/>
          <w:sz w:val="28"/>
          <w:szCs w:val="28"/>
        </w:rPr>
        <w:t>–н</w:t>
      </w:r>
      <w:proofErr w:type="gramEnd"/>
      <w:r w:rsidRPr="00756F9A">
        <w:rPr>
          <w:rFonts w:ascii="Times New Roman" w:hAnsi="Times New Roman"/>
          <w:sz w:val="28"/>
          <w:szCs w:val="28"/>
        </w:rPr>
        <w:t>едостаточный.</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Вычисление результатов анализа:</w:t>
      </w:r>
      <w:r>
        <w:rPr>
          <w:rFonts w:ascii="Times New Roman" w:hAnsi="Times New Roman"/>
          <w:b/>
          <w:sz w:val="28"/>
          <w:szCs w:val="28"/>
        </w:rPr>
        <w:t xml:space="preserve"> </w:t>
      </w:r>
      <w:r w:rsidRPr="00756F9A">
        <w:rPr>
          <w:rFonts w:ascii="Times New Roman" w:hAnsi="Times New Roman"/>
          <w:sz w:val="28"/>
          <w:szCs w:val="28"/>
        </w:rPr>
        <w:t xml:space="preserve">Зная ППВ, можно вычислить максимальную водоотдачу (МВО) по разности </w:t>
      </w:r>
      <w:proofErr w:type="gramStart"/>
      <w:r w:rsidRPr="00756F9A">
        <w:rPr>
          <w:rFonts w:ascii="Times New Roman" w:hAnsi="Times New Roman"/>
          <w:sz w:val="28"/>
          <w:szCs w:val="28"/>
        </w:rPr>
        <w:t>между</w:t>
      </w:r>
      <w:proofErr w:type="gramEnd"/>
      <w:r w:rsidRPr="00756F9A">
        <w:rPr>
          <w:rFonts w:ascii="Times New Roman" w:hAnsi="Times New Roman"/>
          <w:sz w:val="28"/>
          <w:szCs w:val="28"/>
        </w:rPr>
        <w:t xml:space="preserve"> полной влагоемкости (ПВ) и предельной полевой влагоемкостью.</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 xml:space="preserve">МВО= ПВ </w:t>
      </w:r>
      <w:proofErr w:type="gramStart"/>
      <w:r w:rsidRPr="00756F9A">
        <w:rPr>
          <w:rFonts w:ascii="Times New Roman" w:hAnsi="Times New Roman"/>
          <w:sz w:val="28"/>
          <w:szCs w:val="28"/>
        </w:rPr>
        <w:t>–П</w:t>
      </w:r>
      <w:proofErr w:type="gramEnd"/>
      <w:r w:rsidRPr="00756F9A">
        <w:rPr>
          <w:rFonts w:ascii="Times New Roman" w:hAnsi="Times New Roman"/>
          <w:sz w:val="28"/>
          <w:szCs w:val="28"/>
        </w:rPr>
        <w:t>ПВ</w:t>
      </w:r>
    </w:p>
    <w:p w:rsidR="00E85808" w:rsidRPr="00756F9A" w:rsidRDefault="00E85808" w:rsidP="00E85808">
      <w:pPr>
        <w:pStyle w:val="a5"/>
        <w:numPr>
          <w:ilvl w:val="0"/>
          <w:numId w:val="10"/>
        </w:numPr>
        <w:jc w:val="both"/>
        <w:rPr>
          <w:rFonts w:ascii="Times New Roman" w:hAnsi="Times New Roman"/>
          <w:bCs/>
          <w:color w:val="000000"/>
          <w:sz w:val="28"/>
          <w:szCs w:val="28"/>
          <w:shd w:val="clear" w:color="auto" w:fill="FFFFFF"/>
        </w:rPr>
      </w:pPr>
      <w:r w:rsidRPr="00756F9A">
        <w:rPr>
          <w:rFonts w:ascii="Times New Roman" w:hAnsi="Times New Roman"/>
          <w:sz w:val="28"/>
          <w:szCs w:val="28"/>
        </w:rPr>
        <w:tab/>
        <w:t xml:space="preserve">Величина ППВ используется для установления нормы полива (М) в </w:t>
      </w:r>
      <w:r w:rsidRPr="00756F9A">
        <w:rPr>
          <w:rFonts w:ascii="Times New Roman" w:hAnsi="Times New Roman"/>
          <w:bCs/>
          <w:color w:val="000000"/>
          <w:sz w:val="28"/>
          <w:szCs w:val="28"/>
          <w:shd w:val="clear" w:color="auto" w:fill="FFFFFF"/>
        </w:rPr>
        <w:t>м³</w:t>
      </w:r>
      <w:proofErr w:type="gramStart"/>
      <w:r w:rsidRPr="00756F9A">
        <w:rPr>
          <w:rFonts w:ascii="Times New Roman" w:hAnsi="Times New Roman"/>
          <w:sz w:val="28"/>
          <w:szCs w:val="28"/>
        </w:rPr>
        <w:t xml:space="preserve"> .</w:t>
      </w:r>
      <w:proofErr w:type="gramEnd"/>
      <w:r w:rsidRPr="00756F9A">
        <w:rPr>
          <w:rFonts w:ascii="Times New Roman" w:hAnsi="Times New Roman"/>
          <w:sz w:val="28"/>
          <w:szCs w:val="28"/>
        </w:rPr>
        <w:t xml:space="preserve"> С</w:t>
      </w:r>
      <w:r w:rsidRPr="00756F9A">
        <w:rPr>
          <w:rFonts w:ascii="Times New Roman" w:hAnsi="Times New Roman"/>
          <w:bCs/>
          <w:color w:val="000000"/>
          <w:sz w:val="28"/>
          <w:szCs w:val="28"/>
          <w:shd w:val="clear" w:color="auto" w:fill="FFFFFF"/>
        </w:rPr>
        <w:t>м³</w:t>
      </w:r>
      <w:r w:rsidRPr="00756F9A">
        <w:rPr>
          <w:rFonts w:ascii="Times New Roman" w:hAnsi="Times New Roman"/>
          <w:sz w:val="28"/>
          <w:szCs w:val="28"/>
        </w:rPr>
        <w:t xml:space="preserve"> этой целью определяют запас влаги в заданном слое почве (W) в</w:t>
      </w:r>
      <w:r w:rsidRPr="00756F9A">
        <w:rPr>
          <w:rFonts w:ascii="Times New Roman" w:hAnsi="Times New Roman"/>
          <w:bCs/>
          <w:color w:val="000000"/>
          <w:sz w:val="28"/>
          <w:szCs w:val="28"/>
          <w:shd w:val="clear" w:color="auto" w:fill="FFFFFF"/>
        </w:rPr>
        <w:t xml:space="preserve"> м³</w:t>
      </w:r>
      <w:r w:rsidRPr="00756F9A">
        <w:rPr>
          <w:rFonts w:ascii="Times New Roman" w:hAnsi="Times New Roman"/>
          <w:sz w:val="28"/>
          <w:szCs w:val="28"/>
        </w:rPr>
        <w:t xml:space="preserve"> и величину ППВ в </w:t>
      </w:r>
      <w:r w:rsidRPr="00756F9A">
        <w:rPr>
          <w:rFonts w:ascii="Times New Roman" w:hAnsi="Times New Roman"/>
          <w:bCs/>
          <w:color w:val="000000"/>
          <w:sz w:val="28"/>
          <w:szCs w:val="28"/>
          <w:shd w:val="clear" w:color="auto" w:fill="FFFFFF"/>
        </w:rPr>
        <w:t xml:space="preserve">м³: </w:t>
      </w:r>
    </w:p>
    <w:p w:rsidR="00E85808" w:rsidRPr="00756F9A" w:rsidRDefault="00E85808" w:rsidP="00E85808">
      <w:pPr>
        <w:pStyle w:val="a5"/>
        <w:numPr>
          <w:ilvl w:val="0"/>
          <w:numId w:val="10"/>
        </w:numPr>
        <w:jc w:val="center"/>
        <w:rPr>
          <w:rFonts w:ascii="Times New Roman" w:hAnsi="Times New Roman"/>
          <w:bCs/>
          <w:color w:val="000000"/>
          <w:sz w:val="28"/>
          <w:szCs w:val="28"/>
          <w:shd w:val="clear" w:color="auto" w:fill="FFFFFF"/>
        </w:rPr>
      </w:pPr>
      <w:proofErr w:type="gramStart"/>
      <w:r w:rsidRPr="00756F9A">
        <w:rPr>
          <w:rFonts w:ascii="Times New Roman" w:hAnsi="Times New Roman"/>
          <w:bCs/>
          <w:color w:val="000000"/>
          <w:sz w:val="28"/>
          <w:szCs w:val="28"/>
          <w:shd w:val="clear" w:color="auto" w:fill="FFFFFF"/>
        </w:rPr>
        <w:t>М</w:t>
      </w:r>
      <w:r w:rsidRPr="00756F9A">
        <w:rPr>
          <w:rFonts w:ascii="Times New Roman" w:hAnsi="Times New Roman"/>
          <w:bCs/>
          <w:color w:val="000000"/>
          <w:sz w:val="28"/>
          <w:szCs w:val="28"/>
          <w:shd w:val="clear" w:color="auto" w:fill="FFFFFF"/>
          <w:vertAlign w:val="subscript"/>
        </w:rPr>
        <w:t>м</w:t>
      </w:r>
      <w:proofErr w:type="gramEnd"/>
      <w:r w:rsidRPr="00756F9A">
        <w:rPr>
          <w:rFonts w:ascii="Times New Roman" w:hAnsi="Times New Roman"/>
          <w:bCs/>
          <w:color w:val="000000"/>
          <w:sz w:val="28"/>
          <w:szCs w:val="28"/>
          <w:shd w:val="clear" w:color="auto" w:fill="FFFFFF"/>
          <w:vertAlign w:val="subscript"/>
        </w:rPr>
        <w:t>³</w:t>
      </w:r>
      <w:r w:rsidRPr="00756F9A">
        <w:rPr>
          <w:rFonts w:ascii="Times New Roman" w:hAnsi="Times New Roman"/>
          <w:bCs/>
          <w:color w:val="000000"/>
          <w:sz w:val="28"/>
          <w:szCs w:val="28"/>
          <w:shd w:val="clear" w:color="auto" w:fill="FFFFFF"/>
        </w:rPr>
        <w:t xml:space="preserve"> = ППВ – W</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Вопросы для самопроверки:</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1. Что такое водопроницаемость почвы?</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2. Какие бывают виды влагоемкости?</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3. Как определить водопроницаемость?</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w:t>
      </w:r>
      <w:r>
        <w:rPr>
          <w:rFonts w:ascii="Times New Roman" w:hAnsi="Times New Roman"/>
          <w:b/>
          <w:sz w:val="28"/>
          <w:szCs w:val="28"/>
        </w:rPr>
        <w:t xml:space="preserve"> </w:t>
      </w:r>
      <w:r w:rsidRPr="00756F9A">
        <w:rPr>
          <w:rFonts w:ascii="Times New Roman" w:hAnsi="Times New Roman"/>
          <w:b/>
          <w:sz w:val="28"/>
          <w:szCs w:val="28"/>
        </w:rPr>
        <w:t>8</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Тема:</w:t>
      </w:r>
      <w:r>
        <w:rPr>
          <w:rFonts w:ascii="Times New Roman" w:hAnsi="Times New Roman"/>
          <w:b/>
          <w:sz w:val="28"/>
          <w:szCs w:val="28"/>
        </w:rPr>
        <w:t xml:space="preserve"> </w:t>
      </w:r>
      <w:r w:rsidRPr="00756F9A">
        <w:rPr>
          <w:rFonts w:ascii="Times New Roman" w:hAnsi="Times New Roman"/>
          <w:sz w:val="28"/>
          <w:szCs w:val="28"/>
        </w:rPr>
        <w:t>Определение влажности завядания растений</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 занятия:</w:t>
      </w:r>
      <w:r w:rsidRPr="00756F9A">
        <w:rPr>
          <w:rFonts w:ascii="Times New Roman" w:hAnsi="Times New Roman"/>
          <w:sz w:val="28"/>
          <w:szCs w:val="28"/>
        </w:rPr>
        <w:t xml:space="preserve"> изучить методику определения влажности завядания растений.</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Реактивы и оборудование:</w:t>
      </w:r>
      <w:r w:rsidRPr="00756F9A">
        <w:rPr>
          <w:rFonts w:ascii="Times New Roman" w:hAnsi="Times New Roman"/>
          <w:sz w:val="28"/>
          <w:szCs w:val="28"/>
        </w:rPr>
        <w:t>1. Аммоний фосфорнокислый однозамещенный. 2. Аммоний азотнокислый. 3.Калий азотнокислый. 4. Дистиллированнаявода.</w:t>
      </w:r>
      <w:r w:rsidRPr="00756F9A">
        <w:rPr>
          <w:rFonts w:ascii="Times New Roman" w:hAnsi="Times New Roman"/>
          <w:sz w:val="28"/>
          <w:szCs w:val="28"/>
          <w:vertAlign w:val="superscript"/>
        </w:rPr>
        <w:t>.</w:t>
      </w:r>
      <w:r w:rsidRPr="00756F9A">
        <w:rPr>
          <w:rFonts w:ascii="Times New Roman" w:hAnsi="Times New Roman"/>
          <w:sz w:val="28"/>
          <w:szCs w:val="28"/>
        </w:rPr>
        <w:t>5. Психрометр аспирационный. 6. Кювета с крупнозернистым песком. 7. Цилиндры мерные вместимостью 100, 250см</w:t>
      </w:r>
      <w:r w:rsidRPr="00756F9A">
        <w:rPr>
          <w:rFonts w:ascii="Times New Roman" w:hAnsi="Times New Roman"/>
          <w:sz w:val="28"/>
          <w:szCs w:val="28"/>
          <w:vertAlign w:val="superscript"/>
        </w:rPr>
        <w:t>3</w:t>
      </w:r>
      <w:r w:rsidRPr="00756F9A">
        <w:rPr>
          <w:rFonts w:ascii="Times New Roman" w:hAnsi="Times New Roman"/>
          <w:sz w:val="28"/>
          <w:szCs w:val="28"/>
        </w:rPr>
        <w:t>. 8. Эксикатор. 9. Весы лабораторные. 10. Калька или полиэтиленовая пленка. 11. Стаканы стеклянные вместимостью 200см</w:t>
      </w:r>
      <w:r w:rsidRPr="00756F9A">
        <w:rPr>
          <w:rFonts w:ascii="Times New Roman" w:hAnsi="Times New Roman"/>
          <w:sz w:val="28"/>
          <w:szCs w:val="28"/>
          <w:vertAlign w:val="superscript"/>
        </w:rPr>
        <w:t>3</w:t>
      </w:r>
      <w:r w:rsidRPr="00756F9A">
        <w:rPr>
          <w:rFonts w:ascii="Times New Roman" w:hAnsi="Times New Roman"/>
          <w:sz w:val="28"/>
          <w:szCs w:val="28"/>
        </w:rPr>
        <w:t>.</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lastRenderedPageBreak/>
        <w:t xml:space="preserve">Пояснения к работе: </w:t>
      </w:r>
      <w:r w:rsidRPr="00756F9A">
        <w:rPr>
          <w:rFonts w:ascii="Times New Roman" w:hAnsi="Times New Roman"/>
          <w:sz w:val="28"/>
          <w:szCs w:val="28"/>
        </w:rPr>
        <w:t>Сущность метода заключается в выращивании растений методом вегетационных миниатюр, снижении запасов влаги в почве до устойчивой потери листьями тургора и определении влажности почвы.</w:t>
      </w:r>
    </w:p>
    <w:p w:rsidR="00E85808" w:rsidRPr="00756F9A" w:rsidRDefault="00E85808" w:rsidP="00E85808">
      <w:pPr>
        <w:pStyle w:val="a5"/>
        <w:numPr>
          <w:ilvl w:val="0"/>
          <w:numId w:val="10"/>
        </w:numPr>
        <w:jc w:val="both"/>
        <w:rPr>
          <w:rFonts w:ascii="Times New Roman" w:hAnsi="Times New Roman"/>
          <w:b/>
          <w:sz w:val="28"/>
          <w:szCs w:val="28"/>
        </w:rPr>
      </w:pPr>
      <w:r w:rsidRPr="00756F9A">
        <w:rPr>
          <w:rFonts w:ascii="Times New Roman" w:hAnsi="Times New Roman"/>
          <w:sz w:val="28"/>
          <w:szCs w:val="28"/>
        </w:rPr>
        <w:t>Для растений доступна та часть почвенной влаги, которая может быть усвоена в процессе их жизнедеятельности. Доступную воду называют продуктивной,</w:t>
      </w:r>
      <w:r>
        <w:rPr>
          <w:rFonts w:ascii="Times New Roman" w:hAnsi="Times New Roman"/>
          <w:sz w:val="28"/>
          <w:szCs w:val="28"/>
        </w:rPr>
        <w:t xml:space="preserve"> </w:t>
      </w:r>
      <w:r w:rsidRPr="00756F9A">
        <w:rPr>
          <w:rFonts w:ascii="Times New Roman" w:hAnsi="Times New Roman"/>
          <w:sz w:val="28"/>
          <w:szCs w:val="28"/>
        </w:rPr>
        <w:t>так как она используется на формирование урожая.</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Корневая система растений, поглощая воду из почвы, развивает сосущую силу, превышающую всасывающее давление почвы. Поэтому вся влага, которая удерживается силами большими, чем сосущая сила корневых волосков, недоступна растениям. Сосущая сила корней многих сельскохозяйственных культур составляет не более 1,5х10</w:t>
      </w:r>
      <w:r w:rsidRPr="00E85808">
        <w:rPr>
          <w:rFonts w:ascii="Times New Roman" w:hAnsi="Times New Roman"/>
          <w:sz w:val="28"/>
          <w:szCs w:val="28"/>
          <w:vertAlign w:val="superscript"/>
        </w:rPr>
        <w:t>3</w:t>
      </w:r>
      <w:r w:rsidRPr="00E85808">
        <w:rPr>
          <w:rFonts w:ascii="Times New Roman" w:hAnsi="Times New Roman"/>
          <w:sz w:val="28"/>
          <w:szCs w:val="28"/>
        </w:rPr>
        <w:t xml:space="preserve">кПА(15 </w:t>
      </w:r>
      <w:proofErr w:type="gramStart"/>
      <w:r w:rsidRPr="00E85808">
        <w:rPr>
          <w:rFonts w:ascii="Times New Roman" w:hAnsi="Times New Roman"/>
          <w:sz w:val="28"/>
          <w:szCs w:val="28"/>
        </w:rPr>
        <w:t>атм</w:t>
      </w:r>
      <w:proofErr w:type="gramEnd"/>
      <w:r w:rsidRPr="00E85808">
        <w:rPr>
          <w:rFonts w:ascii="Times New Roman" w:hAnsi="Times New Roman"/>
          <w:sz w:val="28"/>
          <w:szCs w:val="28"/>
        </w:rPr>
        <w:t xml:space="preserve">). Если </w:t>
      </w:r>
      <w:proofErr w:type="gramStart"/>
      <w:r w:rsidRPr="00E85808">
        <w:rPr>
          <w:rFonts w:ascii="Times New Roman" w:hAnsi="Times New Roman"/>
          <w:sz w:val="28"/>
          <w:szCs w:val="28"/>
        </w:rPr>
        <w:t>доступна влага использована</w:t>
      </w:r>
      <w:proofErr w:type="gramEnd"/>
      <w:r w:rsidRPr="00E85808">
        <w:rPr>
          <w:rFonts w:ascii="Times New Roman" w:hAnsi="Times New Roman"/>
          <w:sz w:val="28"/>
          <w:szCs w:val="28"/>
        </w:rPr>
        <w:t>, растения завядают.</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Влажность почвы, при которой проявляется </w:t>
      </w:r>
      <w:proofErr w:type="gramStart"/>
      <w:r w:rsidRPr="00E85808">
        <w:rPr>
          <w:rFonts w:ascii="Times New Roman" w:hAnsi="Times New Roman"/>
          <w:sz w:val="28"/>
          <w:szCs w:val="28"/>
        </w:rPr>
        <w:t>устойчивое</w:t>
      </w:r>
      <w:proofErr w:type="gramEnd"/>
      <w:r w:rsidRPr="00E85808">
        <w:rPr>
          <w:rFonts w:ascii="Times New Roman" w:hAnsi="Times New Roman"/>
          <w:sz w:val="28"/>
          <w:szCs w:val="28"/>
        </w:rPr>
        <w:t xml:space="preserve"> завядание растений, называют влажностью завядания. Первые признаки завядания растений – потеря тургора. При </w:t>
      </w:r>
      <w:proofErr w:type="gramStart"/>
      <w:r w:rsidRPr="00E85808">
        <w:rPr>
          <w:rFonts w:ascii="Times New Roman" w:hAnsi="Times New Roman"/>
          <w:sz w:val="28"/>
          <w:szCs w:val="28"/>
        </w:rPr>
        <w:t>устойчивом</w:t>
      </w:r>
      <w:proofErr w:type="gramEnd"/>
      <w:r w:rsidRPr="00E85808">
        <w:rPr>
          <w:rFonts w:ascii="Times New Roman" w:hAnsi="Times New Roman"/>
          <w:sz w:val="28"/>
          <w:szCs w:val="28"/>
        </w:rPr>
        <w:t xml:space="preserve"> завядании тургор не восстанавливается, происходят необратимые изменения в клетках. </w:t>
      </w:r>
      <w:r w:rsidRPr="00E85808">
        <w:rPr>
          <w:rFonts w:ascii="Times New Roman" w:hAnsi="Times New Roman"/>
          <w:bCs/>
          <w:color w:val="000000"/>
          <w:sz w:val="28"/>
          <w:szCs w:val="28"/>
          <w:shd w:val="clear" w:color="auto" w:fill="FFFFFF"/>
        </w:rPr>
        <w:t xml:space="preserve">Первые признаки завядания растений - потеря тургора. При </w:t>
      </w:r>
      <w:proofErr w:type="gramStart"/>
      <w:r w:rsidRPr="00E85808">
        <w:rPr>
          <w:rFonts w:ascii="Times New Roman" w:hAnsi="Times New Roman"/>
          <w:bCs/>
          <w:color w:val="000000"/>
          <w:sz w:val="28"/>
          <w:szCs w:val="28"/>
          <w:shd w:val="clear" w:color="auto" w:fill="FFFFFF"/>
        </w:rPr>
        <w:t>устойчивом</w:t>
      </w:r>
      <w:proofErr w:type="gramEnd"/>
      <w:r w:rsidRPr="00E85808">
        <w:rPr>
          <w:rFonts w:ascii="Times New Roman" w:hAnsi="Times New Roman"/>
          <w:bCs/>
          <w:color w:val="000000"/>
          <w:sz w:val="28"/>
          <w:szCs w:val="28"/>
          <w:shd w:val="clear" w:color="auto" w:fill="FFFFFF"/>
        </w:rPr>
        <w:t xml:space="preserve"> завядании тургор не восстанавливается, происходят не обратимые изменения в клетках. </w:t>
      </w:r>
      <w:r w:rsidRPr="00E85808">
        <w:rPr>
          <w:rFonts w:ascii="Times New Roman" w:hAnsi="Times New Roman"/>
          <w:sz w:val="28"/>
          <w:szCs w:val="28"/>
        </w:rPr>
        <w:t xml:space="preserve">Осмотические силы, благодаря которым растения всасывают воду корневой системой, значительно меньшие, чем силы поверхностного притяжения. Поэтому гигроскопическая вода (даже при максимальной их гигроскопичности) в почве недоступна для растений. Однако растения начинают проявлять признаки увядания до того, как в почве останется только гигроскопическая вода. </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Ход анализа: </w:t>
      </w:r>
      <w:r w:rsidRPr="00E85808">
        <w:rPr>
          <w:rFonts w:ascii="Times New Roman" w:hAnsi="Times New Roman"/>
          <w:sz w:val="28"/>
          <w:szCs w:val="28"/>
        </w:rPr>
        <w:t xml:space="preserve">Величина влажности завядания зависит как от особенностей почвы, так и от характера растений. Эту величину, если она не определена экспериментально, вычисляют умножением величины максимальной гигроскопичности на 1,5 (коэффициент Н.А. Качинского) Влажность завядания определяют по формуле ВЗ = 1,5 МГ Нижним пределом доступной или активной влаги является </w:t>
      </w:r>
      <w:r w:rsidRPr="00E85808">
        <w:rPr>
          <w:rFonts w:ascii="Times New Roman" w:hAnsi="Times New Roman"/>
          <w:i/>
          <w:sz w:val="28"/>
          <w:szCs w:val="28"/>
        </w:rPr>
        <w:t>влажность завядания растени</w:t>
      </w:r>
      <w:proofErr w:type="gramStart"/>
      <w:r w:rsidRPr="00E85808">
        <w:rPr>
          <w:rFonts w:ascii="Times New Roman" w:hAnsi="Times New Roman"/>
          <w:i/>
          <w:sz w:val="28"/>
          <w:szCs w:val="28"/>
        </w:rPr>
        <w:t>й(</w:t>
      </w:r>
      <w:proofErr w:type="gramEnd"/>
      <w:r w:rsidRPr="00E85808">
        <w:rPr>
          <w:rFonts w:ascii="Times New Roman" w:hAnsi="Times New Roman"/>
          <w:i/>
          <w:sz w:val="28"/>
          <w:szCs w:val="28"/>
        </w:rPr>
        <w:t xml:space="preserve">ВЗ) – </w:t>
      </w:r>
      <w:r w:rsidRPr="00E85808">
        <w:rPr>
          <w:rFonts w:ascii="Times New Roman" w:hAnsi="Times New Roman"/>
          <w:sz w:val="28"/>
          <w:szCs w:val="28"/>
        </w:rPr>
        <w:t xml:space="preserve">почвенная влажность, при которой у растений появляются признаки завядания, не исчезающие при помещении растения в атмосферу, насыщенную водяными парами. </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Вычисление результатов анализа: </w:t>
      </w:r>
      <w:r w:rsidRPr="00E85808">
        <w:rPr>
          <w:rFonts w:ascii="Times New Roman" w:hAnsi="Times New Roman"/>
          <w:sz w:val="28"/>
          <w:szCs w:val="28"/>
        </w:rPr>
        <w:t>ВЗ</w:t>
      </w:r>
      <w:proofErr w:type="gramStart"/>
      <w:r w:rsidRPr="00E85808">
        <w:rPr>
          <w:rFonts w:ascii="Times New Roman" w:hAnsi="Times New Roman"/>
          <w:sz w:val="28"/>
          <w:szCs w:val="28"/>
        </w:rPr>
        <w:t xml:space="preserve"> (%) </w:t>
      </w:r>
      <w:proofErr w:type="gramEnd"/>
      <w:r w:rsidRPr="00E85808">
        <w:rPr>
          <w:rFonts w:ascii="Times New Roman" w:hAnsi="Times New Roman"/>
          <w:sz w:val="28"/>
          <w:szCs w:val="28"/>
        </w:rPr>
        <w:t>определяется по формуле:</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r w:rsidRPr="00E85808">
        <w:rPr>
          <w:rFonts w:ascii="Times New Roman" w:hAnsi="Times New Roman"/>
          <w:sz w:val="28"/>
          <w:szCs w:val="28"/>
        </w:rPr>
        <w:t>ВЗ = 1.5МГ</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Влагу завядания называют мертвым запасом влаги, так как эта вода не может быть использована растениями. Разница между наименьшей влагоемкостью и влажностью завядания соответствует диапазону активной влаги в почве (ДАВ)/ДАВ=НВ-ВЗДАВ может быть выражен в мм или %. </w:t>
      </w:r>
      <w:proofErr w:type="gramStart"/>
      <w:r w:rsidRPr="00E85808">
        <w:rPr>
          <w:rFonts w:ascii="Times New Roman" w:hAnsi="Times New Roman"/>
          <w:sz w:val="28"/>
          <w:szCs w:val="28"/>
        </w:rPr>
        <w:t>Величина</w:t>
      </w:r>
      <w:proofErr w:type="gramEnd"/>
      <w:r w:rsidRPr="00E85808">
        <w:rPr>
          <w:rFonts w:ascii="Times New Roman" w:hAnsi="Times New Roman"/>
          <w:sz w:val="28"/>
          <w:szCs w:val="28"/>
        </w:rPr>
        <w:t xml:space="preserve"> ДАВ характеризует максимально возможное количество продуктивной влаги в почве.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Вопросы для самопроверки:</w:t>
      </w:r>
    </w:p>
    <w:p w:rsidR="00E85808" w:rsidRPr="00E85808" w:rsidRDefault="00E85808" w:rsidP="00E85808">
      <w:pPr>
        <w:pStyle w:val="a6"/>
        <w:numPr>
          <w:ilvl w:val="0"/>
          <w:numId w:val="10"/>
        </w:numPr>
        <w:spacing w:after="0" w:line="240" w:lineRule="auto"/>
        <w:jc w:val="both"/>
        <w:rPr>
          <w:rFonts w:ascii="Times New Roman" w:hAnsi="Times New Roman"/>
          <w:b/>
          <w:sz w:val="28"/>
          <w:szCs w:val="28"/>
        </w:rPr>
      </w:pPr>
      <w:r w:rsidRPr="00E85808">
        <w:rPr>
          <w:rFonts w:ascii="Times New Roman" w:hAnsi="Times New Roman"/>
          <w:sz w:val="28"/>
          <w:szCs w:val="28"/>
        </w:rPr>
        <w:t>1. Что понимают под влажностью завядания растений?</w:t>
      </w:r>
    </w:p>
    <w:p w:rsidR="00E85808" w:rsidRPr="00E85808" w:rsidRDefault="00E85808" w:rsidP="00E85808">
      <w:pPr>
        <w:pStyle w:val="a6"/>
        <w:numPr>
          <w:ilvl w:val="0"/>
          <w:numId w:val="10"/>
        </w:numPr>
        <w:spacing w:after="0" w:line="240" w:lineRule="auto"/>
        <w:jc w:val="both"/>
        <w:rPr>
          <w:rFonts w:ascii="Times New Roman" w:hAnsi="Times New Roman"/>
          <w:b/>
          <w:sz w:val="28"/>
          <w:szCs w:val="28"/>
        </w:rPr>
      </w:pPr>
      <w:r w:rsidRPr="00E85808">
        <w:rPr>
          <w:rFonts w:ascii="Times New Roman" w:hAnsi="Times New Roman"/>
          <w:sz w:val="28"/>
          <w:szCs w:val="28"/>
        </w:rPr>
        <w:t>2. Как определяют величину продуктивной влаги в почве?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lastRenderedPageBreak/>
        <w:t>3.Существует ли разница между влагоемкостью и влажностью завядания?</w:t>
      </w:r>
    </w:p>
    <w:p w:rsidR="00E85808" w:rsidRPr="00E85808" w:rsidRDefault="00E85808" w:rsidP="00E85808">
      <w:pPr>
        <w:pStyle w:val="a6"/>
        <w:numPr>
          <w:ilvl w:val="0"/>
          <w:numId w:val="10"/>
        </w:numPr>
        <w:spacing w:after="0" w:line="240" w:lineRule="auto"/>
        <w:rPr>
          <w:rFonts w:ascii="Times New Roman" w:hAnsi="Times New Roman"/>
          <w:b/>
          <w:sz w:val="28"/>
          <w:szCs w:val="28"/>
        </w:rPr>
      </w:pPr>
    </w:p>
    <w:p w:rsidR="00E85808" w:rsidRPr="00E85808" w:rsidRDefault="00E85808" w:rsidP="00E85808">
      <w:pPr>
        <w:pStyle w:val="a6"/>
        <w:numPr>
          <w:ilvl w:val="0"/>
          <w:numId w:val="10"/>
        </w:numPr>
        <w:spacing w:line="240" w:lineRule="auto"/>
        <w:jc w:val="center"/>
        <w:rPr>
          <w:rFonts w:ascii="Times New Roman" w:hAnsi="Times New Roman"/>
          <w:b/>
          <w:sz w:val="28"/>
          <w:szCs w:val="28"/>
        </w:rPr>
      </w:pPr>
      <w:r w:rsidRPr="00E85808">
        <w:rPr>
          <w:rFonts w:ascii="Times New Roman" w:hAnsi="Times New Roman"/>
          <w:b/>
          <w:sz w:val="28"/>
          <w:szCs w:val="28"/>
        </w:rPr>
        <w:t>Лабораторно-практическое занятие № 9</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Тема: </w:t>
      </w:r>
      <w:r w:rsidRPr="00756F9A">
        <w:rPr>
          <w:rFonts w:ascii="Times New Roman" w:hAnsi="Times New Roman"/>
          <w:sz w:val="28"/>
          <w:szCs w:val="28"/>
        </w:rPr>
        <w:t xml:space="preserve">Определение </w:t>
      </w:r>
      <w:proofErr w:type="gramStart"/>
      <w:r w:rsidRPr="00756F9A">
        <w:rPr>
          <w:rFonts w:ascii="Times New Roman" w:hAnsi="Times New Roman"/>
          <w:sz w:val="28"/>
          <w:szCs w:val="28"/>
        </w:rPr>
        <w:t>предельной-полевой</w:t>
      </w:r>
      <w:proofErr w:type="gramEnd"/>
      <w:r w:rsidRPr="00756F9A">
        <w:rPr>
          <w:rFonts w:ascii="Times New Roman" w:hAnsi="Times New Roman"/>
          <w:sz w:val="28"/>
          <w:szCs w:val="28"/>
        </w:rPr>
        <w:t xml:space="preserve"> влагоемкости почвы</w:t>
      </w:r>
    </w:p>
    <w:p w:rsidR="00E85808" w:rsidRPr="00756F9A" w:rsidRDefault="00E85808" w:rsidP="00E85808">
      <w:pPr>
        <w:pStyle w:val="a5"/>
        <w:numPr>
          <w:ilvl w:val="0"/>
          <w:numId w:val="10"/>
        </w:numPr>
        <w:jc w:val="both"/>
        <w:rPr>
          <w:rFonts w:ascii="Times New Roman" w:hAnsi="Times New Roman"/>
          <w:b/>
          <w:sz w:val="28"/>
          <w:szCs w:val="28"/>
        </w:rPr>
      </w:pPr>
      <w:r w:rsidRPr="00756F9A">
        <w:rPr>
          <w:rFonts w:ascii="Times New Roman" w:hAnsi="Times New Roman"/>
          <w:b/>
          <w:sz w:val="28"/>
          <w:szCs w:val="28"/>
        </w:rPr>
        <w:t>Цель занятия:</w:t>
      </w:r>
      <w:r>
        <w:rPr>
          <w:rFonts w:ascii="Times New Roman" w:hAnsi="Times New Roman"/>
          <w:b/>
          <w:sz w:val="28"/>
          <w:szCs w:val="28"/>
        </w:rPr>
        <w:t xml:space="preserve"> </w:t>
      </w:r>
      <w:r w:rsidRPr="00756F9A">
        <w:rPr>
          <w:rFonts w:ascii="Times New Roman" w:hAnsi="Times New Roman"/>
          <w:sz w:val="28"/>
          <w:szCs w:val="28"/>
        </w:rPr>
        <w:t>освоить методику определения</w:t>
      </w:r>
      <w:r>
        <w:rPr>
          <w:rFonts w:ascii="Times New Roman" w:hAnsi="Times New Roman"/>
          <w:sz w:val="28"/>
          <w:szCs w:val="28"/>
        </w:rPr>
        <w:t xml:space="preserve"> </w:t>
      </w:r>
      <w:r w:rsidRPr="00756F9A">
        <w:rPr>
          <w:rFonts w:ascii="Times New Roman" w:hAnsi="Times New Roman"/>
          <w:sz w:val="28"/>
          <w:szCs w:val="28"/>
        </w:rPr>
        <w:t>предельно-полевой влагоемкости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Пояснения к работе:</w:t>
      </w:r>
      <w:r>
        <w:rPr>
          <w:rFonts w:ascii="Times New Roman" w:hAnsi="Times New Roman"/>
          <w:b/>
          <w:sz w:val="28"/>
          <w:szCs w:val="28"/>
        </w:rPr>
        <w:t xml:space="preserve"> </w:t>
      </w:r>
      <w:proofErr w:type="gramStart"/>
      <w:r w:rsidRPr="00756F9A">
        <w:rPr>
          <w:rFonts w:ascii="Times New Roman" w:hAnsi="Times New Roman"/>
          <w:sz w:val="28"/>
          <w:szCs w:val="28"/>
        </w:rPr>
        <w:t>Предельно-полевая</w:t>
      </w:r>
      <w:proofErr w:type="gramEnd"/>
      <w:r w:rsidRPr="00756F9A">
        <w:rPr>
          <w:rFonts w:ascii="Times New Roman" w:hAnsi="Times New Roman"/>
          <w:sz w:val="28"/>
          <w:szCs w:val="28"/>
        </w:rPr>
        <w:t xml:space="preserve"> влагоемкость зависит от содержания гумуса,</w:t>
      </w:r>
      <w:r>
        <w:rPr>
          <w:rFonts w:ascii="Times New Roman" w:hAnsi="Times New Roman"/>
          <w:sz w:val="28"/>
          <w:szCs w:val="28"/>
        </w:rPr>
        <w:t xml:space="preserve"> </w:t>
      </w:r>
      <w:r w:rsidRPr="00756F9A">
        <w:rPr>
          <w:rFonts w:ascii="Times New Roman" w:hAnsi="Times New Roman"/>
          <w:sz w:val="28"/>
          <w:szCs w:val="28"/>
        </w:rPr>
        <w:t>оструктуренности и гранулометрического состава почвы. В тяжелых по гранулометрическому составу, с высоким содержанием гумуса хорошо</w:t>
      </w:r>
      <w:r>
        <w:rPr>
          <w:rFonts w:ascii="Times New Roman" w:hAnsi="Times New Roman"/>
          <w:sz w:val="28"/>
          <w:szCs w:val="28"/>
        </w:rPr>
        <w:t xml:space="preserve"> </w:t>
      </w:r>
      <w:r w:rsidRPr="00756F9A">
        <w:rPr>
          <w:rFonts w:ascii="Times New Roman" w:hAnsi="Times New Roman"/>
          <w:sz w:val="28"/>
          <w:szCs w:val="28"/>
        </w:rPr>
        <w:t>оструктуреннных почвах ППВ достигает 40-50%, в малогумусных песчаных-5-10%.</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При ППВ в почве находится максимальное количество доступной </w:t>
      </w:r>
      <w:proofErr w:type="gramStart"/>
      <w:r w:rsidRPr="00756F9A">
        <w:rPr>
          <w:rFonts w:ascii="Times New Roman" w:hAnsi="Times New Roman"/>
          <w:sz w:val="28"/>
          <w:szCs w:val="28"/>
        </w:rPr>
        <w:t>для</w:t>
      </w:r>
      <w:proofErr w:type="gramEnd"/>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растений влаги.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Н.А.</w:t>
      </w:r>
      <w:r>
        <w:rPr>
          <w:rFonts w:ascii="Times New Roman" w:hAnsi="Times New Roman"/>
          <w:sz w:val="28"/>
          <w:szCs w:val="28"/>
        </w:rPr>
        <w:t xml:space="preserve"> </w:t>
      </w:r>
      <w:r w:rsidRPr="00756F9A">
        <w:rPr>
          <w:rFonts w:ascii="Times New Roman" w:hAnsi="Times New Roman"/>
          <w:sz w:val="28"/>
          <w:szCs w:val="28"/>
        </w:rPr>
        <w:t>Качинский дает следующую оценку предельной полевой влагоемкости почвы (смотреть в таблице).</w:t>
      </w:r>
    </w:p>
    <w:p w:rsidR="00E85808" w:rsidRPr="00756F9A" w:rsidRDefault="00E85808" w:rsidP="00E85808">
      <w:pPr>
        <w:pStyle w:val="a5"/>
        <w:numPr>
          <w:ilvl w:val="0"/>
          <w:numId w:val="10"/>
        </w:numPr>
        <w:jc w:val="both"/>
        <w:rPr>
          <w:rFonts w:ascii="Times New Roman" w:hAnsi="Times New Roman"/>
          <w:b/>
          <w:sz w:val="28"/>
          <w:szCs w:val="28"/>
        </w:rPr>
      </w:pPr>
    </w:p>
    <w:tbl>
      <w:tblPr>
        <w:tblStyle w:val="af0"/>
        <w:tblW w:w="0" w:type="auto"/>
        <w:tblLook w:val="04A0"/>
      </w:tblPr>
      <w:tblGrid>
        <w:gridCol w:w="3190"/>
        <w:gridCol w:w="3190"/>
        <w:gridCol w:w="3191"/>
      </w:tblGrid>
      <w:tr w:rsidR="00E85808" w:rsidRPr="00756F9A" w:rsidTr="001A6485">
        <w:trPr>
          <w:trHeight w:val="384"/>
        </w:trPr>
        <w:tc>
          <w:tcPr>
            <w:tcW w:w="6380" w:type="dxa"/>
            <w:gridSpan w:val="2"/>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Тяжелые по механическому составу почвы</w:t>
            </w:r>
          </w:p>
        </w:tc>
        <w:tc>
          <w:tcPr>
            <w:tcW w:w="3191"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Легкие по механическому составу почвы</w:t>
            </w:r>
          </w:p>
        </w:tc>
      </w:tr>
      <w:tr w:rsidR="00E85808" w:rsidRPr="00756F9A" w:rsidTr="001A6485">
        <w:tc>
          <w:tcPr>
            <w:tcW w:w="3190"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Влагоемкость, %сухой</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массы почвы</w:t>
            </w:r>
          </w:p>
        </w:tc>
        <w:tc>
          <w:tcPr>
            <w:tcW w:w="3190"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Оценка</w:t>
            </w:r>
          </w:p>
        </w:tc>
        <w:tc>
          <w:tcPr>
            <w:tcW w:w="3191" w:type="dxa"/>
            <w:vMerge/>
          </w:tcPr>
          <w:p w:rsidR="00E85808" w:rsidRPr="00756F9A" w:rsidRDefault="00E85808" w:rsidP="001A6485">
            <w:pPr>
              <w:pStyle w:val="a5"/>
              <w:jc w:val="both"/>
              <w:rPr>
                <w:rFonts w:ascii="Times New Roman" w:hAnsi="Times New Roman"/>
                <w:sz w:val="28"/>
                <w:szCs w:val="28"/>
              </w:rPr>
            </w:pPr>
          </w:p>
        </w:tc>
      </w:tr>
      <w:tr w:rsidR="00E85808" w:rsidRPr="00756F9A" w:rsidTr="001A6485">
        <w:trPr>
          <w:trHeight w:val="2163"/>
        </w:trPr>
        <w:tc>
          <w:tcPr>
            <w:tcW w:w="3190" w:type="dxa"/>
          </w:tcPr>
          <w:p w:rsidR="00E85808" w:rsidRPr="00756F9A" w:rsidRDefault="00E85808" w:rsidP="001A6485">
            <w:pPr>
              <w:pStyle w:val="a5"/>
              <w:rPr>
                <w:rFonts w:ascii="Times New Roman" w:hAnsi="Times New Roman"/>
                <w:sz w:val="28"/>
                <w:szCs w:val="28"/>
              </w:rPr>
            </w:pPr>
            <w:r w:rsidRPr="00756F9A">
              <w:rPr>
                <w:rFonts w:ascii="Times New Roman" w:hAnsi="Times New Roman"/>
                <w:sz w:val="28"/>
                <w:szCs w:val="28"/>
              </w:rPr>
              <w:t>40-50</w:t>
            </w:r>
          </w:p>
          <w:p w:rsidR="00E85808" w:rsidRPr="00756F9A" w:rsidRDefault="00E85808" w:rsidP="001A6485">
            <w:pPr>
              <w:pStyle w:val="a5"/>
              <w:rPr>
                <w:rFonts w:ascii="Times New Roman" w:hAnsi="Times New Roman"/>
                <w:sz w:val="28"/>
                <w:szCs w:val="28"/>
              </w:rPr>
            </w:pPr>
          </w:p>
          <w:p w:rsidR="00E85808" w:rsidRPr="00756F9A" w:rsidRDefault="00E85808" w:rsidP="001A6485">
            <w:pPr>
              <w:pStyle w:val="a5"/>
              <w:rPr>
                <w:rFonts w:ascii="Times New Roman" w:hAnsi="Times New Roman"/>
                <w:sz w:val="28"/>
                <w:szCs w:val="28"/>
              </w:rPr>
            </w:pPr>
          </w:p>
          <w:p w:rsidR="00E85808" w:rsidRPr="00756F9A" w:rsidRDefault="00E85808" w:rsidP="001A6485">
            <w:pPr>
              <w:pStyle w:val="a5"/>
              <w:rPr>
                <w:rFonts w:ascii="Times New Roman" w:hAnsi="Times New Roman"/>
                <w:sz w:val="28"/>
                <w:szCs w:val="28"/>
              </w:rPr>
            </w:pPr>
            <w:r w:rsidRPr="00756F9A">
              <w:rPr>
                <w:rFonts w:ascii="Times New Roman" w:hAnsi="Times New Roman"/>
                <w:sz w:val="28"/>
                <w:szCs w:val="28"/>
              </w:rPr>
              <w:t>30-40</w:t>
            </w:r>
          </w:p>
          <w:p w:rsidR="00E85808" w:rsidRPr="00756F9A" w:rsidRDefault="00E85808" w:rsidP="001A6485">
            <w:pPr>
              <w:pStyle w:val="a5"/>
              <w:rPr>
                <w:rFonts w:ascii="Times New Roman" w:hAnsi="Times New Roman"/>
                <w:sz w:val="28"/>
                <w:szCs w:val="28"/>
              </w:rPr>
            </w:pPr>
          </w:p>
          <w:p w:rsidR="00E85808" w:rsidRPr="00756F9A" w:rsidRDefault="00E85808" w:rsidP="001A6485">
            <w:pPr>
              <w:pStyle w:val="a5"/>
              <w:rPr>
                <w:rFonts w:ascii="Times New Roman" w:hAnsi="Times New Roman"/>
                <w:sz w:val="28"/>
                <w:szCs w:val="28"/>
              </w:rPr>
            </w:pPr>
          </w:p>
          <w:p w:rsidR="00E85808" w:rsidRPr="00756F9A" w:rsidRDefault="00E85808" w:rsidP="001A6485">
            <w:pPr>
              <w:pStyle w:val="a5"/>
              <w:rPr>
                <w:rFonts w:ascii="Times New Roman" w:hAnsi="Times New Roman"/>
                <w:sz w:val="28"/>
                <w:szCs w:val="28"/>
              </w:rPr>
            </w:pPr>
            <w:r w:rsidRPr="00756F9A">
              <w:rPr>
                <w:rFonts w:ascii="Times New Roman" w:hAnsi="Times New Roman"/>
                <w:sz w:val="28"/>
                <w:szCs w:val="28"/>
              </w:rPr>
              <w:t>25-30</w:t>
            </w:r>
          </w:p>
          <w:p w:rsidR="00E85808" w:rsidRPr="00756F9A" w:rsidRDefault="00E85808" w:rsidP="001A6485">
            <w:pPr>
              <w:pStyle w:val="a5"/>
              <w:rPr>
                <w:rFonts w:ascii="Times New Roman" w:hAnsi="Times New Roman"/>
                <w:sz w:val="28"/>
                <w:szCs w:val="28"/>
              </w:rPr>
            </w:pPr>
          </w:p>
          <w:p w:rsidR="00E85808" w:rsidRPr="00756F9A" w:rsidRDefault="00E85808" w:rsidP="001A6485">
            <w:pPr>
              <w:pStyle w:val="a5"/>
              <w:rPr>
                <w:rFonts w:ascii="Times New Roman" w:hAnsi="Times New Roman"/>
                <w:sz w:val="28"/>
                <w:szCs w:val="28"/>
              </w:rPr>
            </w:pPr>
          </w:p>
          <w:p w:rsidR="00E85808" w:rsidRPr="00756F9A" w:rsidRDefault="00E85808" w:rsidP="001A6485">
            <w:pPr>
              <w:pStyle w:val="a5"/>
              <w:rPr>
                <w:rFonts w:ascii="Times New Roman" w:hAnsi="Times New Roman"/>
                <w:sz w:val="28"/>
                <w:szCs w:val="28"/>
              </w:rPr>
            </w:pPr>
            <w:r w:rsidRPr="00756F9A">
              <w:rPr>
                <w:rFonts w:ascii="Times New Roman" w:hAnsi="Times New Roman"/>
                <w:sz w:val="28"/>
                <w:szCs w:val="28"/>
              </w:rPr>
              <w:t>&lt;25</w:t>
            </w:r>
          </w:p>
        </w:tc>
        <w:tc>
          <w:tcPr>
            <w:tcW w:w="3190"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 xml:space="preserve">Наилучшая </w:t>
            </w:r>
          </w:p>
          <w:p w:rsidR="00E85808" w:rsidRPr="00756F9A" w:rsidRDefault="00E85808" w:rsidP="001A6485">
            <w:pPr>
              <w:pStyle w:val="a5"/>
              <w:jc w:val="both"/>
              <w:rPr>
                <w:rFonts w:ascii="Times New Roman" w:hAnsi="Times New Roman"/>
                <w:sz w:val="28"/>
                <w:szCs w:val="28"/>
              </w:rPr>
            </w:pPr>
          </w:p>
          <w:p w:rsidR="00E85808" w:rsidRPr="00756F9A" w:rsidRDefault="00E85808" w:rsidP="001A6485">
            <w:pPr>
              <w:pStyle w:val="a5"/>
              <w:jc w:val="both"/>
              <w:rPr>
                <w:rFonts w:ascii="Times New Roman" w:hAnsi="Times New Roman"/>
                <w:sz w:val="28"/>
                <w:szCs w:val="28"/>
              </w:rPr>
            </w:pP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 xml:space="preserve">Хорошая </w:t>
            </w:r>
          </w:p>
          <w:p w:rsidR="00E85808" w:rsidRPr="00756F9A" w:rsidRDefault="00E85808" w:rsidP="001A6485">
            <w:pPr>
              <w:pStyle w:val="a5"/>
              <w:jc w:val="both"/>
              <w:rPr>
                <w:rFonts w:ascii="Times New Roman" w:hAnsi="Times New Roman"/>
                <w:sz w:val="28"/>
                <w:szCs w:val="28"/>
              </w:rPr>
            </w:pPr>
          </w:p>
          <w:p w:rsidR="00E85808" w:rsidRPr="00756F9A" w:rsidRDefault="00E85808" w:rsidP="001A6485">
            <w:pPr>
              <w:pStyle w:val="a5"/>
              <w:jc w:val="both"/>
              <w:rPr>
                <w:rFonts w:ascii="Times New Roman" w:hAnsi="Times New Roman"/>
                <w:sz w:val="28"/>
                <w:szCs w:val="28"/>
              </w:rPr>
            </w:pP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 xml:space="preserve">Удовлетворительная </w:t>
            </w:r>
          </w:p>
          <w:p w:rsidR="00E85808" w:rsidRPr="00756F9A" w:rsidRDefault="00E85808" w:rsidP="001A6485">
            <w:pPr>
              <w:pStyle w:val="a5"/>
              <w:jc w:val="both"/>
              <w:rPr>
                <w:rFonts w:ascii="Times New Roman" w:hAnsi="Times New Roman"/>
                <w:sz w:val="28"/>
                <w:szCs w:val="28"/>
              </w:rPr>
            </w:pPr>
          </w:p>
          <w:p w:rsidR="00E85808" w:rsidRPr="00756F9A" w:rsidRDefault="00E85808" w:rsidP="001A6485">
            <w:pPr>
              <w:pStyle w:val="a5"/>
              <w:jc w:val="both"/>
              <w:rPr>
                <w:rFonts w:ascii="Times New Roman" w:hAnsi="Times New Roman"/>
                <w:sz w:val="28"/>
                <w:szCs w:val="28"/>
              </w:rPr>
            </w:pP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 xml:space="preserve">Неудовлетворительная </w:t>
            </w:r>
          </w:p>
        </w:tc>
        <w:tc>
          <w:tcPr>
            <w:tcW w:w="3191"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Культурная песчаная почва в пахотном слое имеет влагоемкость, 20-25%</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Для полевой культуры пригодны пески с влагоемкостью не менее10%</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Для лесных культур пригодны пески с влагоемкостью не менее 3-5%</w:t>
            </w:r>
          </w:p>
        </w:tc>
      </w:tr>
    </w:tbl>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Оборудование:</w:t>
      </w:r>
      <w:r w:rsidRPr="00756F9A">
        <w:rPr>
          <w:rFonts w:ascii="Times New Roman" w:hAnsi="Times New Roman"/>
          <w:sz w:val="28"/>
          <w:szCs w:val="28"/>
        </w:rPr>
        <w:t>1. Весы аналитические. 2. Бюксы. 3. Эксикатор. 4. Сушильный шкаф. 5. Шпатель. 6. Цилиндр с сетчатым дном. 7. Фильтровальная бумага. 8. Ванночки с водой и подставками. 9. Стеклянные палочки.</w:t>
      </w:r>
    </w:p>
    <w:p w:rsidR="00E85808" w:rsidRPr="00756F9A" w:rsidRDefault="00E85808" w:rsidP="00E85808">
      <w:pPr>
        <w:pStyle w:val="a5"/>
        <w:numPr>
          <w:ilvl w:val="0"/>
          <w:numId w:val="10"/>
        </w:numPr>
        <w:jc w:val="both"/>
        <w:rPr>
          <w:rFonts w:ascii="Times New Roman" w:hAnsi="Times New Roman"/>
          <w:b/>
          <w:sz w:val="28"/>
          <w:szCs w:val="28"/>
        </w:rPr>
      </w:pPr>
      <w:r w:rsidRPr="00756F9A">
        <w:rPr>
          <w:rFonts w:ascii="Times New Roman" w:hAnsi="Times New Roman"/>
          <w:b/>
          <w:sz w:val="28"/>
          <w:szCs w:val="28"/>
        </w:rPr>
        <w:t>Ход анализа:</w:t>
      </w:r>
      <w:r>
        <w:rPr>
          <w:rFonts w:ascii="Times New Roman" w:hAnsi="Times New Roman"/>
          <w:b/>
          <w:sz w:val="28"/>
          <w:szCs w:val="28"/>
        </w:rPr>
        <w:t xml:space="preserve"> </w:t>
      </w:r>
      <w:r w:rsidRPr="00756F9A">
        <w:rPr>
          <w:rFonts w:ascii="Times New Roman" w:hAnsi="Times New Roman"/>
          <w:sz w:val="28"/>
          <w:szCs w:val="28"/>
        </w:rPr>
        <w:t>В поле на типичном участке выбирают площадку размером 2×2 м и обваловывают ее двойным кольцом уплотненных земляных валиков высотой 25-30 см. Поверхность почвы внутри площадки выравнивают и обрабатывают так, как принято для посева намеченной культуры. Подготовленную площадку заливают водой до полного насыщения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ab/>
        <w:t xml:space="preserve">Чтобы установить количество воды, необходимое для заливки площадки из расчета промачивания почвы на заданную глубину, поступают следующим образом. Недалеко от площадки делают почвенный разрез. </w:t>
      </w:r>
      <w:r w:rsidRPr="00756F9A">
        <w:rPr>
          <w:rFonts w:ascii="Times New Roman" w:hAnsi="Times New Roman"/>
          <w:sz w:val="28"/>
          <w:szCs w:val="28"/>
        </w:rPr>
        <w:lastRenderedPageBreak/>
        <w:t xml:space="preserve">Определяют плотность почвы, плотность ее твердой фазы через каждые 10 см. на основании указанных характеристик вычисляют общую пористость и фактический запас воды в почвенных слоях.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Вычисление результатов анализа: </w:t>
      </w:r>
      <w:r w:rsidRPr="00756F9A">
        <w:rPr>
          <w:rFonts w:ascii="Times New Roman" w:hAnsi="Times New Roman"/>
          <w:sz w:val="28"/>
          <w:szCs w:val="28"/>
        </w:rPr>
        <w:t>Результаты записывают по следующей форме (смотреть в таблице).</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jc w:val="center"/>
        <w:tblInd w:w="108" w:type="dxa"/>
        <w:tblLayout w:type="fixed"/>
        <w:tblLook w:val="04A0"/>
      </w:tblPr>
      <w:tblGrid>
        <w:gridCol w:w="1418"/>
        <w:gridCol w:w="1134"/>
        <w:gridCol w:w="1417"/>
        <w:gridCol w:w="1276"/>
        <w:gridCol w:w="1418"/>
        <w:gridCol w:w="777"/>
        <w:gridCol w:w="711"/>
        <w:gridCol w:w="601"/>
        <w:gridCol w:w="711"/>
      </w:tblGrid>
      <w:tr w:rsidR="00E85808" w:rsidRPr="00756F9A" w:rsidTr="001A6485">
        <w:trPr>
          <w:jc w:val="center"/>
        </w:trPr>
        <w:tc>
          <w:tcPr>
            <w:tcW w:w="1418" w:type="dxa"/>
            <w:vMerge w:val="restart"/>
            <w:vAlign w:val="center"/>
          </w:tcPr>
          <w:p w:rsidR="00E85808" w:rsidRPr="00756F9A" w:rsidRDefault="00E85808" w:rsidP="001A6485">
            <w:pPr>
              <w:pStyle w:val="a5"/>
              <w:jc w:val="center"/>
              <w:rPr>
                <w:rFonts w:ascii="Times New Roman" w:hAnsi="Times New Roman"/>
                <w:sz w:val="28"/>
                <w:szCs w:val="28"/>
              </w:rPr>
            </w:pPr>
          </w:p>
          <w:p w:rsidR="00E85808" w:rsidRPr="00756F9A" w:rsidRDefault="00E85808" w:rsidP="001A6485">
            <w:pPr>
              <w:pStyle w:val="a5"/>
              <w:jc w:val="center"/>
              <w:rPr>
                <w:rFonts w:ascii="Times New Roman" w:hAnsi="Times New Roman"/>
                <w:sz w:val="28"/>
                <w:szCs w:val="28"/>
              </w:rPr>
            </w:pP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Почва</w:t>
            </w:r>
          </w:p>
        </w:tc>
        <w:tc>
          <w:tcPr>
            <w:tcW w:w="1134" w:type="dxa"/>
            <w:vMerge w:val="restart"/>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 xml:space="preserve">Генетический горизонт и глубина взятия образца, </w:t>
            </w:r>
            <w:proofErr w:type="gramStart"/>
            <w:r w:rsidRPr="00756F9A">
              <w:rPr>
                <w:rFonts w:ascii="Times New Roman" w:hAnsi="Times New Roman"/>
                <w:sz w:val="28"/>
                <w:szCs w:val="28"/>
              </w:rPr>
              <w:t>см</w:t>
            </w:r>
            <w:proofErr w:type="gramEnd"/>
          </w:p>
        </w:tc>
        <w:tc>
          <w:tcPr>
            <w:tcW w:w="1417" w:type="dxa"/>
            <w:vMerge w:val="restart"/>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 xml:space="preserve">Плотность твердой фазы, </w:t>
            </w:r>
            <w:proofErr w:type="gramStart"/>
            <w:r w:rsidRPr="00756F9A">
              <w:rPr>
                <w:rFonts w:ascii="Times New Roman" w:hAnsi="Times New Roman"/>
                <w:sz w:val="28"/>
                <w:szCs w:val="28"/>
              </w:rPr>
              <w:t>г</w:t>
            </w:r>
            <w:proofErr w:type="gramEnd"/>
            <w:r w:rsidRPr="00756F9A">
              <w:rPr>
                <w:rFonts w:ascii="Times New Roman" w:hAnsi="Times New Roman"/>
                <w:sz w:val="28"/>
                <w:szCs w:val="28"/>
              </w:rPr>
              <w:t>/см</w:t>
            </w:r>
            <w:r w:rsidRPr="00756F9A">
              <w:rPr>
                <w:rFonts w:ascii="Times New Roman" w:hAnsi="Times New Roman"/>
                <w:sz w:val="28"/>
                <w:szCs w:val="28"/>
                <w:vertAlign w:val="superscript"/>
              </w:rPr>
              <w:t>3</w:t>
            </w:r>
          </w:p>
        </w:tc>
        <w:tc>
          <w:tcPr>
            <w:tcW w:w="1276" w:type="dxa"/>
            <w:vMerge w:val="restart"/>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 xml:space="preserve">Плотность почвы, </w:t>
            </w:r>
            <w:proofErr w:type="gramStart"/>
            <w:r w:rsidRPr="00756F9A">
              <w:rPr>
                <w:rFonts w:ascii="Times New Roman" w:hAnsi="Times New Roman"/>
                <w:sz w:val="28"/>
                <w:szCs w:val="28"/>
              </w:rPr>
              <w:t>г</w:t>
            </w:r>
            <w:proofErr w:type="gramEnd"/>
            <w:r w:rsidRPr="00756F9A">
              <w:rPr>
                <w:rFonts w:ascii="Times New Roman" w:hAnsi="Times New Roman"/>
                <w:sz w:val="28"/>
                <w:szCs w:val="28"/>
              </w:rPr>
              <w:t>/см</w:t>
            </w:r>
            <w:r w:rsidRPr="00756F9A">
              <w:rPr>
                <w:rFonts w:ascii="Times New Roman" w:hAnsi="Times New Roman"/>
                <w:sz w:val="28"/>
                <w:szCs w:val="28"/>
                <w:vertAlign w:val="superscript"/>
              </w:rPr>
              <w:t>3</w:t>
            </w:r>
          </w:p>
        </w:tc>
        <w:tc>
          <w:tcPr>
            <w:tcW w:w="1418" w:type="dxa"/>
            <w:vMerge w:val="restart"/>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Общая пористость, %</w:t>
            </w:r>
          </w:p>
        </w:tc>
        <w:tc>
          <w:tcPr>
            <w:tcW w:w="1488" w:type="dxa"/>
            <w:gridSpan w:val="2"/>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Влажность</w:t>
            </w:r>
          </w:p>
        </w:tc>
        <w:tc>
          <w:tcPr>
            <w:tcW w:w="1312" w:type="dxa"/>
            <w:gridSpan w:val="2"/>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Влажность полного насыщения</w:t>
            </w:r>
          </w:p>
        </w:tc>
      </w:tr>
      <w:tr w:rsidR="00E85808" w:rsidRPr="00756F9A" w:rsidTr="001A6485">
        <w:trPr>
          <w:jc w:val="center"/>
        </w:trPr>
        <w:tc>
          <w:tcPr>
            <w:tcW w:w="1418" w:type="dxa"/>
            <w:vMerge/>
            <w:vAlign w:val="center"/>
          </w:tcPr>
          <w:p w:rsidR="00E85808" w:rsidRPr="00756F9A" w:rsidRDefault="00E85808" w:rsidP="001A6485">
            <w:pPr>
              <w:pStyle w:val="a5"/>
              <w:jc w:val="center"/>
              <w:rPr>
                <w:rFonts w:ascii="Times New Roman" w:hAnsi="Times New Roman"/>
                <w:sz w:val="28"/>
                <w:szCs w:val="28"/>
              </w:rPr>
            </w:pPr>
          </w:p>
        </w:tc>
        <w:tc>
          <w:tcPr>
            <w:tcW w:w="1134" w:type="dxa"/>
            <w:vMerge/>
            <w:vAlign w:val="center"/>
          </w:tcPr>
          <w:p w:rsidR="00E85808" w:rsidRPr="00756F9A" w:rsidRDefault="00E85808" w:rsidP="001A6485">
            <w:pPr>
              <w:pStyle w:val="a5"/>
              <w:jc w:val="center"/>
              <w:rPr>
                <w:rFonts w:ascii="Times New Roman" w:hAnsi="Times New Roman"/>
                <w:sz w:val="28"/>
                <w:szCs w:val="28"/>
              </w:rPr>
            </w:pPr>
          </w:p>
        </w:tc>
        <w:tc>
          <w:tcPr>
            <w:tcW w:w="1417" w:type="dxa"/>
            <w:vMerge/>
            <w:vAlign w:val="center"/>
          </w:tcPr>
          <w:p w:rsidR="00E85808" w:rsidRPr="00756F9A" w:rsidRDefault="00E85808" w:rsidP="001A6485">
            <w:pPr>
              <w:pStyle w:val="a5"/>
              <w:jc w:val="center"/>
              <w:rPr>
                <w:rFonts w:ascii="Times New Roman" w:hAnsi="Times New Roman"/>
                <w:sz w:val="28"/>
                <w:szCs w:val="28"/>
              </w:rPr>
            </w:pPr>
          </w:p>
        </w:tc>
        <w:tc>
          <w:tcPr>
            <w:tcW w:w="1276" w:type="dxa"/>
            <w:vMerge/>
            <w:vAlign w:val="center"/>
          </w:tcPr>
          <w:p w:rsidR="00E85808" w:rsidRPr="00756F9A" w:rsidRDefault="00E85808" w:rsidP="001A6485">
            <w:pPr>
              <w:pStyle w:val="a5"/>
              <w:jc w:val="center"/>
              <w:rPr>
                <w:rFonts w:ascii="Times New Roman" w:hAnsi="Times New Roman"/>
                <w:sz w:val="28"/>
                <w:szCs w:val="28"/>
              </w:rPr>
            </w:pPr>
          </w:p>
        </w:tc>
        <w:tc>
          <w:tcPr>
            <w:tcW w:w="1418" w:type="dxa"/>
            <w:vMerge/>
            <w:vAlign w:val="center"/>
          </w:tcPr>
          <w:p w:rsidR="00E85808" w:rsidRPr="00756F9A" w:rsidRDefault="00E85808" w:rsidP="001A6485">
            <w:pPr>
              <w:pStyle w:val="a5"/>
              <w:jc w:val="center"/>
              <w:rPr>
                <w:rFonts w:ascii="Times New Roman" w:hAnsi="Times New Roman"/>
                <w:sz w:val="28"/>
                <w:szCs w:val="28"/>
              </w:rPr>
            </w:pPr>
          </w:p>
        </w:tc>
        <w:tc>
          <w:tcPr>
            <w:tcW w:w="777"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w:t>
            </w:r>
          </w:p>
        </w:tc>
        <w:tc>
          <w:tcPr>
            <w:tcW w:w="711"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мм</w:t>
            </w:r>
          </w:p>
        </w:tc>
        <w:tc>
          <w:tcPr>
            <w:tcW w:w="601"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w:t>
            </w:r>
          </w:p>
        </w:tc>
        <w:tc>
          <w:tcPr>
            <w:tcW w:w="711"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мм</w:t>
            </w:r>
          </w:p>
        </w:tc>
      </w:tr>
      <w:tr w:rsidR="00E85808" w:rsidRPr="00756F9A" w:rsidTr="001A6485">
        <w:trPr>
          <w:trHeight w:val="1216"/>
          <w:jc w:val="center"/>
        </w:trPr>
        <w:tc>
          <w:tcPr>
            <w:tcW w:w="1418" w:type="dxa"/>
          </w:tcPr>
          <w:p w:rsidR="00E85808" w:rsidRPr="00756F9A" w:rsidRDefault="00E85808" w:rsidP="001A6485">
            <w:pPr>
              <w:pStyle w:val="a5"/>
              <w:rPr>
                <w:rFonts w:ascii="Times New Roman" w:hAnsi="Times New Roman"/>
                <w:sz w:val="28"/>
                <w:szCs w:val="28"/>
              </w:rPr>
            </w:pPr>
            <w:r w:rsidRPr="00756F9A">
              <w:rPr>
                <w:rFonts w:ascii="Times New Roman" w:hAnsi="Times New Roman"/>
                <w:sz w:val="28"/>
                <w:szCs w:val="28"/>
              </w:rPr>
              <w:t>Дерново-слабоподзо</w:t>
            </w:r>
          </w:p>
          <w:p w:rsidR="00E85808" w:rsidRPr="00756F9A" w:rsidRDefault="00E85808" w:rsidP="001A6485">
            <w:pPr>
              <w:pStyle w:val="a5"/>
              <w:ind w:right="-162"/>
              <w:rPr>
                <w:rFonts w:ascii="Times New Roman" w:hAnsi="Times New Roman"/>
                <w:sz w:val="28"/>
                <w:szCs w:val="28"/>
              </w:rPr>
            </w:pPr>
            <w:r w:rsidRPr="00756F9A">
              <w:rPr>
                <w:rFonts w:ascii="Times New Roman" w:hAnsi="Times New Roman"/>
                <w:sz w:val="28"/>
                <w:szCs w:val="28"/>
              </w:rPr>
              <w:t xml:space="preserve">листая </w:t>
            </w:r>
            <w:proofErr w:type="gramStart"/>
            <w:r w:rsidRPr="00756F9A">
              <w:rPr>
                <w:rFonts w:ascii="Times New Roman" w:hAnsi="Times New Roman"/>
                <w:sz w:val="28"/>
                <w:szCs w:val="28"/>
              </w:rPr>
              <w:t>тяжелосуглинистая</w:t>
            </w:r>
            <w:proofErr w:type="gramEnd"/>
            <w:r w:rsidRPr="00756F9A">
              <w:rPr>
                <w:rFonts w:ascii="Times New Roman" w:hAnsi="Times New Roman"/>
                <w:sz w:val="28"/>
                <w:szCs w:val="28"/>
              </w:rPr>
              <w:t xml:space="preserve"> на покровном суглинке</w:t>
            </w:r>
          </w:p>
        </w:tc>
        <w:tc>
          <w:tcPr>
            <w:tcW w:w="113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А</w:t>
            </w:r>
            <w:r w:rsidRPr="00756F9A">
              <w:rPr>
                <w:rFonts w:ascii="Times New Roman" w:hAnsi="Times New Roman"/>
                <w:sz w:val="28"/>
                <w:szCs w:val="28"/>
                <w:vertAlign w:val="subscript"/>
              </w:rPr>
              <w:t>пах</w:t>
            </w:r>
            <w:r w:rsidRPr="00756F9A">
              <w:rPr>
                <w:rFonts w:ascii="Times New Roman" w:hAnsi="Times New Roman"/>
                <w:sz w:val="28"/>
                <w:szCs w:val="28"/>
              </w:rPr>
              <w:t xml:space="preserve">  0-10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20-30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30-40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А</w:t>
            </w:r>
            <w:r w:rsidRPr="00756F9A">
              <w:rPr>
                <w:rFonts w:ascii="Times New Roman" w:hAnsi="Times New Roman"/>
                <w:sz w:val="28"/>
                <w:szCs w:val="28"/>
                <w:vertAlign w:val="subscript"/>
              </w:rPr>
              <w:t>2</w:t>
            </w:r>
            <w:r w:rsidRPr="00756F9A">
              <w:rPr>
                <w:rFonts w:ascii="Times New Roman" w:hAnsi="Times New Roman"/>
                <w:sz w:val="28"/>
                <w:szCs w:val="28"/>
              </w:rPr>
              <w:t>В</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40-50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0-50</w:t>
            </w:r>
          </w:p>
        </w:tc>
        <w:tc>
          <w:tcPr>
            <w:tcW w:w="1417"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2,60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2,60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2,65</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2,65</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w:t>
            </w:r>
          </w:p>
        </w:tc>
        <w:tc>
          <w:tcPr>
            <w:tcW w:w="1276"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1,1</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1,2</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1,5</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1,6</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w:t>
            </w:r>
          </w:p>
        </w:tc>
        <w:tc>
          <w:tcPr>
            <w:tcW w:w="1418"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60,0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50,4</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43,4</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w:t>
            </w:r>
          </w:p>
        </w:tc>
        <w:tc>
          <w:tcPr>
            <w:tcW w:w="777"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15,0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w:t>
            </w:r>
          </w:p>
        </w:tc>
        <w:tc>
          <w:tcPr>
            <w:tcW w:w="711"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16,5</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24,0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32,0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102,5</w:t>
            </w:r>
          </w:p>
          <w:p w:rsidR="00E85808" w:rsidRPr="00756F9A" w:rsidRDefault="00E85808" w:rsidP="001A6485">
            <w:pPr>
              <w:pStyle w:val="a5"/>
              <w:jc w:val="center"/>
              <w:rPr>
                <w:rFonts w:ascii="Times New Roman" w:hAnsi="Times New Roman"/>
                <w:sz w:val="28"/>
                <w:szCs w:val="28"/>
              </w:rPr>
            </w:pPr>
          </w:p>
        </w:tc>
        <w:tc>
          <w:tcPr>
            <w:tcW w:w="601"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54,5</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42,0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29,0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25,0</w:t>
            </w:r>
          </w:p>
        </w:tc>
        <w:tc>
          <w:tcPr>
            <w:tcW w:w="711"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60,0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50,4</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43,4</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40,0</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193,8</w:t>
            </w:r>
          </w:p>
        </w:tc>
      </w:tr>
    </w:tbl>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 нашем примере для полного насыщения почвенного слоя 0-50 см нужно 193, 8 мм, или 1938 м</w:t>
      </w:r>
      <w:r w:rsidRPr="00756F9A">
        <w:rPr>
          <w:rFonts w:ascii="Times New Roman" w:hAnsi="Times New Roman"/>
          <w:sz w:val="28"/>
          <w:szCs w:val="28"/>
          <w:vertAlign w:val="superscript"/>
        </w:rPr>
        <w:t>3</w:t>
      </w:r>
      <w:r w:rsidRPr="00756F9A">
        <w:rPr>
          <w:rFonts w:ascii="Times New Roman" w:hAnsi="Times New Roman"/>
          <w:sz w:val="28"/>
          <w:szCs w:val="28"/>
        </w:rPr>
        <w:t xml:space="preserve"> воды. Фактический запас ее 1025 м</w:t>
      </w:r>
      <w:r w:rsidRPr="00756F9A">
        <w:rPr>
          <w:rFonts w:ascii="Times New Roman" w:hAnsi="Times New Roman"/>
          <w:sz w:val="28"/>
          <w:szCs w:val="28"/>
          <w:vertAlign w:val="superscript"/>
        </w:rPr>
        <w:t>3</w:t>
      </w:r>
      <w:r w:rsidRPr="00756F9A">
        <w:rPr>
          <w:rFonts w:ascii="Times New Roman" w:hAnsi="Times New Roman"/>
          <w:sz w:val="28"/>
          <w:szCs w:val="28"/>
        </w:rPr>
        <w:t>/га. Следовательно, для насыщения почвы требуется 1938-1025=913 м</w:t>
      </w:r>
      <w:r w:rsidRPr="00756F9A">
        <w:rPr>
          <w:rFonts w:ascii="Times New Roman" w:hAnsi="Times New Roman"/>
          <w:sz w:val="28"/>
          <w:szCs w:val="28"/>
          <w:vertAlign w:val="superscript"/>
        </w:rPr>
        <w:t>3</w:t>
      </w:r>
      <w:r w:rsidRPr="00756F9A">
        <w:rPr>
          <w:rFonts w:ascii="Times New Roman" w:hAnsi="Times New Roman"/>
          <w:sz w:val="28"/>
          <w:szCs w:val="28"/>
        </w:rPr>
        <w:t>/га, а на площадку в 2 м</w:t>
      </w:r>
      <w:proofErr w:type="gramStart"/>
      <w:r w:rsidRPr="00756F9A">
        <w:rPr>
          <w:rFonts w:ascii="Times New Roman" w:hAnsi="Times New Roman"/>
          <w:sz w:val="28"/>
          <w:szCs w:val="28"/>
          <w:vertAlign w:val="superscript"/>
        </w:rPr>
        <w:t>2</w:t>
      </w:r>
      <w:proofErr w:type="gramEnd"/>
      <w:r w:rsidRPr="00756F9A">
        <w:rPr>
          <w:rFonts w:ascii="Times New Roman" w:hAnsi="Times New Roman"/>
          <w:sz w:val="28"/>
          <w:szCs w:val="28"/>
        </w:rPr>
        <w:t>- 0,182 м</w:t>
      </w:r>
      <w:r w:rsidRPr="00756F9A">
        <w:rPr>
          <w:rFonts w:ascii="Times New Roman" w:hAnsi="Times New Roman"/>
          <w:sz w:val="28"/>
          <w:szCs w:val="28"/>
          <w:vertAlign w:val="superscript"/>
        </w:rPr>
        <w:t>3</w:t>
      </w:r>
      <w:r w:rsidRPr="00756F9A">
        <w:rPr>
          <w:rFonts w:ascii="Times New Roman" w:hAnsi="Times New Roman"/>
          <w:sz w:val="28"/>
          <w:szCs w:val="28"/>
        </w:rPr>
        <w:t xml:space="preserve">, или 182 л. Учитывая потерю воды на транспирацию, норму ее увеличивают в 1,5 раза.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Рассчитанный объем воды подают на площадку под постоянный напором воды 5 см. Слой воды 5 см поддерживают до тех пор, пока не будет израсходован весь объем воды. Когда вся вода впитается в почву, площадку закрывают клеенкой или полиэтиленовой пленкой, а сверху полуметровым слоем соломы для предохранения от испарения и оставляют для стекания гравитационной воды. Супесчаные и песчаные почвы выдерживают сутки, суглинистые и глинистые – 2-3 суток. По истечении этого срока берут почвенные пробы на влажность из разреза или буром через каждые 10 см не менее чем в трехкратной повторности.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Влажность, соответствующую </w:t>
      </w:r>
      <w:proofErr w:type="gramStart"/>
      <w:r w:rsidRPr="00756F9A">
        <w:rPr>
          <w:rFonts w:ascii="Times New Roman" w:hAnsi="Times New Roman"/>
          <w:sz w:val="28"/>
          <w:szCs w:val="28"/>
        </w:rPr>
        <w:t>предельной</w:t>
      </w:r>
      <w:proofErr w:type="gramEnd"/>
      <w:r w:rsidRPr="00756F9A">
        <w:rPr>
          <w:rFonts w:ascii="Times New Roman" w:hAnsi="Times New Roman"/>
          <w:sz w:val="28"/>
          <w:szCs w:val="28"/>
        </w:rPr>
        <w:t xml:space="preserve"> полевой влагоемкости вычисляют в весовых, объемных процентах в мм, в м</w:t>
      </w:r>
      <w:r w:rsidRPr="00756F9A">
        <w:rPr>
          <w:rFonts w:ascii="Times New Roman" w:hAnsi="Times New Roman"/>
          <w:sz w:val="28"/>
          <w:szCs w:val="28"/>
          <w:vertAlign w:val="superscript"/>
        </w:rPr>
        <w:t>3</w:t>
      </w:r>
      <w:r w:rsidRPr="00756F9A">
        <w:rPr>
          <w:rFonts w:ascii="Times New Roman" w:hAnsi="Times New Roman"/>
          <w:sz w:val="28"/>
          <w:szCs w:val="28"/>
        </w:rPr>
        <w:t>/га.</w:t>
      </w:r>
    </w:p>
    <w:p w:rsidR="00E85808" w:rsidRPr="00E85808" w:rsidRDefault="00E85808" w:rsidP="00E85808">
      <w:pPr>
        <w:pStyle w:val="a6"/>
        <w:numPr>
          <w:ilvl w:val="0"/>
          <w:numId w:val="10"/>
        </w:numPr>
        <w:spacing w:after="0" w:line="240" w:lineRule="auto"/>
        <w:jc w:val="both"/>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Вопросы для самопроверки:</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 xml:space="preserve">1. От чего зависит </w:t>
      </w:r>
      <w:proofErr w:type="gramStart"/>
      <w:r w:rsidRPr="00E85808">
        <w:rPr>
          <w:rFonts w:ascii="Times New Roman" w:hAnsi="Times New Roman"/>
          <w:sz w:val="28"/>
          <w:szCs w:val="28"/>
        </w:rPr>
        <w:t>предельно-полевая</w:t>
      </w:r>
      <w:proofErr w:type="gramEnd"/>
      <w:r w:rsidRPr="00E85808">
        <w:rPr>
          <w:rFonts w:ascii="Times New Roman" w:hAnsi="Times New Roman"/>
          <w:sz w:val="28"/>
          <w:szCs w:val="28"/>
        </w:rPr>
        <w:t xml:space="preserve"> влагоемкость почвы?</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2. По Качинскому Н.А., какие пески пригодны для лесных культур?</w:t>
      </w:r>
    </w:p>
    <w:p w:rsidR="00E85808" w:rsidRPr="00E85808" w:rsidRDefault="00E85808" w:rsidP="00E85808">
      <w:pPr>
        <w:pStyle w:val="a6"/>
        <w:numPr>
          <w:ilvl w:val="0"/>
          <w:numId w:val="10"/>
        </w:numPr>
        <w:spacing w:before="20" w:after="20" w:line="240" w:lineRule="auto"/>
        <w:jc w:val="both"/>
        <w:rPr>
          <w:rFonts w:ascii="Times New Roman" w:hAnsi="Times New Roman"/>
          <w:sz w:val="28"/>
          <w:szCs w:val="28"/>
        </w:rPr>
      </w:pPr>
      <w:r w:rsidRPr="00E85808">
        <w:rPr>
          <w:rFonts w:ascii="Times New Roman" w:hAnsi="Times New Roman"/>
          <w:sz w:val="28"/>
          <w:szCs w:val="28"/>
        </w:rPr>
        <w:t>3. Как определяют влажность, соответствующую ППВ?</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Лабораторно-практическое занятие № 10</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Тема:</w:t>
      </w:r>
      <w:r w:rsidRPr="00E85808">
        <w:rPr>
          <w:rFonts w:ascii="Times New Roman" w:hAnsi="Times New Roman"/>
          <w:sz w:val="28"/>
          <w:szCs w:val="28"/>
        </w:rPr>
        <w:t xml:space="preserve"> Определение удельной и объемной массы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Цель занятия: </w:t>
      </w:r>
      <w:r w:rsidRPr="00E85808">
        <w:rPr>
          <w:rFonts w:ascii="Times New Roman" w:hAnsi="Times New Roman"/>
          <w:sz w:val="28"/>
          <w:szCs w:val="28"/>
        </w:rPr>
        <w:t>изучить методику определения удельной и объемной массы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Оборудование:</w:t>
      </w:r>
      <w:r w:rsidRPr="00E85808">
        <w:rPr>
          <w:rFonts w:ascii="Times New Roman" w:hAnsi="Times New Roman"/>
          <w:sz w:val="28"/>
          <w:szCs w:val="28"/>
        </w:rPr>
        <w:t xml:space="preserve">1.Сушильный шкаф. 2. Пикнометр. 3. Бюксы. 4. Мерная колбочка. 5.Сито. 6. Фильтровальная бумага. 7. Воронки.  </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Пояснения к работе: </w:t>
      </w:r>
      <w:r w:rsidRPr="00E85808">
        <w:rPr>
          <w:rFonts w:ascii="Times New Roman" w:hAnsi="Times New Roman"/>
          <w:i/>
          <w:sz w:val="28"/>
          <w:szCs w:val="28"/>
        </w:rPr>
        <w:t xml:space="preserve">Определение объемной массы почвы. </w:t>
      </w:r>
      <w:r w:rsidRPr="00E85808">
        <w:rPr>
          <w:rFonts w:ascii="Times New Roman" w:hAnsi="Times New Roman"/>
          <w:sz w:val="28"/>
          <w:szCs w:val="28"/>
        </w:rPr>
        <w:t>По объемной массе можно судить, насколько хорошо подготовлена почва приемами обработки для посева или посадки сельскохозяйственных культур. Объемная масса в 1,5 г/см</w:t>
      </w:r>
      <w:r w:rsidRPr="00E85808">
        <w:rPr>
          <w:rFonts w:ascii="Times New Roman" w:hAnsi="Times New Roman"/>
          <w:sz w:val="28"/>
          <w:szCs w:val="28"/>
          <w:vertAlign w:val="superscript"/>
        </w:rPr>
        <w:t>3</w:t>
      </w:r>
      <w:r w:rsidRPr="00E85808">
        <w:rPr>
          <w:rFonts w:ascii="Times New Roman" w:hAnsi="Times New Roman"/>
          <w:sz w:val="28"/>
          <w:szCs w:val="28"/>
        </w:rPr>
        <w:t xml:space="preserve">и более указывает на чрезмерную плотность почвы, при которой создаются неблагоприятные условия для сельскохозяйственных культур </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Ход анализа: </w:t>
      </w:r>
      <w:r w:rsidRPr="00E85808">
        <w:rPr>
          <w:rFonts w:ascii="Times New Roman" w:hAnsi="Times New Roman"/>
          <w:sz w:val="28"/>
          <w:szCs w:val="28"/>
        </w:rPr>
        <w:t xml:space="preserve">Подготовка к взятию почвенных проб в полевых условиях. Для определения объемной массы производится отбор почвенных проб из разрезов. Перед этим отвесную стенку разреза зачищают и на ней выделяют слой и генетические горизонты, из которых и отбирают почвенные пробы. Пробы берут в 3-6-кратной повторности из каждого горизонта. </w:t>
      </w:r>
      <w:proofErr w:type="gramStart"/>
      <w:r w:rsidRPr="00E85808">
        <w:rPr>
          <w:rFonts w:ascii="Times New Roman" w:hAnsi="Times New Roman"/>
          <w:sz w:val="28"/>
          <w:szCs w:val="28"/>
        </w:rPr>
        <w:t>Взяв из верхнего горизонта, берут из нижележащего, для чего необходимый слой почвы снимают лопатой и образующуюся площадку выравнивают ножом с таким расчетом, чтобы можно было взять пробы в необходимой повторности.</w:t>
      </w:r>
      <w:proofErr w:type="gramEnd"/>
      <w:r w:rsidRPr="00E85808">
        <w:rPr>
          <w:rFonts w:ascii="Times New Roman" w:hAnsi="Times New Roman"/>
          <w:sz w:val="28"/>
          <w:szCs w:val="28"/>
        </w:rPr>
        <w:t xml:space="preserve"> Одновременно берут пробы для определения полевой влажности.</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i/>
          <w:sz w:val="28"/>
          <w:szCs w:val="28"/>
        </w:rPr>
        <w:t>Техника взятия почвенных проб.</w:t>
      </w:r>
      <w:r w:rsidRPr="00E85808">
        <w:rPr>
          <w:rFonts w:ascii="Times New Roman" w:hAnsi="Times New Roman"/>
          <w:sz w:val="28"/>
          <w:szCs w:val="28"/>
        </w:rPr>
        <w:t xml:space="preserve"> Почвенные пробы берут цилиндрическим буром емкостью 50, 100, 200, 500 и 1000 см</w:t>
      </w:r>
      <w:r w:rsidRPr="00E85808">
        <w:rPr>
          <w:rFonts w:ascii="Times New Roman" w:hAnsi="Times New Roman"/>
          <w:sz w:val="28"/>
          <w:szCs w:val="28"/>
          <w:vertAlign w:val="superscript"/>
        </w:rPr>
        <w:t>3</w:t>
      </w:r>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Почвенный бур следует погружать в стенку разреза строго перпендикулярно и избегать прессования почвы при окончании вдавливания. В некоторых случаях бур вгоняют в почву ударами деревянного молотка. При этом для лучшего вдавливания на него надевают массивную крышку. Поверх оголовка кладут дощечку. Бур вгоняют в почву так, чтобы верхняя часть его была вдавлена на 1,0-1,5 см глубины от поверхности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Когда все буры вдавлены в почву, их аккуратно откапывают и ножом срезают лишнюю почву вровень с краями. Буры очищают от приставшей почвы. Закрывают крышками, затем образец почвы заворачивают в плотную бумагу и доставляют в лабораторию для взвешивания и определения влажности. Если имеется возможность, можно взять пробы на влажность непосредственно в поле.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Почвенный образец для определения влажности высушивают в сушильном шкафу при температуре 105</w:t>
      </w:r>
      <w:proofErr w:type="gramStart"/>
      <w:r w:rsidRPr="00E85808">
        <w:rPr>
          <w:rFonts w:ascii="Times New Roman" w:hAnsi="Times New Roman"/>
          <w:sz w:val="28"/>
          <w:szCs w:val="28"/>
        </w:rPr>
        <w:t>° С</w:t>
      </w:r>
      <w:proofErr w:type="gramEnd"/>
      <w:r w:rsidRPr="00E85808">
        <w:rPr>
          <w:rFonts w:ascii="Times New Roman" w:hAnsi="Times New Roman"/>
          <w:sz w:val="28"/>
          <w:szCs w:val="28"/>
        </w:rPr>
        <w:t xml:space="preserve"> до постоянного веса. Вес взятой пробы до высушивания и вес абсолютно сухой почвы в стаканчике после сушки позволяют сделать перерасчет на вес абсолютно сухой почвы в объеме всего бура.</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Объем взятого образца почвы рассчитывают умножением площади режущей части бура на его высоту. Деление веса абсолютно сухой почвы на объем образца дает объемную массу. Записи и расчеты ведут по следующей форме: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1. диаметр режущей части бура, </w:t>
      </w:r>
      <w:proofErr w:type="gramStart"/>
      <w:r w:rsidRPr="00E85808">
        <w:rPr>
          <w:rFonts w:ascii="Times New Roman" w:hAnsi="Times New Roman"/>
          <w:sz w:val="28"/>
          <w:szCs w:val="28"/>
        </w:rPr>
        <w:t>см</w:t>
      </w:r>
      <w:proofErr w:type="gramEnd"/>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lastRenderedPageBreak/>
        <w:t xml:space="preserve">2. высота бура, </w:t>
      </w:r>
      <w:proofErr w:type="gramStart"/>
      <w:r w:rsidRPr="00E85808">
        <w:rPr>
          <w:rFonts w:ascii="Times New Roman" w:hAnsi="Times New Roman"/>
          <w:sz w:val="28"/>
          <w:szCs w:val="28"/>
        </w:rPr>
        <w:t>см</w:t>
      </w:r>
      <w:proofErr w:type="gramEnd"/>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3. объем бура, см</w:t>
      </w:r>
      <w:r w:rsidRPr="00E85808">
        <w:rPr>
          <w:rFonts w:ascii="Times New Roman" w:hAnsi="Times New Roman"/>
          <w:sz w:val="28"/>
          <w:szCs w:val="28"/>
          <w:vertAlign w:val="superscript"/>
        </w:rPr>
        <w:t>3</w:t>
      </w:r>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4. генетический горизонт;</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5. глубина слоя, с которого взят образец, </w:t>
      </w:r>
      <w:proofErr w:type="gramStart"/>
      <w:r w:rsidRPr="00E85808">
        <w:rPr>
          <w:rFonts w:ascii="Times New Roman" w:hAnsi="Times New Roman"/>
          <w:sz w:val="28"/>
          <w:szCs w:val="28"/>
        </w:rPr>
        <w:t>см</w:t>
      </w:r>
      <w:proofErr w:type="gramEnd"/>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6. вес </w:t>
      </w:r>
      <w:proofErr w:type="gramStart"/>
      <w:r w:rsidRPr="00E85808">
        <w:rPr>
          <w:rFonts w:ascii="Times New Roman" w:hAnsi="Times New Roman"/>
          <w:sz w:val="28"/>
          <w:szCs w:val="28"/>
        </w:rPr>
        <w:t>пустого</w:t>
      </w:r>
      <w:proofErr w:type="gramEnd"/>
      <w:r w:rsidRPr="00E85808">
        <w:rPr>
          <w:rFonts w:ascii="Times New Roman" w:hAnsi="Times New Roman"/>
          <w:sz w:val="28"/>
          <w:szCs w:val="28"/>
        </w:rPr>
        <w:t xml:space="preserve"> бюкса, г;</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7. вес бюкса с почвой до сушки, </w:t>
      </w:r>
      <w:proofErr w:type="gramStart"/>
      <w:r w:rsidRPr="00E85808">
        <w:rPr>
          <w:rFonts w:ascii="Times New Roman" w:hAnsi="Times New Roman"/>
          <w:sz w:val="28"/>
          <w:szCs w:val="28"/>
        </w:rPr>
        <w:t>г</w:t>
      </w:r>
      <w:proofErr w:type="gramEnd"/>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8. вес бюкса с почвой после сушки, </w:t>
      </w:r>
      <w:proofErr w:type="gramStart"/>
      <w:r w:rsidRPr="00E85808">
        <w:rPr>
          <w:rFonts w:ascii="Times New Roman" w:hAnsi="Times New Roman"/>
          <w:sz w:val="28"/>
          <w:szCs w:val="28"/>
        </w:rPr>
        <w:t>г</w:t>
      </w:r>
      <w:proofErr w:type="gramEnd"/>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9. вес влажной почвы в объеме бура</w:t>
      </w:r>
      <w:proofErr w:type="gramStart"/>
      <w:r w:rsidRPr="00E85808">
        <w:rPr>
          <w:rFonts w:ascii="Times New Roman" w:hAnsi="Times New Roman"/>
          <w:sz w:val="28"/>
          <w:szCs w:val="28"/>
        </w:rPr>
        <w:t xml:space="preserve"> С</w:t>
      </w:r>
      <w:proofErr w:type="gramEnd"/>
      <w:r w:rsidRPr="00E85808">
        <w:rPr>
          <w:rFonts w:ascii="Times New Roman" w:hAnsi="Times New Roman"/>
          <w:sz w:val="28"/>
          <w:szCs w:val="28"/>
        </w:rPr>
        <w:t>, г;</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10. вес испарившейся воды, </w:t>
      </w:r>
      <w:proofErr w:type="gramStart"/>
      <w:r w:rsidRPr="00E85808">
        <w:rPr>
          <w:rFonts w:ascii="Times New Roman" w:hAnsi="Times New Roman"/>
          <w:sz w:val="28"/>
          <w:szCs w:val="28"/>
        </w:rPr>
        <w:t>г</w:t>
      </w:r>
      <w:proofErr w:type="gramEnd"/>
      <w:r w:rsidRPr="00E85808">
        <w:rPr>
          <w:rFonts w:ascii="Times New Roman" w:hAnsi="Times New Roman"/>
          <w:sz w:val="28"/>
          <w:szCs w:val="28"/>
        </w:rPr>
        <w:t>;</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11. влажность почвы в момент взятия образца</w:t>
      </w:r>
      <w:proofErr w:type="gramStart"/>
      <w:r w:rsidRPr="00E85808">
        <w:rPr>
          <w:rFonts w:ascii="Times New Roman" w:hAnsi="Times New Roman"/>
          <w:sz w:val="28"/>
          <w:szCs w:val="28"/>
        </w:rPr>
        <w:t>, %;</w:t>
      </w:r>
      <w:proofErr w:type="gramEnd"/>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12. вес абсолютно сухой почвы</w:t>
      </w:r>
      <w:proofErr w:type="gramStart"/>
      <w:r w:rsidRPr="00E85808">
        <w:rPr>
          <w:rFonts w:ascii="Times New Roman" w:hAnsi="Times New Roman"/>
          <w:sz w:val="28"/>
          <w:szCs w:val="28"/>
        </w:rPr>
        <w:t xml:space="preserve"> А</w:t>
      </w:r>
      <w:proofErr w:type="gramEnd"/>
      <w:r w:rsidRPr="00E85808">
        <w:rPr>
          <w:rFonts w:ascii="Times New Roman" w:hAnsi="Times New Roman"/>
          <w:sz w:val="28"/>
          <w:szCs w:val="28"/>
        </w:rPr>
        <w:t>, г.</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Вес абсолютно сухой почвы</w:t>
      </w:r>
      <w:proofErr w:type="gramStart"/>
      <w:r w:rsidRPr="00E85808">
        <w:rPr>
          <w:rFonts w:ascii="Times New Roman" w:hAnsi="Times New Roman"/>
          <w:sz w:val="28"/>
          <w:szCs w:val="28"/>
        </w:rPr>
        <w:t xml:space="preserve"> А</w:t>
      </w:r>
      <w:proofErr w:type="gramEnd"/>
      <w:r w:rsidRPr="00E85808">
        <w:rPr>
          <w:rFonts w:ascii="Times New Roman" w:hAnsi="Times New Roman"/>
          <w:sz w:val="28"/>
          <w:szCs w:val="28"/>
        </w:rPr>
        <w:t xml:space="preserve"> рассчитывается по формуле:</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r w:rsidRPr="00E85808">
        <w:rPr>
          <w:rFonts w:ascii="Times New Roman" w:hAnsi="Times New Roman"/>
          <w:sz w:val="28"/>
          <w:szCs w:val="28"/>
        </w:rPr>
        <w:t>А = (С 100) / (100 + % влаги).</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Вычисление результатов анализа: </w:t>
      </w:r>
      <w:r w:rsidRPr="00E85808">
        <w:rPr>
          <w:rFonts w:ascii="Times New Roman" w:hAnsi="Times New Roman"/>
          <w:sz w:val="28"/>
          <w:szCs w:val="28"/>
        </w:rPr>
        <w:t xml:space="preserve">Объемная масса почвы ОМ, </w:t>
      </w:r>
      <w:proofErr w:type="gramStart"/>
      <w:r w:rsidRPr="00E85808">
        <w:rPr>
          <w:rFonts w:ascii="Times New Roman" w:hAnsi="Times New Roman"/>
          <w:sz w:val="28"/>
          <w:szCs w:val="28"/>
        </w:rPr>
        <w:t>г</w:t>
      </w:r>
      <w:proofErr w:type="gramEnd"/>
      <w:r w:rsidRPr="00E85808">
        <w:rPr>
          <w:rFonts w:ascii="Times New Roman" w:hAnsi="Times New Roman"/>
          <w:sz w:val="28"/>
          <w:szCs w:val="28"/>
        </w:rPr>
        <w:t>/см</w:t>
      </w:r>
      <w:r w:rsidRPr="00E85808">
        <w:rPr>
          <w:rFonts w:ascii="Times New Roman" w:hAnsi="Times New Roman"/>
          <w:sz w:val="28"/>
          <w:szCs w:val="28"/>
          <w:vertAlign w:val="superscript"/>
        </w:rPr>
        <w:t>3</w:t>
      </w:r>
      <w:r w:rsidRPr="00E85808">
        <w:rPr>
          <w:rFonts w:ascii="Times New Roman" w:hAnsi="Times New Roman"/>
          <w:sz w:val="28"/>
          <w:szCs w:val="28"/>
        </w:rPr>
        <w:t>, вычисляется по формуле:</w:t>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r w:rsidRPr="00E85808">
        <w:rPr>
          <w:rFonts w:ascii="Times New Roman" w:hAnsi="Times New Roman"/>
          <w:sz w:val="28"/>
          <w:szCs w:val="28"/>
        </w:rPr>
        <w:t>ОМ = A / V.</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b/>
          <w:sz w:val="28"/>
          <w:szCs w:val="28"/>
        </w:rPr>
        <w:t xml:space="preserve">Пояснения к работе: </w:t>
      </w:r>
      <w:r w:rsidRPr="00E85808">
        <w:rPr>
          <w:rFonts w:ascii="Times New Roman" w:hAnsi="Times New Roman"/>
          <w:i/>
          <w:sz w:val="28"/>
          <w:szCs w:val="28"/>
        </w:rPr>
        <w:t>Определение удельной массы почвы</w:t>
      </w:r>
      <w:r w:rsidRPr="00E85808">
        <w:rPr>
          <w:rFonts w:ascii="Times New Roman" w:hAnsi="Times New Roman"/>
          <w:sz w:val="28"/>
          <w:szCs w:val="28"/>
        </w:rPr>
        <w:t xml:space="preserve">. Под удельным весом почвы понимают средний вес всех составных элементов в единице объема твердой фазы. Его величина дает некоторое представление о составе почвы, так как зависит от количества скелетных частиц, минералогического состава и содержания органических веществ. Необходимо знать удельный вес почвы для правильного выбора времени отстаивания частиц при механическом анализе, а также для вычисления порозности почвы. </w:t>
      </w:r>
    </w:p>
    <w:p w:rsidR="00E85808" w:rsidRPr="00E85808" w:rsidRDefault="00E85808" w:rsidP="00E85808">
      <w:pPr>
        <w:pStyle w:val="a6"/>
        <w:numPr>
          <w:ilvl w:val="0"/>
          <w:numId w:val="10"/>
        </w:numPr>
        <w:tabs>
          <w:tab w:val="left" w:pos="-426"/>
        </w:tabs>
        <w:spacing w:after="0" w:line="240" w:lineRule="auto"/>
        <w:jc w:val="both"/>
        <w:rPr>
          <w:rFonts w:ascii="Times New Roman" w:hAnsi="Times New Roman"/>
          <w:sz w:val="28"/>
          <w:szCs w:val="28"/>
        </w:rPr>
      </w:pPr>
      <w:r w:rsidRPr="00E85808">
        <w:rPr>
          <w:rFonts w:ascii="Times New Roman" w:hAnsi="Times New Roman"/>
          <w:b/>
          <w:sz w:val="28"/>
          <w:szCs w:val="28"/>
        </w:rPr>
        <w:t xml:space="preserve">Ход анализа: </w:t>
      </w:r>
      <w:r w:rsidRPr="00E85808">
        <w:rPr>
          <w:rFonts w:ascii="Times New Roman" w:hAnsi="Times New Roman"/>
          <w:sz w:val="28"/>
          <w:szCs w:val="28"/>
        </w:rPr>
        <w:t>Определение удельного веса производят при помощи пикнометра на 100 мл. С меньшей точностью можно определить удельный вес почвы в мерной колбочке. Чисто вымытый пикнометр наполняют остуженной свеже прокипяченной дистиллированной водой и погружают его на 15-20 мин. в кристаллизатор (или другой сосуд), наполненный водой, для выравнивания температуры. Вынув пикнометр из воды, его обсушивают фильтровальной бумагой (беря пикнометр только за горлышко и стараясь не нагревать его рукой), взвешивают с точностью до 0,01 г и записывают температуру, при которой сделано определение, и вес пикнометра с водой.</w:t>
      </w:r>
      <w:r w:rsidRPr="00E85808">
        <w:rPr>
          <w:rFonts w:ascii="Times New Roman" w:hAnsi="Times New Roman"/>
          <w:sz w:val="28"/>
          <w:szCs w:val="28"/>
        </w:rPr>
        <w:br/>
      </w:r>
      <w:proofErr w:type="gramStart"/>
      <w:r w:rsidRPr="00E85808">
        <w:rPr>
          <w:rFonts w:ascii="Times New Roman" w:hAnsi="Times New Roman"/>
          <w:sz w:val="28"/>
          <w:szCs w:val="28"/>
        </w:rPr>
        <w:t>Воздушно-сухую, просеянную через сито с отверстиями в 1 мм почву рассыпают тонким слоем на бумаге; из разных мест слоя берут среднюю пробу в два сушильных стаканчика: в один 10-15 г для определения удельного веса и в другой 4-5 г для определения влажности, так как удельный вес вычисляют обычно на абсолютно сухую почву.</w:t>
      </w:r>
      <w:proofErr w:type="gramEnd"/>
    </w:p>
    <w:p w:rsidR="00E85808" w:rsidRPr="00E85808" w:rsidRDefault="00E85808" w:rsidP="00E85808">
      <w:pPr>
        <w:pStyle w:val="a6"/>
        <w:numPr>
          <w:ilvl w:val="0"/>
          <w:numId w:val="10"/>
        </w:numPr>
        <w:tabs>
          <w:tab w:val="left" w:pos="-426"/>
        </w:tabs>
        <w:spacing w:after="0" w:line="240" w:lineRule="auto"/>
        <w:jc w:val="both"/>
        <w:rPr>
          <w:rFonts w:ascii="Times New Roman" w:hAnsi="Times New Roman"/>
          <w:sz w:val="28"/>
          <w:szCs w:val="28"/>
        </w:rPr>
      </w:pPr>
      <w:proofErr w:type="gramStart"/>
      <w:r w:rsidRPr="00E85808">
        <w:rPr>
          <w:rFonts w:ascii="Times New Roman" w:hAnsi="Times New Roman"/>
          <w:sz w:val="28"/>
          <w:szCs w:val="28"/>
        </w:rPr>
        <w:t>Отливают около половины воды из пикнометра и через сухую воронку всыпают из стаканчика почву (около 10 г), предварительно взвешенную с точностью до 0,01 г. Приставшие к стенкам стаканчика и воронки частицы почвы смывают водой в пикнометр, который затем нагревают на плитке до кипения и осторожно (чтобы не выбросило воду с почвой) кипятят 30 мин. После кипячения пикнометр охлаждают и доливают</w:t>
      </w:r>
      <w:proofErr w:type="gramEnd"/>
      <w:r w:rsidRPr="00E85808">
        <w:rPr>
          <w:rFonts w:ascii="Times New Roman" w:hAnsi="Times New Roman"/>
          <w:sz w:val="28"/>
          <w:szCs w:val="28"/>
        </w:rPr>
        <w:t xml:space="preserve"> свеже прокипяченной водой, а затем ставят в кристаллизатор на 15-20 мин. Температура воды в кристаллизаторе должна быть одинаковой с температурой ее при первом </w:t>
      </w:r>
      <w:r w:rsidRPr="00E85808">
        <w:rPr>
          <w:rFonts w:ascii="Times New Roman" w:hAnsi="Times New Roman"/>
          <w:sz w:val="28"/>
          <w:szCs w:val="28"/>
        </w:rPr>
        <w:lastRenderedPageBreak/>
        <w:t xml:space="preserve">измерении. Пикнометр доливают до метки, вынимают из кристаллизатора и, обтерев досуха фильтровальной бумагой, взвешивают. </w:t>
      </w:r>
    </w:p>
    <w:p w:rsidR="00E85808" w:rsidRPr="00E85808" w:rsidRDefault="00E85808" w:rsidP="00E85808">
      <w:pPr>
        <w:pStyle w:val="a6"/>
        <w:numPr>
          <w:ilvl w:val="0"/>
          <w:numId w:val="10"/>
        </w:numPr>
        <w:tabs>
          <w:tab w:val="left" w:pos="-426"/>
        </w:tabs>
        <w:spacing w:after="0" w:line="240" w:lineRule="auto"/>
        <w:jc w:val="both"/>
        <w:rPr>
          <w:rFonts w:ascii="Times New Roman" w:hAnsi="Times New Roman"/>
          <w:sz w:val="28"/>
          <w:szCs w:val="28"/>
        </w:rPr>
      </w:pPr>
      <w:r w:rsidRPr="00E85808">
        <w:rPr>
          <w:rFonts w:ascii="Times New Roman" w:hAnsi="Times New Roman"/>
          <w:sz w:val="28"/>
          <w:szCs w:val="28"/>
        </w:rPr>
        <w:t xml:space="preserve">Вместо кипячения пикнометр можно поместить на 1-2 часа в вакуум под колпак вакуум-насоса, где удаление воздуха из почвы происходит без нагревания. </w:t>
      </w:r>
      <w:proofErr w:type="gramStart"/>
      <w:r w:rsidRPr="00E85808">
        <w:rPr>
          <w:rFonts w:ascii="Times New Roman" w:hAnsi="Times New Roman"/>
          <w:sz w:val="28"/>
          <w:szCs w:val="28"/>
        </w:rPr>
        <w:t>Лучшие результаты получены при разрежении 0,85 атм. При определении записывают в журнал: номер образца, характеристику его: поле, глубину взятия и т. д.; номер пикнометра; вес почвы, взятой в пикнометр; влажность почвы; вес абсолютно сухой почвы (В, г); вес пикнометра с водой (А); вес пикнометра с водой и почвой (С); температуру, при которой проведено определение.</w:t>
      </w:r>
      <w:proofErr w:type="gramEnd"/>
    </w:p>
    <w:p w:rsidR="00E85808" w:rsidRPr="00E85808" w:rsidRDefault="00E85808" w:rsidP="00E85808">
      <w:pPr>
        <w:pStyle w:val="a6"/>
        <w:numPr>
          <w:ilvl w:val="0"/>
          <w:numId w:val="10"/>
        </w:numPr>
        <w:tabs>
          <w:tab w:val="left" w:pos="-426"/>
        </w:tabs>
        <w:spacing w:after="0" w:line="240" w:lineRule="auto"/>
        <w:jc w:val="both"/>
        <w:rPr>
          <w:rFonts w:ascii="Times New Roman" w:hAnsi="Times New Roman"/>
          <w:sz w:val="28"/>
          <w:szCs w:val="28"/>
        </w:rPr>
      </w:pPr>
      <w:r w:rsidRPr="00E85808">
        <w:rPr>
          <w:rFonts w:ascii="Times New Roman" w:hAnsi="Times New Roman"/>
          <w:b/>
          <w:sz w:val="28"/>
          <w:szCs w:val="28"/>
        </w:rPr>
        <w:t>Вычисление результатов анализа:</w:t>
      </w:r>
      <w:r w:rsidRPr="00E85808">
        <w:rPr>
          <w:rFonts w:ascii="Times New Roman" w:hAnsi="Times New Roman"/>
          <w:sz w:val="28"/>
          <w:szCs w:val="28"/>
        </w:rPr>
        <w:t xml:space="preserve"> Удельный вес вычисляют по формуле:</w:t>
      </w:r>
    </w:p>
    <w:p w:rsidR="00E85808" w:rsidRPr="00E85808" w:rsidRDefault="00E85808" w:rsidP="00E85808">
      <w:pPr>
        <w:pStyle w:val="a6"/>
        <w:numPr>
          <w:ilvl w:val="0"/>
          <w:numId w:val="10"/>
        </w:numPr>
        <w:tabs>
          <w:tab w:val="left" w:pos="-426"/>
        </w:tabs>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r w:rsidRPr="00756F9A">
        <w:rPr>
          <w:noProof/>
        </w:rPr>
        <w:drawing>
          <wp:inline distT="0" distB="0" distL="0" distR="0">
            <wp:extent cx="4762500" cy="371475"/>
            <wp:effectExtent l="0" t="0" r="0" b="9525"/>
            <wp:docPr id="7" name="Рисунок 2" descr="Определение удельного веса поч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ределение удельного веса почвы"/>
                    <pic:cNvPicPr>
                      <a:picLocks noChangeAspect="1" noChangeArrowheads="1"/>
                    </pic:cNvPicPr>
                  </pic:nvPicPr>
                  <pic:blipFill>
                    <a:blip r:embed="rId13" cstate="print"/>
                    <a:srcRect/>
                    <a:stretch>
                      <a:fillRect/>
                    </a:stretch>
                  </pic:blipFill>
                  <pic:spPr bwMode="auto">
                    <a:xfrm>
                      <a:off x="0" y="0"/>
                      <a:ext cx="4762500" cy="371475"/>
                    </a:xfrm>
                    <a:prstGeom prst="rect">
                      <a:avLst/>
                    </a:prstGeom>
                    <a:noFill/>
                    <a:ln w="9525">
                      <a:noFill/>
                      <a:miter lim="800000"/>
                      <a:headEnd/>
                      <a:tailEnd/>
                    </a:ln>
                  </pic:spPr>
                </pic:pic>
              </a:graphicData>
            </a:graphic>
          </wp:inline>
        </w:drawing>
      </w:r>
    </w:p>
    <w:p w:rsidR="00E85808" w:rsidRPr="00E85808" w:rsidRDefault="00E85808" w:rsidP="00E85808">
      <w:pPr>
        <w:pStyle w:val="a6"/>
        <w:numPr>
          <w:ilvl w:val="0"/>
          <w:numId w:val="10"/>
        </w:numPr>
        <w:spacing w:after="0" w:line="240" w:lineRule="auto"/>
        <w:jc w:val="center"/>
        <w:rPr>
          <w:rFonts w:ascii="Times New Roman" w:hAnsi="Times New Roman"/>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Определение удельного веса ведется в </w:t>
      </w:r>
      <w:proofErr w:type="gramStart"/>
      <w:r w:rsidRPr="00E85808">
        <w:rPr>
          <w:rFonts w:ascii="Times New Roman" w:hAnsi="Times New Roman"/>
          <w:sz w:val="28"/>
          <w:szCs w:val="28"/>
        </w:rPr>
        <w:t>двух-трехкратной</w:t>
      </w:r>
      <w:proofErr w:type="gramEnd"/>
      <w:r w:rsidRPr="00E85808">
        <w:rPr>
          <w:rFonts w:ascii="Times New Roman" w:hAnsi="Times New Roman"/>
          <w:sz w:val="28"/>
          <w:szCs w:val="28"/>
        </w:rPr>
        <w:t xml:space="preserve"> повторности, расхождение параллельных определений не должно превышать 0,02. Величина удельного веса пахотного слоя суглинистых почв составляет 2,4 для типичных и обыкновенных черноземов, 2,6 для каштановых, подзолистых, серых лесных и красноземов, 2,65 для сероземов, а также легких по механическому составу почв. Торфяные почвы имеют удельный вес 1,5-2,0. В нижних горизонтах почвенного профиля он может достигать 2,7-2,9.</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Определение удельного веса с водой дает преувеличенные результаты для засоленных, тяжелых глинистых и таких богатых органическим веществом почв, как торфяно-болотные.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 xml:space="preserve">Для засоленных почв (сухой остаток водной вытяжки выше 0,5%) образец перед определением высушивают до постоянного веса, а самоопределение проводят с неполярной жидкостью: керосином, толуолом, бензолом и др. Навеску сухой почвы переносят в пикнометр, заливают жидкостью и оставляют на ночь. Вместо кипячения для удаления воздуха пикнометры выдерживают в течение 1 часа в </w:t>
      </w:r>
      <w:proofErr w:type="gramStart"/>
      <w:r w:rsidRPr="00E85808">
        <w:rPr>
          <w:rFonts w:ascii="Times New Roman" w:hAnsi="Times New Roman"/>
          <w:sz w:val="28"/>
          <w:szCs w:val="28"/>
        </w:rPr>
        <w:t>вакуум-эксикаторе</w:t>
      </w:r>
      <w:proofErr w:type="gramEnd"/>
      <w:r w:rsidRPr="00E85808">
        <w:rPr>
          <w:rFonts w:ascii="Times New Roman" w:hAnsi="Times New Roman"/>
          <w:sz w:val="28"/>
          <w:szCs w:val="28"/>
        </w:rPr>
        <w:t xml:space="preserve"> при разрежении. Для облегчения удаления воздуха почва должна быть хорошо измельчена (до 0,25-0,1 мм). Извлеченные из вакуума пикнометры доливают до метки, обтирают с внешней стороны и взвешивают.</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Удельный вес жидкости определяют, наполняя пикнометр и взвешивая его. Разделив вес жидкости на объем пикнометра, получают удельный вес жидкости при данной температуре.</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Вычисление результатов анализ</w:t>
      </w:r>
      <w:proofErr w:type="gramStart"/>
      <w:r w:rsidRPr="00E85808">
        <w:rPr>
          <w:rFonts w:ascii="Times New Roman" w:hAnsi="Times New Roman"/>
          <w:sz w:val="28"/>
          <w:szCs w:val="28"/>
        </w:rPr>
        <w:t>:Р</w:t>
      </w:r>
      <w:proofErr w:type="gramEnd"/>
      <w:r w:rsidRPr="00E85808">
        <w:rPr>
          <w:rFonts w:ascii="Times New Roman" w:hAnsi="Times New Roman"/>
          <w:sz w:val="28"/>
          <w:szCs w:val="28"/>
        </w:rPr>
        <w:t>асчет удельного веса почвы производят по формуле:</w:t>
      </w:r>
    </w:p>
    <w:p w:rsidR="00E85808" w:rsidRPr="00E85808" w:rsidRDefault="00E85808" w:rsidP="00E85808">
      <w:pPr>
        <w:pStyle w:val="a6"/>
        <w:numPr>
          <w:ilvl w:val="0"/>
          <w:numId w:val="10"/>
        </w:numPr>
        <w:spacing w:after="0" w:line="240" w:lineRule="auto"/>
        <w:jc w:val="center"/>
        <w:rPr>
          <w:rFonts w:ascii="Times New Roman" w:hAnsi="Times New Roman"/>
          <w:noProof/>
          <w:sz w:val="28"/>
          <w:szCs w:val="28"/>
        </w:rPr>
      </w:pPr>
      <w:r w:rsidRPr="00E85808">
        <w:rPr>
          <w:rFonts w:ascii="Times New Roman" w:hAnsi="Times New Roman"/>
          <w:sz w:val="28"/>
          <w:szCs w:val="28"/>
          <w:lang w:val="en-US"/>
        </w:rPr>
        <w:t>d</w:t>
      </w:r>
      <w:r w:rsidRPr="00E85808">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lang w:val="en-US"/>
              </w:rPr>
              <m:t>B</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0</m:t>
                </m:r>
              </m:sub>
            </m:sSub>
          </m:num>
          <m:den>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r>
              <w:rPr>
                <w:rFonts w:ascii="Cambria Math" w:hAnsi="Cambria Math"/>
                <w:sz w:val="28"/>
                <w:szCs w:val="28"/>
                <w:lang w:val="en-US"/>
              </w:rPr>
              <m:t>C</m:t>
            </m:r>
          </m:den>
        </m:f>
      </m:oMath>
    </w:p>
    <w:p w:rsidR="00E85808" w:rsidRPr="00E85808" w:rsidRDefault="00E85808" w:rsidP="00E85808">
      <w:pPr>
        <w:pStyle w:val="a6"/>
        <w:numPr>
          <w:ilvl w:val="0"/>
          <w:numId w:val="10"/>
        </w:numPr>
        <w:spacing w:after="0" w:line="240" w:lineRule="auto"/>
        <w:jc w:val="center"/>
        <w:rPr>
          <w:rFonts w:ascii="Times New Roman" w:hAnsi="Times New Roman"/>
          <w:noProof/>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где d</w:t>
      </w:r>
      <w:r w:rsidRPr="00E85808">
        <w:rPr>
          <w:rFonts w:ascii="Times New Roman" w:hAnsi="Times New Roman"/>
          <w:sz w:val="28"/>
          <w:szCs w:val="28"/>
          <w:vertAlign w:val="subscript"/>
        </w:rPr>
        <w:t>0</w:t>
      </w:r>
      <w:r w:rsidRPr="00E85808">
        <w:rPr>
          <w:rFonts w:ascii="Times New Roman" w:hAnsi="Times New Roman"/>
          <w:sz w:val="28"/>
          <w:szCs w:val="28"/>
        </w:rPr>
        <w:t xml:space="preserve"> - удельный вес неполярной жидкости; А - вес пикнометра с жидкостью; С - вес пикнометра с почвой и жидкостью; В - вес абсолютно сухой почвы.</w:t>
      </w:r>
    </w:p>
    <w:p w:rsidR="00E85808" w:rsidRPr="00E85808" w:rsidRDefault="00E85808" w:rsidP="00E85808">
      <w:pPr>
        <w:pStyle w:val="a6"/>
        <w:numPr>
          <w:ilvl w:val="0"/>
          <w:numId w:val="10"/>
        </w:numPr>
        <w:spacing w:after="0" w:line="240" w:lineRule="auto"/>
        <w:jc w:val="both"/>
        <w:rPr>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sz w:val="28"/>
          <w:szCs w:val="28"/>
        </w:rPr>
        <w:lastRenderedPageBreak/>
        <w:tab/>
      </w:r>
      <w:r w:rsidRPr="00756F9A">
        <w:rPr>
          <w:rFonts w:ascii="Times New Roman" w:hAnsi="Times New Roman"/>
          <w:b/>
          <w:sz w:val="28"/>
          <w:szCs w:val="28"/>
        </w:rPr>
        <w:t>Вопросы для самопроверки:</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1. Что такое объемная масса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2. Как определить объемную массу почвы?</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r w:rsidRPr="00E85808">
        <w:rPr>
          <w:rFonts w:ascii="Times New Roman" w:hAnsi="Times New Roman"/>
          <w:sz w:val="28"/>
          <w:szCs w:val="28"/>
        </w:rPr>
        <w:t>3. Как определить удельную массу почвы?</w:t>
      </w:r>
    </w:p>
    <w:p w:rsidR="00E85808" w:rsidRPr="00756F9A" w:rsidRDefault="00E85808" w:rsidP="00E85808">
      <w:pPr>
        <w:pStyle w:val="a5"/>
        <w:numPr>
          <w:ilvl w:val="0"/>
          <w:numId w:val="10"/>
        </w:numP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w:t>
      </w:r>
      <w:r>
        <w:rPr>
          <w:rFonts w:ascii="Times New Roman" w:hAnsi="Times New Roman"/>
          <w:b/>
          <w:sz w:val="28"/>
          <w:szCs w:val="28"/>
        </w:rPr>
        <w:t xml:space="preserve"> </w:t>
      </w:r>
      <w:r w:rsidRPr="00756F9A">
        <w:rPr>
          <w:rFonts w:ascii="Times New Roman" w:hAnsi="Times New Roman"/>
          <w:b/>
          <w:sz w:val="28"/>
          <w:szCs w:val="28"/>
        </w:rPr>
        <w:t>11</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jc w:val="both"/>
        <w:rPr>
          <w:rFonts w:ascii="Times New Roman" w:hAnsi="Times New Roman"/>
          <w:b/>
          <w:sz w:val="28"/>
          <w:szCs w:val="28"/>
        </w:rPr>
      </w:pPr>
      <w:r w:rsidRPr="00756F9A">
        <w:rPr>
          <w:rFonts w:ascii="Times New Roman" w:hAnsi="Times New Roman"/>
          <w:b/>
          <w:sz w:val="28"/>
          <w:szCs w:val="28"/>
        </w:rPr>
        <w:t xml:space="preserve">Тема: </w:t>
      </w:r>
      <w:r w:rsidRPr="00756F9A">
        <w:rPr>
          <w:rFonts w:ascii="Times New Roman" w:hAnsi="Times New Roman"/>
          <w:sz w:val="28"/>
          <w:szCs w:val="28"/>
        </w:rPr>
        <w:t>Определение содержания гумуса в почве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w:t>
      </w:r>
      <w:r w:rsidRPr="00756F9A">
        <w:rPr>
          <w:rFonts w:ascii="Times New Roman" w:hAnsi="Times New Roman"/>
          <w:sz w:val="28"/>
          <w:szCs w:val="28"/>
        </w:rPr>
        <w:t xml:space="preserve"> 1. Определить растворимость гумусовых веществ в минеральной кислоте. 2. Определить растворимость гумусовых веществ в щелочах.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3. Определить растворимость гумусовых веществ в воде.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Реактивы и оборудование: </w:t>
      </w:r>
      <w:r w:rsidRPr="00756F9A">
        <w:rPr>
          <w:rFonts w:ascii="Times New Roman" w:hAnsi="Times New Roman"/>
          <w:sz w:val="28"/>
          <w:szCs w:val="28"/>
        </w:rPr>
        <w:t>1. Соляная кислота. 2. Гидроокись натрия. 3. Дистиллированная вода. 4. Колбы на 250 мл. 5. Воронки. 6. Фильтры. 7. Пробирки в штативе. 8. Спиртовка. 9. Образцы почв (подзол, чернозем солонец, торф). 10. Коллекция гумусовых веществ. 11. Таблицы, отражающие состав гумуса в различных почвах.</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Пояснения к работе: </w:t>
      </w:r>
      <w:r w:rsidRPr="00756F9A">
        <w:rPr>
          <w:rFonts w:ascii="Times New Roman" w:hAnsi="Times New Roman"/>
          <w:sz w:val="28"/>
          <w:szCs w:val="28"/>
        </w:rPr>
        <w:t>Вначале следует подготовить почву к лабораторному анализу. Для анализа нужно использовать образцы почвы доведенного до воздушно-сухого состояния. Получив образцы нескольких почв (подзол, чернозем солонец, торф), каждый должен записать содержимое на этикетках сведения (название почвы, номер разреза, индекс горизонта, глубина взятия образца в сантиметрах).</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Для подготовки почвы к анализу нужно высыпать почвенные образцы на лист бумаги, удалить корешки, включения и размять крупные агрегаты.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Размятую почву тщательно перемешать, ровным слоем распределить на бумаге и разделить почву на четыре квадрата. Два противоположных по диагонали квадрата ссыпать в коробку, а два оставшихся растереть в фарфоровой ступке и просеять через сито с отверстием диаметром 1</w:t>
      </w:r>
      <w:r>
        <w:rPr>
          <w:rFonts w:ascii="Times New Roman" w:hAnsi="Times New Roman"/>
          <w:sz w:val="28"/>
          <w:szCs w:val="28"/>
        </w:rPr>
        <w:t xml:space="preserve"> </w:t>
      </w:r>
      <w:r w:rsidRPr="00756F9A">
        <w:rPr>
          <w:rFonts w:ascii="Times New Roman" w:hAnsi="Times New Roman"/>
          <w:sz w:val="28"/>
          <w:szCs w:val="28"/>
        </w:rPr>
        <w:t>мм.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Растирание и просеивание нужно повторять до тех пор, пока на сите не останутся лишь каменистые частицы размером крупнее 1 мм (скелет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Прошедшую через сито почву (мелкозем) можно использовать для химических анализов и определения физических свойств. Если необходимо определить долю скелетной части, то почву, предназначенную для растирания, нужно взвесить на технических весах, а затем взвесить скелетную часть почвы и подсчитать ее содержание в процентах к навеске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Ход анализа:</w:t>
      </w:r>
      <w:r w:rsidRPr="00756F9A">
        <w:rPr>
          <w:rFonts w:ascii="Times New Roman" w:hAnsi="Times New Roman"/>
          <w:sz w:val="28"/>
          <w:szCs w:val="28"/>
        </w:rPr>
        <w:t xml:space="preserve"> 1. Для определения растворимости гумусовых веществ в минеральной кислоте нужно взять мелкозем (подзол, чернозем, солонец, торф) по 1/2 мерки в отдельные колбы. Прилить в каждую колбу 2-кратное (по объему) количество 0,1 н. раствора НС</w:t>
      </w:r>
      <w:proofErr w:type="gramStart"/>
      <w:r w:rsidRPr="00756F9A">
        <w:rPr>
          <w:rFonts w:ascii="Times New Roman" w:hAnsi="Times New Roman"/>
          <w:sz w:val="28"/>
          <w:szCs w:val="28"/>
          <w:lang w:val="en-US"/>
        </w:rPr>
        <w:t>l</w:t>
      </w:r>
      <w:proofErr w:type="gramEnd"/>
      <w:r>
        <w:rPr>
          <w:rFonts w:ascii="Times New Roman" w:hAnsi="Times New Roman"/>
          <w:sz w:val="28"/>
          <w:szCs w:val="28"/>
        </w:rPr>
        <w:t>, взболтать в течение</w:t>
      </w:r>
      <w:r w:rsidRPr="00756F9A">
        <w:rPr>
          <w:rFonts w:ascii="Times New Roman" w:hAnsi="Times New Roman"/>
          <w:sz w:val="28"/>
          <w:szCs w:val="28"/>
        </w:rPr>
        <w:t xml:space="preserve"> 5 мин и оставить для взаимодействия почвы с раствором на 30-40 мин. Затем определить цвет вытяжек и записать, за счет каких соединений (гуминовых или фульвокислот) они окрашены. По интенсивности окраски показать примерное содержание гумусовых веществ условными знаками</w:t>
      </w:r>
      <w:proofErr w:type="gramStart"/>
      <w:r w:rsidRPr="00756F9A">
        <w:rPr>
          <w:rFonts w:ascii="Times New Roman" w:hAnsi="Times New Roman"/>
          <w:sz w:val="28"/>
          <w:szCs w:val="28"/>
        </w:rPr>
        <w:t xml:space="preserve">: (+++) - </w:t>
      </w:r>
      <w:proofErr w:type="gramEnd"/>
      <w:r w:rsidRPr="00756F9A">
        <w:rPr>
          <w:rFonts w:ascii="Times New Roman" w:hAnsi="Times New Roman"/>
          <w:sz w:val="28"/>
          <w:szCs w:val="28"/>
        </w:rPr>
        <w:t>очень много, (++) - много, (+) - мало, (-) - нет. Результаты наблюдений записать по форме 3.</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Вычисление результатов анализа: </w:t>
      </w:r>
      <w:r w:rsidRPr="00756F9A">
        <w:rPr>
          <w:rFonts w:ascii="Times New Roman" w:hAnsi="Times New Roman"/>
          <w:sz w:val="28"/>
          <w:szCs w:val="28"/>
        </w:rPr>
        <w:t>Наблюдения нужно записать по форме 3.</w:t>
      </w:r>
    </w:p>
    <w:p w:rsidR="00E85808" w:rsidRPr="00756F9A" w:rsidRDefault="00E85808" w:rsidP="00E85808">
      <w:pPr>
        <w:pStyle w:val="a5"/>
        <w:numPr>
          <w:ilvl w:val="0"/>
          <w:numId w:val="10"/>
        </w:numPr>
        <w:jc w:val="both"/>
        <w:rPr>
          <w:rFonts w:ascii="Times New Roman" w:hAnsi="Times New Roman"/>
          <w:b/>
          <w:sz w:val="28"/>
          <w:szCs w:val="28"/>
        </w:rPr>
      </w:pPr>
    </w:p>
    <w:p w:rsidR="00E85808" w:rsidRPr="00756F9A" w:rsidRDefault="00E85808" w:rsidP="00E85808">
      <w:pPr>
        <w:pStyle w:val="a5"/>
        <w:numPr>
          <w:ilvl w:val="0"/>
          <w:numId w:val="10"/>
        </w:numPr>
        <w:jc w:val="right"/>
        <w:rPr>
          <w:rFonts w:ascii="Times New Roman" w:hAnsi="Times New Roman"/>
          <w:i/>
          <w:sz w:val="28"/>
          <w:szCs w:val="28"/>
        </w:rPr>
      </w:pPr>
      <w:r w:rsidRPr="00756F9A">
        <w:rPr>
          <w:rFonts w:ascii="Times New Roman" w:hAnsi="Times New Roman"/>
          <w:i/>
          <w:sz w:val="28"/>
          <w:szCs w:val="28"/>
        </w:rPr>
        <w:t>Форма 3</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Растворимость гумусовых соединений в кислоте</w:t>
      </w:r>
    </w:p>
    <w:p w:rsidR="00E85808" w:rsidRPr="00756F9A" w:rsidRDefault="00E85808" w:rsidP="00E85808">
      <w:pPr>
        <w:pStyle w:val="a5"/>
        <w:numPr>
          <w:ilvl w:val="0"/>
          <w:numId w:val="10"/>
        </w:numPr>
        <w:rPr>
          <w:rFonts w:ascii="Times New Roman" w:hAnsi="Times New Roman"/>
          <w:sz w:val="28"/>
          <w:szCs w:val="28"/>
        </w:rPr>
      </w:pPr>
    </w:p>
    <w:tbl>
      <w:tblPr>
        <w:tblStyle w:val="af0"/>
        <w:tblW w:w="0" w:type="auto"/>
        <w:tblLook w:val="04A0"/>
      </w:tblPr>
      <w:tblGrid>
        <w:gridCol w:w="1914"/>
        <w:gridCol w:w="1914"/>
        <w:gridCol w:w="1914"/>
        <w:gridCol w:w="1914"/>
        <w:gridCol w:w="1915"/>
      </w:tblGrid>
      <w:tr w:rsidR="00E85808" w:rsidRPr="00756F9A" w:rsidTr="001A6485">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Почва</w:t>
            </w: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Горизонт</w:t>
            </w: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Окраска кислотной вытяжки</w:t>
            </w:r>
          </w:p>
        </w:tc>
        <w:tc>
          <w:tcPr>
            <w:tcW w:w="191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Гумусовые вещества, переходящие в раствор</w:t>
            </w:r>
          </w:p>
        </w:tc>
        <w:tc>
          <w:tcPr>
            <w:tcW w:w="1915"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Примерное содержание гумусовых веществ</w:t>
            </w:r>
          </w:p>
        </w:tc>
      </w:tr>
      <w:tr w:rsidR="00E85808" w:rsidRPr="00756F9A" w:rsidTr="001A6485">
        <w:tc>
          <w:tcPr>
            <w:tcW w:w="1914"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Подзол</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Чернозем</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Солонец</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Торф</w:t>
            </w:r>
          </w:p>
        </w:tc>
        <w:tc>
          <w:tcPr>
            <w:tcW w:w="1914"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А</w:t>
            </w:r>
            <w:r w:rsidRPr="00756F9A">
              <w:rPr>
                <w:sz w:val="28"/>
                <w:szCs w:val="28"/>
              </w:rPr>
              <w:t>₂</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А</w:t>
            </w:r>
          </w:p>
          <w:p w:rsidR="00E85808" w:rsidRPr="00756F9A" w:rsidRDefault="00E85808" w:rsidP="001A6485">
            <w:pPr>
              <w:pStyle w:val="a5"/>
              <w:jc w:val="both"/>
              <w:rPr>
                <w:rFonts w:ascii="Cambria Math" w:hAnsi="Cambria Math"/>
                <w:sz w:val="28"/>
                <w:szCs w:val="28"/>
              </w:rPr>
            </w:pPr>
            <w:r w:rsidRPr="00756F9A">
              <w:rPr>
                <w:rFonts w:ascii="Times New Roman" w:hAnsi="Times New Roman"/>
                <w:sz w:val="28"/>
                <w:szCs w:val="28"/>
              </w:rPr>
              <w:t>В</w:t>
            </w:r>
            <w:r w:rsidRPr="00756F9A">
              <w:rPr>
                <w:rFonts w:ascii="Cambria Math" w:hAnsi="Cambria Math"/>
                <w:sz w:val="28"/>
                <w:szCs w:val="28"/>
              </w:rPr>
              <w:t>₁</w:t>
            </w:r>
          </w:p>
          <w:p w:rsidR="00E85808" w:rsidRPr="00756F9A" w:rsidRDefault="00E85808" w:rsidP="001A6485">
            <w:pPr>
              <w:pStyle w:val="a5"/>
              <w:jc w:val="both"/>
              <w:rPr>
                <w:rFonts w:ascii="Times New Roman" w:hAnsi="Times New Roman"/>
                <w:sz w:val="28"/>
                <w:szCs w:val="28"/>
              </w:rPr>
            </w:pPr>
            <w:r w:rsidRPr="00756F9A">
              <w:rPr>
                <w:rFonts w:ascii="Cambria Math" w:hAnsi="Cambria Math"/>
                <w:sz w:val="28"/>
                <w:szCs w:val="28"/>
              </w:rPr>
              <w:t>А˕</w:t>
            </w:r>
          </w:p>
        </w:tc>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915" w:type="dxa"/>
          </w:tcPr>
          <w:p w:rsidR="00E85808" w:rsidRPr="00756F9A" w:rsidRDefault="00E85808" w:rsidP="001A6485">
            <w:pPr>
              <w:pStyle w:val="a5"/>
              <w:jc w:val="both"/>
              <w:rPr>
                <w:rFonts w:ascii="Times New Roman" w:hAnsi="Times New Roman"/>
                <w:sz w:val="28"/>
                <w:szCs w:val="28"/>
              </w:rPr>
            </w:pPr>
          </w:p>
        </w:tc>
      </w:tr>
    </w:tbl>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Ход анализа:</w:t>
      </w:r>
      <w:r w:rsidRPr="00756F9A">
        <w:rPr>
          <w:rFonts w:ascii="Times New Roman" w:hAnsi="Times New Roman"/>
          <w:sz w:val="28"/>
          <w:szCs w:val="28"/>
        </w:rPr>
        <w:t xml:space="preserve"> 2. Для определения растворимости гумусовых соединений в щелочах следует взять по одной мерке мелкозем (подзол, чернозем, солонец, торф) в отдельные колбы. В каждую колбу прилить 5-кратное количество горячего раствора щелочи, взболтать в течени</w:t>
      </w:r>
      <w:proofErr w:type="gramStart"/>
      <w:r w:rsidRPr="00756F9A">
        <w:rPr>
          <w:rFonts w:ascii="Times New Roman" w:hAnsi="Times New Roman"/>
          <w:sz w:val="28"/>
          <w:szCs w:val="28"/>
        </w:rPr>
        <w:t>и</w:t>
      </w:r>
      <w:proofErr w:type="gramEnd"/>
      <w:r w:rsidRPr="00756F9A">
        <w:rPr>
          <w:rFonts w:ascii="Times New Roman" w:hAnsi="Times New Roman"/>
          <w:sz w:val="28"/>
          <w:szCs w:val="28"/>
        </w:rPr>
        <w:t xml:space="preserve"> 5 мин и профильтровать. Записать цвет щелочных вытяжек, затем приступить к определению способности к коагуляции.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Для определения способности к коагуляции налить 1/3 пробирки фильтрата, добавить до половины пробирки 10%-ную</w:t>
      </w:r>
      <w:r>
        <w:rPr>
          <w:rFonts w:ascii="Times New Roman" w:hAnsi="Times New Roman"/>
          <w:sz w:val="28"/>
          <w:szCs w:val="28"/>
        </w:rPr>
        <w:t xml:space="preserve"> </w:t>
      </w:r>
      <w:r w:rsidRPr="00756F9A">
        <w:rPr>
          <w:rFonts w:ascii="Times New Roman" w:hAnsi="Times New Roman"/>
          <w:sz w:val="28"/>
          <w:szCs w:val="28"/>
        </w:rPr>
        <w:t>НС</w:t>
      </w:r>
      <w:proofErr w:type="gramStart"/>
      <w:r w:rsidRPr="00756F9A">
        <w:rPr>
          <w:rFonts w:ascii="Times New Roman" w:hAnsi="Times New Roman"/>
          <w:sz w:val="28"/>
          <w:szCs w:val="28"/>
        </w:rPr>
        <w:t>l</w:t>
      </w:r>
      <w:proofErr w:type="gramEnd"/>
      <w:r w:rsidRPr="00756F9A">
        <w:rPr>
          <w:rFonts w:ascii="Times New Roman" w:hAnsi="Times New Roman"/>
          <w:sz w:val="28"/>
          <w:szCs w:val="28"/>
        </w:rPr>
        <w:t>, взболтать и дать постоять до появления хлопьевидного осадка, указывающего на коагуляцию. Степень коагуляции показать условными знаками</w:t>
      </w:r>
      <w:proofErr w:type="gramStart"/>
      <w:r w:rsidRPr="00756F9A">
        <w:rPr>
          <w:rFonts w:ascii="Times New Roman" w:hAnsi="Times New Roman"/>
          <w:sz w:val="28"/>
          <w:szCs w:val="28"/>
        </w:rPr>
        <w:t>: (++) -</w:t>
      </w:r>
      <w:proofErr w:type="gramEnd"/>
      <w:r w:rsidRPr="00756F9A">
        <w:rPr>
          <w:rFonts w:ascii="Times New Roman" w:hAnsi="Times New Roman"/>
          <w:sz w:val="28"/>
          <w:szCs w:val="28"/>
        </w:rPr>
        <w:t>сильная, (+) - слабая, (-) - отсутствует. Если осадок не появляется, то содержимое пробирки следует подогреть на спиртовке.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Вычисление результатов анализа:</w:t>
      </w:r>
      <w:r w:rsidRPr="00756F9A">
        <w:rPr>
          <w:rFonts w:ascii="Times New Roman" w:hAnsi="Times New Roman"/>
          <w:sz w:val="28"/>
          <w:szCs w:val="28"/>
        </w:rPr>
        <w:t xml:space="preserve"> Наблюдения нужно записать по форме 4.</w:t>
      </w:r>
    </w:p>
    <w:p w:rsidR="00E85808" w:rsidRPr="00756F9A" w:rsidRDefault="00E85808" w:rsidP="00E85808">
      <w:pPr>
        <w:pStyle w:val="a5"/>
        <w:numPr>
          <w:ilvl w:val="0"/>
          <w:numId w:val="10"/>
        </w:numPr>
        <w:jc w:val="both"/>
        <w:rPr>
          <w:rFonts w:ascii="Times New Roman" w:hAnsi="Times New Roman"/>
          <w:b/>
          <w:sz w:val="28"/>
          <w:szCs w:val="28"/>
        </w:rPr>
      </w:pPr>
    </w:p>
    <w:p w:rsidR="00E85808" w:rsidRPr="00756F9A" w:rsidRDefault="00E85808" w:rsidP="00E85808">
      <w:pPr>
        <w:pStyle w:val="a5"/>
        <w:numPr>
          <w:ilvl w:val="0"/>
          <w:numId w:val="10"/>
        </w:numPr>
        <w:jc w:val="right"/>
        <w:rPr>
          <w:rFonts w:ascii="Times New Roman" w:hAnsi="Times New Roman"/>
          <w:i/>
          <w:sz w:val="28"/>
          <w:szCs w:val="28"/>
        </w:rPr>
      </w:pPr>
      <w:r w:rsidRPr="00756F9A">
        <w:rPr>
          <w:rFonts w:ascii="Times New Roman" w:hAnsi="Times New Roman"/>
          <w:i/>
          <w:sz w:val="28"/>
          <w:szCs w:val="28"/>
        </w:rPr>
        <w:t>Форма 4</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Растворимость гумусовых соединений в щелочах</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tblLayout w:type="fixed"/>
        <w:tblLook w:val="04A0"/>
      </w:tblPr>
      <w:tblGrid>
        <w:gridCol w:w="1526"/>
        <w:gridCol w:w="1276"/>
        <w:gridCol w:w="1134"/>
        <w:gridCol w:w="1701"/>
        <w:gridCol w:w="1342"/>
        <w:gridCol w:w="1067"/>
        <w:gridCol w:w="1525"/>
      </w:tblGrid>
      <w:tr w:rsidR="00E85808" w:rsidRPr="00756F9A" w:rsidTr="001A6485">
        <w:tc>
          <w:tcPr>
            <w:tcW w:w="1526" w:type="dxa"/>
            <w:vMerge w:val="restart"/>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Почва</w:t>
            </w:r>
          </w:p>
        </w:tc>
        <w:tc>
          <w:tcPr>
            <w:tcW w:w="1276" w:type="dxa"/>
            <w:vMerge w:val="restart"/>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Горизонт</w:t>
            </w:r>
          </w:p>
        </w:tc>
        <w:tc>
          <w:tcPr>
            <w:tcW w:w="2835" w:type="dxa"/>
            <w:gridSpan w:val="2"/>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Щелочная вытяжка</w:t>
            </w:r>
          </w:p>
        </w:tc>
        <w:tc>
          <w:tcPr>
            <w:tcW w:w="3934" w:type="dxa"/>
            <w:gridSpan w:val="3"/>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Преобладающие гумусовые соединения</w:t>
            </w:r>
          </w:p>
        </w:tc>
      </w:tr>
      <w:tr w:rsidR="00E85808" w:rsidRPr="00756F9A" w:rsidTr="001A6485">
        <w:tc>
          <w:tcPr>
            <w:tcW w:w="1526" w:type="dxa"/>
            <w:vMerge/>
            <w:vAlign w:val="center"/>
          </w:tcPr>
          <w:p w:rsidR="00E85808" w:rsidRPr="00756F9A" w:rsidRDefault="00E85808" w:rsidP="001A6485">
            <w:pPr>
              <w:pStyle w:val="a5"/>
              <w:jc w:val="center"/>
              <w:rPr>
                <w:rFonts w:ascii="Times New Roman" w:hAnsi="Times New Roman"/>
                <w:sz w:val="28"/>
                <w:szCs w:val="28"/>
              </w:rPr>
            </w:pPr>
          </w:p>
        </w:tc>
        <w:tc>
          <w:tcPr>
            <w:tcW w:w="1276" w:type="dxa"/>
            <w:vMerge/>
            <w:vAlign w:val="center"/>
          </w:tcPr>
          <w:p w:rsidR="00E85808" w:rsidRPr="00756F9A" w:rsidRDefault="00E85808" w:rsidP="001A6485">
            <w:pPr>
              <w:pStyle w:val="a5"/>
              <w:jc w:val="center"/>
              <w:rPr>
                <w:rFonts w:ascii="Times New Roman" w:hAnsi="Times New Roman"/>
                <w:sz w:val="28"/>
                <w:szCs w:val="28"/>
              </w:rPr>
            </w:pPr>
          </w:p>
        </w:tc>
        <w:tc>
          <w:tcPr>
            <w:tcW w:w="1134"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окраска</w:t>
            </w:r>
          </w:p>
        </w:tc>
        <w:tc>
          <w:tcPr>
            <w:tcW w:w="1701"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Коагуляция</w:t>
            </w:r>
          </w:p>
        </w:tc>
        <w:tc>
          <w:tcPr>
            <w:tcW w:w="1342"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 растворе до коагуля</w:t>
            </w:r>
          </w:p>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ции</w:t>
            </w:r>
          </w:p>
        </w:tc>
        <w:tc>
          <w:tcPr>
            <w:tcW w:w="1067"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 осадке</w:t>
            </w:r>
          </w:p>
        </w:tc>
        <w:tc>
          <w:tcPr>
            <w:tcW w:w="1525" w:type="dxa"/>
            <w:vAlign w:val="center"/>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 растворе коагуляции</w:t>
            </w:r>
          </w:p>
        </w:tc>
      </w:tr>
      <w:tr w:rsidR="00E85808" w:rsidRPr="00756F9A" w:rsidTr="001A6485">
        <w:tc>
          <w:tcPr>
            <w:tcW w:w="1526"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Подзол</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Чернозем</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Солонец</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Торф</w:t>
            </w:r>
          </w:p>
          <w:p w:rsidR="00E85808" w:rsidRPr="00756F9A" w:rsidRDefault="00E85808" w:rsidP="001A6485">
            <w:pPr>
              <w:pStyle w:val="a5"/>
              <w:jc w:val="both"/>
              <w:rPr>
                <w:rFonts w:ascii="Times New Roman" w:hAnsi="Times New Roman"/>
                <w:sz w:val="28"/>
                <w:szCs w:val="28"/>
              </w:rPr>
            </w:pPr>
          </w:p>
        </w:tc>
        <w:tc>
          <w:tcPr>
            <w:tcW w:w="1276" w:type="dxa"/>
          </w:tcPr>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А</w:t>
            </w:r>
            <w:r w:rsidRPr="00756F9A">
              <w:rPr>
                <w:sz w:val="28"/>
                <w:szCs w:val="28"/>
              </w:rPr>
              <w:t>₂</w:t>
            </w:r>
          </w:p>
          <w:p w:rsidR="00E85808" w:rsidRPr="00756F9A" w:rsidRDefault="00E85808" w:rsidP="001A6485">
            <w:pPr>
              <w:pStyle w:val="a5"/>
              <w:jc w:val="both"/>
              <w:rPr>
                <w:rFonts w:ascii="Times New Roman" w:hAnsi="Times New Roman"/>
                <w:sz w:val="28"/>
                <w:szCs w:val="28"/>
              </w:rPr>
            </w:pPr>
            <w:r w:rsidRPr="00756F9A">
              <w:rPr>
                <w:rFonts w:ascii="Times New Roman" w:hAnsi="Times New Roman"/>
                <w:sz w:val="28"/>
                <w:szCs w:val="28"/>
              </w:rPr>
              <w:t>А</w:t>
            </w:r>
          </w:p>
          <w:p w:rsidR="00E85808" w:rsidRPr="00756F9A" w:rsidRDefault="00E85808" w:rsidP="001A6485">
            <w:pPr>
              <w:pStyle w:val="a5"/>
              <w:jc w:val="both"/>
              <w:rPr>
                <w:rFonts w:ascii="Cambria Math" w:hAnsi="Cambria Math"/>
                <w:sz w:val="28"/>
                <w:szCs w:val="28"/>
              </w:rPr>
            </w:pPr>
            <w:r w:rsidRPr="00756F9A">
              <w:rPr>
                <w:rFonts w:ascii="Times New Roman" w:hAnsi="Times New Roman"/>
                <w:sz w:val="28"/>
                <w:szCs w:val="28"/>
              </w:rPr>
              <w:t>В</w:t>
            </w:r>
            <w:r w:rsidRPr="00756F9A">
              <w:rPr>
                <w:rFonts w:ascii="Cambria Math" w:hAnsi="Cambria Math"/>
                <w:sz w:val="28"/>
                <w:szCs w:val="28"/>
              </w:rPr>
              <w:t>₁</w:t>
            </w:r>
          </w:p>
          <w:p w:rsidR="00E85808" w:rsidRPr="00756F9A" w:rsidRDefault="00E85808" w:rsidP="001A6485">
            <w:pPr>
              <w:pStyle w:val="a5"/>
              <w:jc w:val="both"/>
              <w:rPr>
                <w:rFonts w:ascii="Times New Roman" w:hAnsi="Times New Roman"/>
                <w:sz w:val="28"/>
                <w:szCs w:val="28"/>
              </w:rPr>
            </w:pPr>
            <w:r w:rsidRPr="00756F9A">
              <w:rPr>
                <w:rFonts w:ascii="Cambria Math" w:hAnsi="Cambria Math"/>
                <w:sz w:val="28"/>
                <w:szCs w:val="28"/>
              </w:rPr>
              <w:t>А˕</w:t>
            </w:r>
          </w:p>
        </w:tc>
        <w:tc>
          <w:tcPr>
            <w:tcW w:w="1134" w:type="dxa"/>
          </w:tcPr>
          <w:p w:rsidR="00E85808" w:rsidRPr="00756F9A" w:rsidRDefault="00E85808" w:rsidP="001A6485">
            <w:pPr>
              <w:pStyle w:val="a5"/>
              <w:jc w:val="both"/>
              <w:rPr>
                <w:rFonts w:ascii="Times New Roman" w:hAnsi="Times New Roman"/>
                <w:sz w:val="28"/>
                <w:szCs w:val="28"/>
              </w:rPr>
            </w:pPr>
          </w:p>
        </w:tc>
        <w:tc>
          <w:tcPr>
            <w:tcW w:w="1701" w:type="dxa"/>
          </w:tcPr>
          <w:p w:rsidR="00E85808" w:rsidRPr="00756F9A" w:rsidRDefault="00E85808" w:rsidP="001A6485">
            <w:pPr>
              <w:pStyle w:val="a5"/>
              <w:jc w:val="both"/>
              <w:rPr>
                <w:rFonts w:ascii="Times New Roman" w:hAnsi="Times New Roman"/>
                <w:sz w:val="28"/>
                <w:szCs w:val="28"/>
              </w:rPr>
            </w:pPr>
          </w:p>
        </w:tc>
        <w:tc>
          <w:tcPr>
            <w:tcW w:w="1342" w:type="dxa"/>
          </w:tcPr>
          <w:p w:rsidR="00E85808" w:rsidRPr="00756F9A" w:rsidRDefault="00E85808" w:rsidP="001A6485">
            <w:pPr>
              <w:pStyle w:val="a5"/>
              <w:jc w:val="both"/>
              <w:rPr>
                <w:rFonts w:ascii="Times New Roman" w:hAnsi="Times New Roman"/>
                <w:sz w:val="28"/>
                <w:szCs w:val="28"/>
              </w:rPr>
            </w:pPr>
          </w:p>
        </w:tc>
        <w:tc>
          <w:tcPr>
            <w:tcW w:w="1067" w:type="dxa"/>
          </w:tcPr>
          <w:p w:rsidR="00E85808" w:rsidRPr="00756F9A" w:rsidRDefault="00E85808" w:rsidP="001A6485">
            <w:pPr>
              <w:pStyle w:val="a5"/>
              <w:jc w:val="both"/>
              <w:rPr>
                <w:rFonts w:ascii="Times New Roman" w:hAnsi="Times New Roman"/>
                <w:sz w:val="28"/>
                <w:szCs w:val="28"/>
              </w:rPr>
            </w:pPr>
          </w:p>
        </w:tc>
        <w:tc>
          <w:tcPr>
            <w:tcW w:w="1525" w:type="dxa"/>
          </w:tcPr>
          <w:p w:rsidR="00E85808" w:rsidRPr="00756F9A" w:rsidRDefault="00E85808" w:rsidP="001A6485">
            <w:pPr>
              <w:pStyle w:val="a5"/>
              <w:jc w:val="both"/>
              <w:rPr>
                <w:rFonts w:ascii="Times New Roman" w:hAnsi="Times New Roman"/>
                <w:sz w:val="28"/>
                <w:szCs w:val="28"/>
              </w:rPr>
            </w:pPr>
          </w:p>
        </w:tc>
      </w:tr>
    </w:tbl>
    <w:p w:rsidR="00E85808" w:rsidRDefault="00E85808" w:rsidP="00E85808">
      <w:pPr>
        <w:pStyle w:val="a5"/>
        <w:numPr>
          <w:ilvl w:val="0"/>
          <w:numId w:val="10"/>
        </w:numPr>
        <w:jc w:val="both"/>
        <w:rPr>
          <w:rFonts w:ascii="Times New Roman" w:hAnsi="Times New Roman"/>
          <w:b/>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Ход анализа:</w:t>
      </w:r>
      <w:r w:rsidRPr="00756F9A">
        <w:rPr>
          <w:rFonts w:ascii="Times New Roman" w:hAnsi="Times New Roman"/>
          <w:sz w:val="28"/>
          <w:szCs w:val="28"/>
        </w:rPr>
        <w:t xml:space="preserve"> 3. Для определения растворимости гумусовых веществ в воде нужно насыпать по одной мерке мелкозем (подзол, чернозем, солонец, торф) в отдельные колбы. Прилить 5-кратное количество дистиллированной </w:t>
      </w:r>
      <w:r w:rsidRPr="00756F9A">
        <w:rPr>
          <w:rFonts w:ascii="Times New Roman" w:hAnsi="Times New Roman"/>
          <w:sz w:val="28"/>
          <w:szCs w:val="28"/>
        </w:rPr>
        <w:lastRenderedPageBreak/>
        <w:t>воды взболтать в течени</w:t>
      </w:r>
      <w:proofErr w:type="gramStart"/>
      <w:r w:rsidRPr="00756F9A">
        <w:rPr>
          <w:rFonts w:ascii="Times New Roman" w:hAnsi="Times New Roman"/>
          <w:sz w:val="28"/>
          <w:szCs w:val="28"/>
        </w:rPr>
        <w:t>и</w:t>
      </w:r>
      <w:proofErr w:type="gramEnd"/>
      <w:r w:rsidRPr="00756F9A">
        <w:rPr>
          <w:rFonts w:ascii="Times New Roman" w:hAnsi="Times New Roman"/>
          <w:sz w:val="28"/>
          <w:szCs w:val="28"/>
        </w:rPr>
        <w:t xml:space="preserve"> 5 мин, профильтровать. Определить окраску фильтрата прозрачность и способность к коагуляции.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Вычисление результатов анализа:</w:t>
      </w:r>
      <w:r w:rsidRPr="00756F9A">
        <w:rPr>
          <w:rFonts w:ascii="Times New Roman" w:hAnsi="Times New Roman"/>
          <w:sz w:val="28"/>
          <w:szCs w:val="28"/>
        </w:rPr>
        <w:t xml:space="preserve"> Результаты наблюдений записать по форме 5.</w:t>
      </w:r>
    </w:p>
    <w:p w:rsidR="00E85808" w:rsidRPr="00756F9A" w:rsidRDefault="00E85808" w:rsidP="00E85808">
      <w:pPr>
        <w:pStyle w:val="a5"/>
        <w:numPr>
          <w:ilvl w:val="0"/>
          <w:numId w:val="10"/>
        </w:numPr>
        <w:jc w:val="right"/>
        <w:rPr>
          <w:rFonts w:ascii="Times New Roman" w:hAnsi="Times New Roman"/>
          <w:sz w:val="28"/>
          <w:szCs w:val="28"/>
        </w:rPr>
      </w:pPr>
      <w:r w:rsidRPr="00756F9A">
        <w:rPr>
          <w:rFonts w:ascii="Times New Roman" w:hAnsi="Times New Roman"/>
          <w:i/>
          <w:sz w:val="28"/>
          <w:szCs w:val="28"/>
        </w:rPr>
        <w:t>Форма 5</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Растворимость гумусовых веществ в воде</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tblLook w:val="04A0"/>
      </w:tblPr>
      <w:tblGrid>
        <w:gridCol w:w="1914"/>
        <w:gridCol w:w="1914"/>
        <w:gridCol w:w="1667"/>
        <w:gridCol w:w="1984"/>
        <w:gridCol w:w="1985"/>
      </w:tblGrid>
      <w:tr w:rsidR="00E85808" w:rsidRPr="00756F9A" w:rsidTr="001A6485">
        <w:tc>
          <w:tcPr>
            <w:tcW w:w="1914"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Почва</w:t>
            </w:r>
          </w:p>
        </w:tc>
        <w:tc>
          <w:tcPr>
            <w:tcW w:w="1914"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Горизонт</w:t>
            </w:r>
          </w:p>
        </w:tc>
        <w:tc>
          <w:tcPr>
            <w:tcW w:w="3651" w:type="dxa"/>
            <w:gridSpan w:val="2"/>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Водная вытяжка</w:t>
            </w:r>
          </w:p>
        </w:tc>
        <w:tc>
          <w:tcPr>
            <w:tcW w:w="1985"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Коагуляция</w:t>
            </w:r>
          </w:p>
        </w:tc>
      </w:tr>
      <w:tr w:rsidR="00E85808" w:rsidRPr="00756F9A" w:rsidTr="001A6485">
        <w:tc>
          <w:tcPr>
            <w:tcW w:w="1914" w:type="dxa"/>
            <w:vMerge/>
          </w:tcPr>
          <w:p w:rsidR="00E85808" w:rsidRPr="00756F9A" w:rsidRDefault="00E85808" w:rsidP="001A6485">
            <w:pPr>
              <w:pStyle w:val="a5"/>
              <w:jc w:val="both"/>
              <w:rPr>
                <w:rFonts w:ascii="Times New Roman" w:hAnsi="Times New Roman"/>
                <w:sz w:val="28"/>
                <w:szCs w:val="28"/>
              </w:rPr>
            </w:pPr>
          </w:p>
        </w:tc>
        <w:tc>
          <w:tcPr>
            <w:tcW w:w="1914" w:type="dxa"/>
            <w:vMerge/>
          </w:tcPr>
          <w:p w:rsidR="00E85808" w:rsidRPr="00756F9A" w:rsidRDefault="00E85808" w:rsidP="001A6485">
            <w:pPr>
              <w:pStyle w:val="a5"/>
              <w:jc w:val="both"/>
              <w:rPr>
                <w:rFonts w:ascii="Times New Roman" w:hAnsi="Times New Roman"/>
                <w:sz w:val="28"/>
                <w:szCs w:val="28"/>
              </w:rPr>
            </w:pPr>
          </w:p>
        </w:tc>
        <w:tc>
          <w:tcPr>
            <w:tcW w:w="1667"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Окраска</w:t>
            </w:r>
          </w:p>
        </w:tc>
        <w:tc>
          <w:tcPr>
            <w:tcW w:w="1984"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прозрачность</w:t>
            </w:r>
          </w:p>
        </w:tc>
        <w:tc>
          <w:tcPr>
            <w:tcW w:w="1985" w:type="dxa"/>
            <w:vMerge/>
          </w:tcPr>
          <w:p w:rsidR="00E85808" w:rsidRPr="00756F9A" w:rsidRDefault="00E85808" w:rsidP="001A6485">
            <w:pPr>
              <w:pStyle w:val="a5"/>
              <w:jc w:val="both"/>
              <w:rPr>
                <w:rFonts w:ascii="Times New Roman" w:hAnsi="Times New Roman"/>
                <w:sz w:val="28"/>
                <w:szCs w:val="28"/>
              </w:rPr>
            </w:pPr>
          </w:p>
        </w:tc>
      </w:tr>
      <w:tr w:rsidR="00E85808" w:rsidRPr="00756F9A" w:rsidTr="001A6485">
        <w:tc>
          <w:tcPr>
            <w:tcW w:w="1914" w:type="dxa"/>
          </w:tcPr>
          <w:p w:rsidR="00E85808" w:rsidRPr="00756F9A" w:rsidRDefault="00E85808" w:rsidP="001A6485">
            <w:pPr>
              <w:pStyle w:val="a5"/>
              <w:jc w:val="both"/>
              <w:rPr>
                <w:rFonts w:ascii="Times New Roman" w:hAnsi="Times New Roman"/>
                <w:sz w:val="28"/>
                <w:szCs w:val="28"/>
              </w:rPr>
            </w:pPr>
          </w:p>
        </w:tc>
        <w:tc>
          <w:tcPr>
            <w:tcW w:w="1914" w:type="dxa"/>
          </w:tcPr>
          <w:p w:rsidR="00E85808" w:rsidRPr="00756F9A" w:rsidRDefault="00E85808" w:rsidP="001A6485">
            <w:pPr>
              <w:pStyle w:val="a5"/>
              <w:jc w:val="both"/>
              <w:rPr>
                <w:rFonts w:ascii="Times New Roman" w:hAnsi="Times New Roman"/>
                <w:sz w:val="28"/>
                <w:szCs w:val="28"/>
              </w:rPr>
            </w:pPr>
          </w:p>
        </w:tc>
        <w:tc>
          <w:tcPr>
            <w:tcW w:w="1667" w:type="dxa"/>
          </w:tcPr>
          <w:p w:rsidR="00E85808" w:rsidRPr="00756F9A" w:rsidRDefault="00E85808" w:rsidP="001A6485">
            <w:pPr>
              <w:pStyle w:val="a5"/>
              <w:jc w:val="both"/>
              <w:rPr>
                <w:rFonts w:ascii="Times New Roman" w:hAnsi="Times New Roman"/>
                <w:sz w:val="28"/>
                <w:szCs w:val="28"/>
              </w:rPr>
            </w:pPr>
          </w:p>
        </w:tc>
        <w:tc>
          <w:tcPr>
            <w:tcW w:w="1984" w:type="dxa"/>
          </w:tcPr>
          <w:p w:rsidR="00E85808" w:rsidRPr="00756F9A" w:rsidRDefault="00E85808" w:rsidP="001A6485">
            <w:pPr>
              <w:pStyle w:val="a5"/>
              <w:jc w:val="both"/>
              <w:rPr>
                <w:rFonts w:ascii="Times New Roman" w:hAnsi="Times New Roman"/>
                <w:sz w:val="28"/>
                <w:szCs w:val="28"/>
              </w:rPr>
            </w:pPr>
          </w:p>
        </w:tc>
        <w:tc>
          <w:tcPr>
            <w:tcW w:w="1985" w:type="dxa"/>
          </w:tcPr>
          <w:p w:rsidR="00E85808" w:rsidRPr="00756F9A" w:rsidRDefault="00E85808" w:rsidP="001A6485">
            <w:pPr>
              <w:pStyle w:val="a5"/>
              <w:jc w:val="both"/>
              <w:rPr>
                <w:rFonts w:ascii="Times New Roman" w:hAnsi="Times New Roman"/>
                <w:sz w:val="28"/>
                <w:szCs w:val="28"/>
              </w:rPr>
            </w:pPr>
          </w:p>
        </w:tc>
      </w:tr>
    </w:tbl>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Вопросы для самопроверки: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1. В чем лучше растворяются гумусовые вещества - в воде, кислоте или щелочи?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2. В каких формах накапливаются гумусовые соединения в исследованных почвах?</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3. В каких условиях (при какой реакции среды) гумусовые вещества вымываются из почвы и в каких накапливаются в ней?</w:t>
      </w:r>
    </w:p>
    <w:p w:rsidR="00E85808" w:rsidRPr="00756F9A" w:rsidRDefault="00E85808" w:rsidP="00E85808">
      <w:pPr>
        <w:pStyle w:val="a5"/>
        <w:numPr>
          <w:ilvl w:val="0"/>
          <w:numId w:val="10"/>
        </w:numP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12</w:t>
      </w:r>
    </w:p>
    <w:p w:rsidR="00E85808" w:rsidRPr="00756F9A" w:rsidRDefault="00E85808" w:rsidP="00E85808">
      <w:pPr>
        <w:pStyle w:val="a5"/>
        <w:numPr>
          <w:ilvl w:val="0"/>
          <w:numId w:val="10"/>
        </w:numPr>
        <w:jc w:val="center"/>
        <w:rPr>
          <w:rFonts w:ascii="Times New Roman" w:hAnsi="Times New Roman"/>
          <w:b/>
          <w:sz w:val="28"/>
          <w:szCs w:val="28"/>
        </w:rPr>
      </w:pP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b/>
          <w:sz w:val="28"/>
          <w:szCs w:val="28"/>
        </w:rPr>
        <w:t>Тема</w:t>
      </w:r>
      <w:r w:rsidRPr="00756F9A">
        <w:rPr>
          <w:rFonts w:ascii="Times New Roman" w:hAnsi="Times New Roman"/>
          <w:sz w:val="28"/>
          <w:szCs w:val="28"/>
        </w:rPr>
        <w:t>: Определение аммонийного азота в почве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 работы</w:t>
      </w:r>
      <w:r w:rsidRPr="00756F9A">
        <w:rPr>
          <w:rFonts w:ascii="Times New Roman" w:hAnsi="Times New Roman"/>
          <w:sz w:val="28"/>
          <w:szCs w:val="28"/>
        </w:rPr>
        <w:t>: изучить метод определения аммонийного азота в почве.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Реактивы и оборудования</w:t>
      </w:r>
      <w:r w:rsidRPr="00756F9A">
        <w:rPr>
          <w:rFonts w:ascii="Times New Roman" w:hAnsi="Times New Roman"/>
          <w:sz w:val="28"/>
          <w:szCs w:val="28"/>
        </w:rPr>
        <w:t>: 1. Хлористый калий. 2.Сегнетова соль (виннокислый калий-натрий). 3. Реактив Несслера. 4. Мерные колбы на 50, 200 мл. 5. Конические колбы на 250 мл. 6. Аналитические весы. 7. Фотоэлектроколориметр. 8. Ротатор.</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Пояснения к работе:</w:t>
      </w:r>
      <w:r>
        <w:rPr>
          <w:rFonts w:ascii="Times New Roman" w:hAnsi="Times New Roman"/>
          <w:b/>
          <w:sz w:val="28"/>
          <w:szCs w:val="28"/>
        </w:rPr>
        <w:t xml:space="preserve"> </w:t>
      </w:r>
      <w:r w:rsidRPr="00756F9A">
        <w:rPr>
          <w:rFonts w:ascii="Times New Roman" w:hAnsi="Times New Roman"/>
          <w:sz w:val="28"/>
          <w:szCs w:val="28"/>
        </w:rPr>
        <w:t>Азот является одним из важнейших элементов питания растений. Он входит в состав белков и нуклеиновых кислот (рибонуклеиновая и дезоксирибонуклеиновая – ДНК) главных веществ живых клеток.</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Содержится</w:t>
      </w:r>
      <w:r>
        <w:rPr>
          <w:rFonts w:ascii="Times New Roman" w:hAnsi="Times New Roman"/>
          <w:sz w:val="28"/>
          <w:szCs w:val="28"/>
        </w:rPr>
        <w:t xml:space="preserve"> </w:t>
      </w:r>
      <w:r w:rsidRPr="00756F9A">
        <w:rPr>
          <w:rFonts w:ascii="Times New Roman" w:hAnsi="Times New Roman"/>
          <w:sz w:val="28"/>
          <w:szCs w:val="28"/>
        </w:rPr>
        <w:t>также в хлорофилле, фосфатидах, алкалоидах, ферментах и других органических</w:t>
      </w:r>
      <w:r>
        <w:rPr>
          <w:rFonts w:ascii="Times New Roman" w:hAnsi="Times New Roman"/>
          <w:sz w:val="28"/>
          <w:szCs w:val="28"/>
        </w:rPr>
        <w:t xml:space="preserve"> </w:t>
      </w:r>
      <w:r w:rsidRPr="00756F9A">
        <w:rPr>
          <w:rFonts w:ascii="Times New Roman" w:hAnsi="Times New Roman"/>
          <w:sz w:val="28"/>
          <w:szCs w:val="28"/>
        </w:rPr>
        <w:t>веществах растительных клеток. Преобладающая его часть (93-99%) в почве представлена органическими</w:t>
      </w:r>
      <w:r>
        <w:rPr>
          <w:rFonts w:ascii="Times New Roman" w:hAnsi="Times New Roman"/>
          <w:sz w:val="28"/>
          <w:szCs w:val="28"/>
        </w:rPr>
        <w:t xml:space="preserve"> </w:t>
      </w:r>
      <w:r w:rsidRPr="00756F9A">
        <w:rPr>
          <w:rFonts w:ascii="Times New Roman" w:hAnsi="Times New Roman"/>
          <w:sz w:val="28"/>
          <w:szCs w:val="28"/>
        </w:rPr>
        <w:t>соединениями неспецифической и специфической природы, которые составляют</w:t>
      </w:r>
      <w:r>
        <w:rPr>
          <w:rFonts w:ascii="Times New Roman" w:hAnsi="Times New Roman"/>
          <w:sz w:val="28"/>
          <w:szCs w:val="28"/>
        </w:rPr>
        <w:t xml:space="preserve"> </w:t>
      </w:r>
      <w:r w:rsidRPr="00756F9A">
        <w:rPr>
          <w:rFonts w:ascii="Times New Roman" w:hAnsi="Times New Roman"/>
          <w:sz w:val="28"/>
          <w:szCs w:val="28"/>
        </w:rPr>
        <w:t>резерв</w:t>
      </w:r>
      <w:r>
        <w:rPr>
          <w:rFonts w:ascii="Times New Roman" w:hAnsi="Times New Roman"/>
          <w:sz w:val="28"/>
          <w:szCs w:val="28"/>
        </w:rPr>
        <w:t xml:space="preserve"> </w:t>
      </w:r>
      <w:r w:rsidRPr="00756F9A">
        <w:rPr>
          <w:rFonts w:ascii="Times New Roman" w:hAnsi="Times New Roman"/>
          <w:sz w:val="28"/>
          <w:szCs w:val="28"/>
        </w:rPr>
        <w:t>азота для питания растений. При этом в состав гумуса входит 93-97% от</w:t>
      </w:r>
      <w:r>
        <w:rPr>
          <w:rFonts w:ascii="Times New Roman" w:hAnsi="Times New Roman"/>
          <w:sz w:val="28"/>
          <w:szCs w:val="28"/>
        </w:rPr>
        <w:t xml:space="preserve"> </w:t>
      </w:r>
      <w:r w:rsidRPr="00756F9A">
        <w:rPr>
          <w:rFonts w:ascii="Times New Roman" w:hAnsi="Times New Roman"/>
          <w:sz w:val="28"/>
          <w:szCs w:val="28"/>
        </w:rPr>
        <w:t>общего содержания азота в почве. Содержание азота в гумусе составляет для всех</w:t>
      </w:r>
      <w:r>
        <w:rPr>
          <w:rFonts w:ascii="Times New Roman" w:hAnsi="Times New Roman"/>
          <w:sz w:val="28"/>
          <w:szCs w:val="28"/>
        </w:rPr>
        <w:t xml:space="preserve"> </w:t>
      </w:r>
      <w:r w:rsidRPr="00756F9A">
        <w:rPr>
          <w:rFonts w:ascii="Times New Roman" w:hAnsi="Times New Roman"/>
          <w:sz w:val="28"/>
          <w:szCs w:val="28"/>
        </w:rPr>
        <w:t>почв (кроме каштановых, сероземов и красноземов) около 5% (1/20 часть).</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 верхних гумусовых горизонтах почв общее содержание азота может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колебаться от 0,03% в бедных песчаных почвах до 2,5-3,0% в торфе, в богатых</w:t>
      </w:r>
      <w:r>
        <w:rPr>
          <w:rFonts w:ascii="Times New Roman" w:hAnsi="Times New Roman"/>
          <w:sz w:val="28"/>
          <w:szCs w:val="28"/>
        </w:rPr>
        <w:t xml:space="preserve"> </w:t>
      </w:r>
      <w:r w:rsidRPr="00756F9A">
        <w:rPr>
          <w:rFonts w:ascii="Times New Roman" w:hAnsi="Times New Roman"/>
          <w:sz w:val="28"/>
          <w:szCs w:val="28"/>
        </w:rPr>
        <w:t>гумусом черноземах величины общего азота составляют 0,4-0,6%.</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Минеральные соединения азота, за счет которых происходит питание</w:t>
      </w:r>
      <w:r>
        <w:rPr>
          <w:rFonts w:ascii="Times New Roman" w:hAnsi="Times New Roman"/>
          <w:sz w:val="28"/>
          <w:szCs w:val="28"/>
        </w:rPr>
        <w:t xml:space="preserve"> </w:t>
      </w:r>
      <w:r w:rsidRPr="00756F9A">
        <w:rPr>
          <w:rFonts w:ascii="Times New Roman" w:hAnsi="Times New Roman"/>
          <w:sz w:val="28"/>
          <w:szCs w:val="28"/>
        </w:rPr>
        <w:t>растений, составляют небольшую часть общего азота почв (1-7%). Они в</w:t>
      </w:r>
      <w:r>
        <w:rPr>
          <w:rFonts w:ascii="Times New Roman" w:hAnsi="Times New Roman"/>
          <w:sz w:val="28"/>
          <w:szCs w:val="28"/>
        </w:rPr>
        <w:t xml:space="preserve"> </w:t>
      </w:r>
      <w:r w:rsidRPr="00756F9A">
        <w:rPr>
          <w:rFonts w:ascii="Times New Roman" w:hAnsi="Times New Roman"/>
          <w:sz w:val="28"/>
          <w:szCs w:val="28"/>
        </w:rPr>
        <w:t>основном представлены нитратами и соединениями аммония.</w:t>
      </w:r>
      <w:r>
        <w:rPr>
          <w:rFonts w:ascii="Times New Roman" w:hAnsi="Times New Roman"/>
          <w:sz w:val="28"/>
          <w:szCs w:val="28"/>
        </w:rPr>
        <w:t xml:space="preserve"> </w:t>
      </w:r>
      <w:r w:rsidRPr="00756F9A">
        <w:rPr>
          <w:rFonts w:ascii="Times New Roman" w:hAnsi="Times New Roman"/>
          <w:sz w:val="28"/>
          <w:szCs w:val="28"/>
        </w:rPr>
        <w:t>Аммоний присутствует в почвах в форме водорастворимых солей,</w:t>
      </w:r>
      <w:r>
        <w:rPr>
          <w:rFonts w:ascii="Times New Roman" w:hAnsi="Times New Roman"/>
          <w:sz w:val="28"/>
          <w:szCs w:val="28"/>
        </w:rPr>
        <w:t xml:space="preserve"> </w:t>
      </w:r>
      <w:r w:rsidRPr="00756F9A">
        <w:rPr>
          <w:rFonts w:ascii="Times New Roman" w:hAnsi="Times New Roman"/>
          <w:sz w:val="28"/>
          <w:szCs w:val="28"/>
        </w:rPr>
        <w:t>обменного аммония и необменного (фиксированного) аммония.</w:t>
      </w:r>
    </w:p>
    <w:p w:rsidR="00E85808" w:rsidRPr="00756F9A" w:rsidRDefault="00E85808" w:rsidP="00E85808">
      <w:pPr>
        <w:pStyle w:val="a5"/>
        <w:numPr>
          <w:ilvl w:val="0"/>
          <w:numId w:val="10"/>
        </w:numPr>
        <w:jc w:val="both"/>
        <w:rPr>
          <w:rFonts w:ascii="Times New Roman" w:eastAsia="Times New Roman" w:hAnsi="Times New Roman"/>
          <w:sz w:val="28"/>
          <w:szCs w:val="28"/>
          <w:lang w:eastAsia="ru-RU"/>
        </w:rPr>
      </w:pPr>
      <w:r w:rsidRPr="00756F9A">
        <w:rPr>
          <w:rFonts w:ascii="Times New Roman" w:hAnsi="Times New Roman"/>
          <w:sz w:val="28"/>
          <w:szCs w:val="28"/>
        </w:rPr>
        <w:lastRenderedPageBreak/>
        <w:t>Содержание аммонийного азота в почве очень динамично и во</w:t>
      </w:r>
      <w:r>
        <w:rPr>
          <w:rFonts w:ascii="Times New Roman" w:hAnsi="Times New Roman"/>
          <w:sz w:val="28"/>
          <w:szCs w:val="28"/>
        </w:rPr>
        <w:t xml:space="preserve"> </w:t>
      </w:r>
      <w:r w:rsidRPr="00756F9A">
        <w:rPr>
          <w:rFonts w:ascii="Times New Roman" w:eastAsia="Times New Roman" w:hAnsi="Times New Roman"/>
          <w:sz w:val="28"/>
          <w:szCs w:val="28"/>
          <w:lang w:eastAsia="ru-RU"/>
        </w:rPr>
        <w:t>многом зависит от микробиологической деятельности. Лишь многократное определение этих форм в течение вегетационного периода дает представление об</w:t>
      </w:r>
      <w:r>
        <w:rPr>
          <w:rFonts w:ascii="Times New Roman" w:eastAsia="Times New Roman" w:hAnsi="Times New Roman"/>
          <w:sz w:val="28"/>
          <w:szCs w:val="28"/>
          <w:lang w:eastAsia="ru-RU"/>
        </w:rPr>
        <w:t xml:space="preserve"> </w:t>
      </w:r>
      <w:r w:rsidRPr="00756F9A">
        <w:rPr>
          <w:rFonts w:ascii="Times New Roman" w:eastAsia="Times New Roman" w:hAnsi="Times New Roman"/>
          <w:sz w:val="28"/>
          <w:szCs w:val="28"/>
          <w:lang w:eastAsia="ru-RU"/>
        </w:rPr>
        <w:t>азотном режиме почв. Высокий динамизм форм азота не позволяет</w:t>
      </w:r>
      <w:r>
        <w:rPr>
          <w:rFonts w:ascii="Times New Roman" w:eastAsia="Times New Roman" w:hAnsi="Times New Roman"/>
          <w:sz w:val="28"/>
          <w:szCs w:val="28"/>
          <w:lang w:eastAsia="ru-RU"/>
        </w:rPr>
        <w:t xml:space="preserve"> </w:t>
      </w:r>
      <w:r w:rsidRPr="00756F9A">
        <w:rPr>
          <w:rFonts w:ascii="Times New Roman" w:eastAsia="Times New Roman" w:hAnsi="Times New Roman"/>
          <w:sz w:val="28"/>
          <w:szCs w:val="28"/>
          <w:lang w:eastAsia="ru-RU"/>
        </w:rPr>
        <w:t>разработать группировку почв по степени обеспеченности ими почв.</w:t>
      </w:r>
      <w:r>
        <w:rPr>
          <w:rFonts w:ascii="Times New Roman" w:eastAsia="Times New Roman" w:hAnsi="Times New Roman"/>
          <w:sz w:val="28"/>
          <w:szCs w:val="28"/>
          <w:lang w:eastAsia="ru-RU"/>
        </w:rPr>
        <w:t xml:space="preserve"> </w:t>
      </w:r>
      <w:r w:rsidRPr="00756F9A">
        <w:rPr>
          <w:rFonts w:ascii="Times New Roman" w:eastAsia="Times New Roman" w:hAnsi="Times New Roman"/>
          <w:sz w:val="28"/>
          <w:szCs w:val="28"/>
          <w:lang w:eastAsia="ru-RU"/>
        </w:rPr>
        <w:t>Показателями обеспеченности почв азотом служат данные, получаемые при</w:t>
      </w:r>
      <w:r>
        <w:rPr>
          <w:rFonts w:ascii="Times New Roman" w:eastAsia="Times New Roman" w:hAnsi="Times New Roman"/>
          <w:sz w:val="28"/>
          <w:szCs w:val="28"/>
          <w:lang w:eastAsia="ru-RU"/>
        </w:rPr>
        <w:t xml:space="preserve"> </w:t>
      </w:r>
      <w:r w:rsidRPr="00756F9A">
        <w:rPr>
          <w:rFonts w:ascii="Times New Roman" w:eastAsia="Times New Roman" w:hAnsi="Times New Roman"/>
          <w:sz w:val="28"/>
          <w:szCs w:val="28"/>
          <w:lang w:eastAsia="ru-RU"/>
        </w:rPr>
        <w:t>определении азота легкогидролизуемых органических соединений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Наиболее распространенный метод определения аммонийного азота в почве - колориметрический метод с реактивом Несслера.</w:t>
      </w:r>
    </w:p>
    <w:p w:rsidR="00E85808" w:rsidRPr="00756F9A" w:rsidRDefault="00E85808" w:rsidP="00E85808">
      <w:pPr>
        <w:pStyle w:val="a5"/>
        <w:numPr>
          <w:ilvl w:val="0"/>
          <w:numId w:val="10"/>
        </w:numPr>
        <w:jc w:val="both"/>
        <w:rPr>
          <w:rFonts w:ascii="Times New Roman" w:hAnsi="Times New Roman"/>
          <w:sz w:val="28"/>
          <w:szCs w:val="28"/>
        </w:rPr>
      </w:pPr>
      <w:r>
        <w:rPr>
          <w:rFonts w:ascii="Times New Roman" w:hAnsi="Times New Roman"/>
          <w:sz w:val="28"/>
          <w:szCs w:val="28"/>
        </w:rPr>
        <w:t>Фотоэлектроколориметриро</w:t>
      </w:r>
      <w:r w:rsidRPr="00756F9A">
        <w:rPr>
          <w:rFonts w:ascii="Times New Roman" w:hAnsi="Times New Roman"/>
          <w:sz w:val="28"/>
          <w:szCs w:val="28"/>
        </w:rPr>
        <w:t>в</w:t>
      </w:r>
      <w:r>
        <w:rPr>
          <w:rFonts w:ascii="Times New Roman" w:hAnsi="Times New Roman"/>
          <w:sz w:val="28"/>
          <w:szCs w:val="28"/>
        </w:rPr>
        <w:t>ание</w:t>
      </w:r>
      <w:r w:rsidRPr="00756F9A">
        <w:rPr>
          <w:rFonts w:ascii="Times New Roman" w:hAnsi="Times New Roman"/>
          <w:sz w:val="28"/>
          <w:szCs w:val="28"/>
        </w:rPr>
        <w:t xml:space="preserve"> настоящее время широко </w:t>
      </w:r>
      <w:proofErr w:type="gramStart"/>
      <w:r w:rsidRPr="00756F9A">
        <w:rPr>
          <w:rFonts w:ascii="Times New Roman" w:hAnsi="Times New Roman"/>
          <w:sz w:val="28"/>
          <w:szCs w:val="28"/>
        </w:rPr>
        <w:t>распространены</w:t>
      </w:r>
      <w:proofErr w:type="gramEnd"/>
      <w:r w:rsidRPr="00756F9A">
        <w:rPr>
          <w:rFonts w:ascii="Times New Roman" w:hAnsi="Times New Roman"/>
          <w:sz w:val="28"/>
          <w:szCs w:val="28"/>
        </w:rPr>
        <w:t xml:space="preserve"> в лабораторной практике. Это приборы с фотоэлементами, в которых концентрация исследуемого вещества определяется по силе фототока, измеряемого гальванометром.</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Ход анализа</w:t>
      </w:r>
      <w:r w:rsidRPr="00756F9A">
        <w:rPr>
          <w:rFonts w:ascii="Times New Roman" w:hAnsi="Times New Roman"/>
          <w:sz w:val="28"/>
          <w:szCs w:val="28"/>
        </w:rPr>
        <w:t>: Взвешивают 20 г почвы и переносят в колбу на 250-300 мл. Навеску почвы заливают 100 мл 1 N раствора КС</w:t>
      </w:r>
      <w:proofErr w:type="gramStart"/>
      <w:r w:rsidRPr="00756F9A">
        <w:rPr>
          <w:rFonts w:ascii="Times New Roman" w:hAnsi="Times New Roman"/>
          <w:sz w:val="28"/>
          <w:szCs w:val="28"/>
        </w:rPr>
        <w:t>l</w:t>
      </w:r>
      <w:proofErr w:type="gramEnd"/>
      <w:r w:rsidRPr="00756F9A">
        <w:rPr>
          <w:rFonts w:ascii="Times New Roman" w:hAnsi="Times New Roman"/>
          <w:sz w:val="28"/>
          <w:szCs w:val="28"/>
        </w:rPr>
        <w:t>. Взбалтывают на ротаторе 30 мин., а затем фильтруют суспензию в мерную колбу на 200 мл. Когда вся суспензия будет отфильтрована в колбу с почвой добавляют 20 мл 1 N раствора КС</w:t>
      </w:r>
      <w:proofErr w:type="gramStart"/>
      <w:r w:rsidRPr="00756F9A">
        <w:rPr>
          <w:rFonts w:ascii="Times New Roman" w:hAnsi="Times New Roman"/>
          <w:sz w:val="28"/>
          <w:szCs w:val="28"/>
        </w:rPr>
        <w:t>l</w:t>
      </w:r>
      <w:proofErr w:type="gramEnd"/>
      <w:r w:rsidRPr="00756F9A">
        <w:rPr>
          <w:rFonts w:ascii="Times New Roman" w:hAnsi="Times New Roman"/>
          <w:sz w:val="28"/>
          <w:szCs w:val="28"/>
        </w:rPr>
        <w:t xml:space="preserve"> и сливают его порциями на фильтр, стараясь смыть все частицы почвы, оставшиеся на стенках колбы. Эту операцию повторяют 4-5 раз.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Каждую новую порцию 1 N раствора КС</w:t>
      </w:r>
      <w:proofErr w:type="gramStart"/>
      <w:r w:rsidRPr="00756F9A">
        <w:rPr>
          <w:rFonts w:ascii="Times New Roman" w:hAnsi="Times New Roman"/>
          <w:sz w:val="28"/>
          <w:szCs w:val="28"/>
        </w:rPr>
        <w:t>l</w:t>
      </w:r>
      <w:proofErr w:type="gramEnd"/>
      <w:r w:rsidRPr="00756F9A">
        <w:rPr>
          <w:rFonts w:ascii="Times New Roman" w:hAnsi="Times New Roman"/>
          <w:sz w:val="28"/>
          <w:szCs w:val="28"/>
        </w:rPr>
        <w:t xml:space="preserve"> приливают лишь тогда, когда предыдущая порция полностью профильтровалась. В заключение тем же раствором КС</w:t>
      </w:r>
      <w:proofErr w:type="gramStart"/>
      <w:r w:rsidRPr="00756F9A">
        <w:rPr>
          <w:rFonts w:ascii="Times New Roman" w:hAnsi="Times New Roman"/>
          <w:sz w:val="28"/>
          <w:szCs w:val="28"/>
        </w:rPr>
        <w:t>l</w:t>
      </w:r>
      <w:proofErr w:type="gramEnd"/>
      <w:r w:rsidRPr="00756F9A">
        <w:rPr>
          <w:rFonts w:ascii="Times New Roman" w:hAnsi="Times New Roman"/>
          <w:sz w:val="28"/>
          <w:szCs w:val="28"/>
        </w:rPr>
        <w:t xml:space="preserve"> доводят содержимое колбы до метки и, закрыв пробкой, взбалтывают для перемешивания.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Переносят 10-25 мл полученного фильтрата в мерную колбу на 50 мл, туда же добавляют дистиллированной воды примерно до половины объема, затем приливают 2 мл сегнетовой соли и 2 мл реактива Несслера, доводят водой до метки и колориметрируют на фотоэлектроколориметре.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Содержание аммония в колбе на 50 мл определяют по калибровочному графику.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bCs/>
          <w:sz w:val="28"/>
          <w:szCs w:val="28"/>
        </w:rPr>
        <w:t>Вычисление результатов анализа</w:t>
      </w:r>
      <w:r w:rsidRPr="00756F9A">
        <w:rPr>
          <w:rFonts w:ascii="Times New Roman" w:hAnsi="Times New Roman"/>
          <w:sz w:val="28"/>
          <w:szCs w:val="28"/>
        </w:rPr>
        <w:t>: количество аммонийного азота в 100 г почвы определяют по формуле:</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А = ахв</w:t>
      </w:r>
      <w:r w:rsidRPr="00756F9A">
        <w:rPr>
          <w:rFonts w:ascii="Times New Roman" w:hAnsi="Times New Roman"/>
          <w:sz w:val="28"/>
          <w:szCs w:val="28"/>
          <w:vertAlign w:val="superscript"/>
        </w:rPr>
        <w:t>-1</w:t>
      </w:r>
      <w:r w:rsidRPr="00756F9A">
        <w:rPr>
          <w:rFonts w:ascii="Times New Roman" w:hAnsi="Times New Roman"/>
          <w:sz w:val="28"/>
          <w:szCs w:val="28"/>
        </w:rPr>
        <w:t xml:space="preserve"> ,</w:t>
      </w:r>
    </w:p>
    <w:p w:rsidR="00E85808" w:rsidRPr="00756F9A" w:rsidRDefault="00E85808" w:rsidP="00E85808">
      <w:pPr>
        <w:pStyle w:val="a5"/>
        <w:numPr>
          <w:ilvl w:val="0"/>
          <w:numId w:val="10"/>
        </w:numPr>
        <w:jc w:val="center"/>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где</w:t>
      </w:r>
      <w:proofErr w:type="gramStart"/>
      <w:r w:rsidRPr="00756F9A">
        <w:rPr>
          <w:rFonts w:ascii="Times New Roman" w:hAnsi="Times New Roman"/>
          <w:sz w:val="28"/>
          <w:szCs w:val="28"/>
        </w:rPr>
        <w:t xml:space="preserve"> А</w:t>
      </w:r>
      <w:proofErr w:type="gramEnd"/>
      <w:r w:rsidRPr="00756F9A">
        <w:rPr>
          <w:rFonts w:ascii="Times New Roman" w:hAnsi="Times New Roman"/>
          <w:sz w:val="28"/>
          <w:szCs w:val="28"/>
        </w:rPr>
        <w:t xml:space="preserve"> - содержание NН</w:t>
      </w:r>
      <w:r w:rsidRPr="00756F9A">
        <w:rPr>
          <w:rFonts w:ascii="Times New Roman" w:hAnsi="Times New Roman"/>
          <w:sz w:val="28"/>
          <w:szCs w:val="28"/>
          <w:vertAlign w:val="subscript"/>
        </w:rPr>
        <w:t>4</w:t>
      </w:r>
      <w:r w:rsidRPr="00756F9A">
        <w:rPr>
          <w:rFonts w:ascii="Times New Roman" w:hAnsi="Times New Roman"/>
          <w:sz w:val="28"/>
          <w:szCs w:val="28"/>
        </w:rPr>
        <w:t xml:space="preserve"> мг/100г почвы; а - показания по калибровочному графику, мг/50мл; в - навеска почвы, соответствующая объему взятого для колориметрирования фильтрата.</w:t>
      </w:r>
    </w:p>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proofErr w:type="gramStart"/>
      <w:r w:rsidRPr="00756F9A">
        <w:rPr>
          <w:rFonts w:ascii="Times New Roman" w:hAnsi="Times New Roman"/>
          <w:sz w:val="28"/>
          <w:szCs w:val="28"/>
        </w:rPr>
        <w:t>Приготовление шкалы образцовых растворов: 0,7405 г химически чистого NН</w:t>
      </w:r>
      <w:r w:rsidRPr="00756F9A">
        <w:rPr>
          <w:rFonts w:ascii="Times New Roman" w:hAnsi="Times New Roman"/>
          <w:sz w:val="28"/>
          <w:szCs w:val="28"/>
          <w:vertAlign w:val="subscript"/>
        </w:rPr>
        <w:t>4</w:t>
      </w:r>
      <w:r w:rsidRPr="00756F9A">
        <w:rPr>
          <w:rFonts w:ascii="Times New Roman" w:hAnsi="Times New Roman"/>
          <w:sz w:val="28"/>
          <w:szCs w:val="28"/>
        </w:rPr>
        <w:t>Сl растворяют в дистиллированной воде и доводят ею объем раствора до 1 литра, 20 мл этого раствора в мерной колбе доводят дистиллированной водой снова до 1 литра, рабочий образцовый раствор в 1 мл содержит 0,005 мл NН</w:t>
      </w:r>
      <w:r w:rsidRPr="00756F9A">
        <w:rPr>
          <w:rFonts w:ascii="Times New Roman" w:hAnsi="Times New Roman"/>
          <w:sz w:val="28"/>
          <w:szCs w:val="28"/>
          <w:vertAlign w:val="subscript"/>
        </w:rPr>
        <w:t>4</w:t>
      </w:r>
      <w:r w:rsidRPr="00756F9A">
        <w:rPr>
          <w:rFonts w:ascii="Times New Roman" w:hAnsi="Times New Roman"/>
          <w:sz w:val="28"/>
          <w:szCs w:val="28"/>
        </w:rPr>
        <w:t xml:space="preserve"> + , или 0,0047 мг NН</w:t>
      </w:r>
      <w:r w:rsidRPr="00756F9A">
        <w:rPr>
          <w:rFonts w:ascii="Times New Roman" w:hAnsi="Times New Roman"/>
          <w:sz w:val="28"/>
          <w:szCs w:val="28"/>
          <w:vertAlign w:val="subscript"/>
        </w:rPr>
        <w:t>3</w:t>
      </w:r>
      <w:r w:rsidRPr="00756F9A">
        <w:rPr>
          <w:rFonts w:ascii="Times New Roman" w:hAnsi="Times New Roman"/>
          <w:sz w:val="28"/>
          <w:szCs w:val="28"/>
        </w:rPr>
        <w:t>, или 0,0039 мг N.</w:t>
      </w:r>
      <w:proofErr w:type="gramEnd"/>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 мерные колбы на 50 мл отмеряют рабочий образцовый раствор. Дальнейшая подготовка этих растворов к колориметрированию аналогична подготовке исследуемого раствора. Колориметрирование проводят с синим светофильтром (420 нм).</w:t>
      </w: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Вопросы для самопроверки:</w:t>
      </w:r>
    </w:p>
    <w:p w:rsidR="00E85808" w:rsidRPr="00E85808" w:rsidRDefault="00E85808" w:rsidP="00E85808">
      <w:pPr>
        <w:pStyle w:val="a6"/>
        <w:numPr>
          <w:ilvl w:val="0"/>
          <w:numId w:val="10"/>
        </w:numPr>
        <w:spacing w:after="0" w:line="240" w:lineRule="auto"/>
        <w:rPr>
          <w:rFonts w:ascii="Times New Roman" w:hAnsi="Times New Roman"/>
          <w:sz w:val="28"/>
          <w:szCs w:val="28"/>
        </w:rPr>
      </w:pPr>
      <w:r w:rsidRPr="00E85808">
        <w:rPr>
          <w:rFonts w:ascii="Times New Roman" w:hAnsi="Times New Roman"/>
          <w:sz w:val="28"/>
          <w:szCs w:val="28"/>
        </w:rPr>
        <w:t>1.Какой распространенный метод определения аммонийного азота в почве?</w:t>
      </w:r>
    </w:p>
    <w:p w:rsidR="00E85808" w:rsidRPr="00E85808" w:rsidRDefault="00E85808" w:rsidP="00E85808">
      <w:pPr>
        <w:pStyle w:val="a6"/>
        <w:numPr>
          <w:ilvl w:val="0"/>
          <w:numId w:val="10"/>
        </w:numPr>
        <w:spacing w:after="0" w:line="240" w:lineRule="auto"/>
        <w:rPr>
          <w:rFonts w:ascii="Times New Roman" w:hAnsi="Times New Roman"/>
          <w:sz w:val="28"/>
          <w:szCs w:val="28"/>
        </w:rPr>
      </w:pPr>
      <w:r w:rsidRPr="00E85808">
        <w:rPr>
          <w:rFonts w:ascii="Times New Roman" w:hAnsi="Times New Roman"/>
          <w:sz w:val="28"/>
          <w:szCs w:val="28"/>
        </w:rPr>
        <w:t>2.Сколько содержится азота в гумусовом горизонте черноземов, торфяных, песчаных почв?</w:t>
      </w:r>
    </w:p>
    <w:p w:rsidR="00E85808" w:rsidRPr="00E85808" w:rsidRDefault="00E85808" w:rsidP="00E85808">
      <w:pPr>
        <w:pStyle w:val="a6"/>
        <w:numPr>
          <w:ilvl w:val="0"/>
          <w:numId w:val="10"/>
        </w:numPr>
        <w:spacing w:after="0" w:line="240" w:lineRule="auto"/>
        <w:rPr>
          <w:rFonts w:ascii="Times New Roman" w:hAnsi="Times New Roman"/>
          <w:sz w:val="28"/>
          <w:szCs w:val="28"/>
        </w:rPr>
      </w:pPr>
      <w:r w:rsidRPr="00E85808">
        <w:rPr>
          <w:rFonts w:ascii="Times New Roman" w:hAnsi="Times New Roman"/>
          <w:sz w:val="28"/>
          <w:szCs w:val="28"/>
        </w:rPr>
        <w:t>3.Как определить аммонийный азот в почве?</w:t>
      </w:r>
    </w:p>
    <w:p w:rsidR="00E85808" w:rsidRPr="00756F9A" w:rsidRDefault="00E85808" w:rsidP="00E85808">
      <w:pPr>
        <w:pStyle w:val="a5"/>
        <w:numPr>
          <w:ilvl w:val="0"/>
          <w:numId w:val="10"/>
        </w:numP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13</w:t>
      </w:r>
    </w:p>
    <w:p w:rsidR="00E85808" w:rsidRPr="00756F9A" w:rsidRDefault="00E85808" w:rsidP="00E85808">
      <w:pPr>
        <w:pStyle w:val="a5"/>
        <w:numPr>
          <w:ilvl w:val="0"/>
          <w:numId w:val="10"/>
        </w:numPr>
        <w:jc w:val="both"/>
        <w:rPr>
          <w:rFonts w:ascii="Times New Roman" w:hAnsi="Times New Roman"/>
          <w:b/>
          <w:sz w:val="28"/>
          <w:szCs w:val="28"/>
        </w:rPr>
      </w:pP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b/>
          <w:sz w:val="28"/>
          <w:szCs w:val="28"/>
        </w:rPr>
        <w:t>Тема:</w:t>
      </w:r>
      <w:r w:rsidRPr="00756F9A">
        <w:rPr>
          <w:rFonts w:ascii="Times New Roman" w:hAnsi="Times New Roman"/>
          <w:sz w:val="28"/>
          <w:szCs w:val="28"/>
        </w:rPr>
        <w:t xml:space="preserve"> Определение нитратного азота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Цель занятия: </w:t>
      </w:r>
      <w:r w:rsidRPr="00756F9A">
        <w:rPr>
          <w:rFonts w:ascii="Times New Roman" w:hAnsi="Times New Roman"/>
          <w:sz w:val="28"/>
          <w:szCs w:val="28"/>
        </w:rPr>
        <w:t>изучить методику определения нитратного азота.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Реактивы и оборудование</w:t>
      </w:r>
      <w:r w:rsidRPr="00756F9A">
        <w:rPr>
          <w:rFonts w:ascii="Times New Roman" w:hAnsi="Times New Roman"/>
          <w:sz w:val="28"/>
          <w:szCs w:val="28"/>
        </w:rPr>
        <w:t>: 1.Дисульфофеноловая кислота. 2. 13%-ный раствор сернокислого аммония. 3. 7%-ный раствор КОН. 4. Реактив Несслера. 5. 10%-ный раствор K</w:t>
      </w:r>
      <w:r w:rsidRPr="00756F9A">
        <w:rPr>
          <w:rFonts w:ascii="Times New Roman" w:hAnsi="Times New Roman"/>
          <w:sz w:val="28"/>
          <w:szCs w:val="28"/>
          <w:vertAlign w:val="subscript"/>
        </w:rPr>
        <w:t>2</w:t>
      </w:r>
      <w:r w:rsidRPr="00756F9A">
        <w:rPr>
          <w:rFonts w:ascii="Times New Roman" w:hAnsi="Times New Roman"/>
          <w:sz w:val="28"/>
          <w:szCs w:val="28"/>
        </w:rPr>
        <w:t>S</w:t>
      </w:r>
      <w:r w:rsidRPr="00756F9A">
        <w:rPr>
          <w:rFonts w:ascii="Times New Roman" w:hAnsi="Times New Roman"/>
          <w:sz w:val="28"/>
          <w:szCs w:val="28"/>
          <w:lang w:val="en-US"/>
        </w:rPr>
        <w:t>O</w:t>
      </w:r>
      <w:r w:rsidRPr="00756F9A">
        <w:rPr>
          <w:rFonts w:ascii="Times New Roman" w:hAnsi="Times New Roman"/>
          <w:sz w:val="28"/>
          <w:szCs w:val="28"/>
          <w:vertAlign w:val="subscript"/>
        </w:rPr>
        <w:t>4</w:t>
      </w:r>
      <w:r w:rsidRPr="00756F9A">
        <w:rPr>
          <w:rFonts w:ascii="Times New Roman" w:hAnsi="Times New Roman"/>
          <w:sz w:val="28"/>
          <w:szCs w:val="28"/>
        </w:rPr>
        <w:t>. 6. 10%-ный раствор NaOH. 7. Образцовый раствор нитратного азота</w:t>
      </w:r>
      <w:r w:rsidRPr="00E85808">
        <w:rPr>
          <w:rStyle w:val="2Candara"/>
          <w:rFonts w:ascii="Times New Roman" w:hAnsi="Times New Roman"/>
          <w:sz w:val="28"/>
          <w:szCs w:val="28"/>
          <w:lang w:val="ru-RU"/>
        </w:rPr>
        <w:t xml:space="preserve"> (</w:t>
      </w:r>
      <w:r w:rsidRPr="00756F9A">
        <w:rPr>
          <w:rStyle w:val="2Candara"/>
          <w:rFonts w:ascii="Times New Roman" w:hAnsi="Times New Roman"/>
          <w:sz w:val="28"/>
          <w:szCs w:val="28"/>
        </w:rPr>
        <w:t>KNO</w:t>
      </w:r>
      <w:r w:rsidRPr="00E85808">
        <w:rPr>
          <w:rStyle w:val="2Candara"/>
          <w:rFonts w:ascii="Times New Roman" w:hAnsi="Times New Roman"/>
          <w:sz w:val="28"/>
          <w:szCs w:val="28"/>
          <w:vertAlign w:val="subscript"/>
          <w:lang w:val="ru-RU"/>
        </w:rPr>
        <w:t>3</w:t>
      </w:r>
      <w:r w:rsidRPr="00E85808">
        <w:rPr>
          <w:rStyle w:val="2Candara"/>
          <w:rFonts w:ascii="Times New Roman" w:hAnsi="Times New Roman"/>
          <w:sz w:val="28"/>
          <w:szCs w:val="28"/>
          <w:lang w:val="ru-RU"/>
        </w:rPr>
        <w:t>).</w:t>
      </w:r>
      <w:r w:rsidRPr="00756F9A">
        <w:rPr>
          <w:rFonts w:ascii="Times New Roman" w:eastAsia="Times New Roman" w:hAnsi="Times New Roman"/>
          <w:color w:val="000000"/>
          <w:sz w:val="28"/>
          <w:szCs w:val="28"/>
        </w:rPr>
        <w:t>8. Аналитические весы</w:t>
      </w:r>
      <w:r w:rsidRPr="00756F9A">
        <w:rPr>
          <w:rFonts w:ascii="Times New Roman" w:hAnsi="Times New Roman"/>
          <w:color w:val="000000"/>
          <w:sz w:val="28"/>
          <w:szCs w:val="28"/>
        </w:rPr>
        <w:t>. 9. Анализатор жидкости. 10. Фотоколориметр. 11. Встряхиватель. 12. Термостат.</w:t>
      </w:r>
    </w:p>
    <w:p w:rsidR="00E85808" w:rsidRPr="00756F9A" w:rsidRDefault="00E85808" w:rsidP="00E85808">
      <w:pPr>
        <w:pStyle w:val="a5"/>
        <w:numPr>
          <w:ilvl w:val="0"/>
          <w:numId w:val="10"/>
        </w:numPr>
        <w:jc w:val="both"/>
        <w:rPr>
          <w:rFonts w:ascii="Times New Roman" w:hAnsi="Times New Roman"/>
          <w:b/>
          <w:sz w:val="28"/>
          <w:szCs w:val="28"/>
        </w:rPr>
      </w:pPr>
      <w:bookmarkStart w:id="2" w:name="i98311"/>
      <w:bookmarkEnd w:id="2"/>
      <w:r w:rsidRPr="00756F9A">
        <w:rPr>
          <w:rFonts w:ascii="Times New Roman" w:hAnsi="Times New Roman"/>
          <w:b/>
          <w:sz w:val="28"/>
          <w:szCs w:val="28"/>
        </w:rPr>
        <w:t>Пояснения к работе:</w:t>
      </w:r>
      <w:r>
        <w:rPr>
          <w:rFonts w:ascii="Times New Roman" w:hAnsi="Times New Roman"/>
          <w:b/>
          <w:sz w:val="28"/>
          <w:szCs w:val="28"/>
        </w:rPr>
        <w:t xml:space="preserve"> </w:t>
      </w:r>
      <w:r w:rsidRPr="00756F9A">
        <w:rPr>
          <w:rFonts w:ascii="Times New Roman" w:hAnsi="Times New Roman"/>
          <w:sz w:val="28"/>
          <w:szCs w:val="28"/>
        </w:rPr>
        <w:t>Нитраты (соли азотной кислоты) образуется в почве в результате аэробных биохимических процессов, протекающих под влиянием жизнедеятельности нитрифицирующих бактерий.</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Нитраты хорошо растворимы в воде. Их, как и аммиак, определяют в свежих образцах без предварительного высушивания. Для пересчета полученных данных на сухую навеску одновременно определяют влажность анализируемой почвы.</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Нитраты определяют из водной вытяжки колориметрически по методу Грандваля – Ляжу. Метод основан на учете интенсивности желтой окраски, образующейся при взаимодействии нитратов с дисульфофеноловой кислотой в щелочной среде.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Ход анализа. </w:t>
      </w:r>
      <w:r w:rsidRPr="00756F9A">
        <w:rPr>
          <w:rFonts w:ascii="Times New Roman" w:hAnsi="Times New Roman"/>
          <w:sz w:val="28"/>
          <w:szCs w:val="28"/>
        </w:rPr>
        <w:t>1. Отвешивают на технохимических весах 40 г почвы, переносят в колбу на 500 мл, приливают 200 мл дистиллированной воды и взбалтывают смесь 3 мин.</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2. Отфильтровывают вытяжку через складчатый фильтр. Мутные порции фильтрата снова переносят на тот же фильтр.</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3. Вытяжка для колориметрического определения нитратов должна быть бесцветной. Если вытяжка окрашена, ее обесцвечивают следующим образом.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 профильтрованную окрашенную водную вытяжку прибавляют 0,6-2,0 мл (на 100 мл вытяжки) раствора сернокислого алюминия, в зависимости от интенсивности ее окраски, тщательно перемешивают и добавляют 0,4-1,6 мл раствора едкого кали, снова тщательно перемешивают и отфильтровывают.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Для обесцвечивания применяют 13%-ный раствор </w:t>
      </w:r>
      <w:r w:rsidRPr="00756F9A">
        <w:rPr>
          <w:rFonts w:ascii="Times New Roman" w:hAnsi="Times New Roman"/>
          <w:sz w:val="28"/>
          <w:szCs w:val="28"/>
          <w:lang w:val="en-US"/>
        </w:rPr>
        <w:t>Al</w:t>
      </w:r>
      <w:r w:rsidRPr="00756F9A">
        <w:rPr>
          <w:rFonts w:ascii="Times New Roman" w:hAnsi="Times New Roman"/>
          <w:sz w:val="28"/>
          <w:szCs w:val="28"/>
          <w:vertAlign w:val="subscript"/>
        </w:rPr>
        <w:t>2</w:t>
      </w:r>
      <w:r w:rsidRPr="00756F9A">
        <w:rPr>
          <w:rFonts w:ascii="Times New Roman" w:hAnsi="Times New Roman"/>
          <w:sz w:val="28"/>
          <w:szCs w:val="28"/>
        </w:rPr>
        <w:t>(</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w:t>
      </w:r>
      <w:r w:rsidRPr="00756F9A">
        <w:rPr>
          <w:rFonts w:ascii="Times New Roman" w:hAnsi="Times New Roman"/>
          <w:sz w:val="28"/>
          <w:szCs w:val="28"/>
          <w:vertAlign w:val="subscript"/>
        </w:rPr>
        <w:t>3</w:t>
      </w:r>
      <w:r w:rsidRPr="00756F9A">
        <w:rPr>
          <w:rFonts w:ascii="Times New Roman" w:hAnsi="Times New Roman"/>
          <w:sz w:val="28"/>
          <w:szCs w:val="28"/>
        </w:rPr>
        <w:t>*18</w:t>
      </w:r>
      <w:r w:rsidRPr="00756F9A">
        <w:rPr>
          <w:rFonts w:ascii="Times New Roman" w:hAnsi="Times New Roman"/>
          <w:sz w:val="28"/>
          <w:szCs w:val="28"/>
          <w:lang w:val="en-US"/>
        </w:rPr>
        <w:t>H</w:t>
      </w:r>
      <w:r w:rsidRPr="00756F9A">
        <w:rPr>
          <w:rFonts w:ascii="Times New Roman" w:hAnsi="Times New Roman"/>
          <w:sz w:val="28"/>
          <w:szCs w:val="28"/>
          <w:vertAlign w:val="subscript"/>
        </w:rPr>
        <w:t>2</w:t>
      </w:r>
      <w:r w:rsidRPr="00756F9A">
        <w:rPr>
          <w:rFonts w:ascii="Times New Roman" w:hAnsi="Times New Roman"/>
          <w:sz w:val="28"/>
          <w:szCs w:val="28"/>
          <w:lang w:val="en-US"/>
        </w:rPr>
        <w:t>O</w:t>
      </w:r>
      <w:r w:rsidRPr="00756F9A">
        <w:rPr>
          <w:rFonts w:ascii="Times New Roman" w:hAnsi="Times New Roman"/>
          <w:sz w:val="28"/>
          <w:szCs w:val="28"/>
        </w:rPr>
        <w:t xml:space="preserve"> и 7%-ный раствор </w:t>
      </w:r>
      <w:r w:rsidRPr="00756F9A">
        <w:rPr>
          <w:rFonts w:ascii="Times New Roman" w:hAnsi="Times New Roman"/>
          <w:sz w:val="28"/>
          <w:szCs w:val="28"/>
          <w:lang w:val="en-US"/>
        </w:rPr>
        <w:t>KOH</w:t>
      </w:r>
      <w:r w:rsidRPr="00756F9A">
        <w:rPr>
          <w:rFonts w:ascii="Times New Roman" w:hAnsi="Times New Roman"/>
          <w:sz w:val="28"/>
          <w:szCs w:val="28"/>
        </w:rPr>
        <w:t>.</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Если в водной вытяжке много хлоридов, то они при последующем ее выпаривании приводят к потере азотной кислоты:</w:t>
      </w:r>
    </w:p>
    <w:p w:rsidR="00E85808" w:rsidRPr="00756F9A" w:rsidRDefault="00E85808" w:rsidP="00E85808">
      <w:pPr>
        <w:pStyle w:val="a5"/>
        <w:numPr>
          <w:ilvl w:val="0"/>
          <w:numId w:val="10"/>
        </w:numPr>
        <w:rPr>
          <w:rFonts w:ascii="Times New Roman" w:hAnsi="Times New Roman"/>
          <w:sz w:val="28"/>
          <w:szCs w:val="28"/>
        </w:rPr>
      </w:pPr>
    </w:p>
    <w:p w:rsidR="00E85808" w:rsidRPr="00E85808" w:rsidRDefault="00E85808" w:rsidP="00E85808">
      <w:pPr>
        <w:pStyle w:val="a6"/>
        <w:numPr>
          <w:ilvl w:val="0"/>
          <w:numId w:val="10"/>
        </w:numPr>
        <w:spacing w:line="240" w:lineRule="auto"/>
        <w:jc w:val="center"/>
        <w:rPr>
          <w:rFonts w:ascii="Times New Roman" w:hAnsi="Times New Roman"/>
          <w:sz w:val="28"/>
          <w:szCs w:val="28"/>
          <w:vertAlign w:val="subscript"/>
          <w:lang w:val="en-US"/>
        </w:rPr>
      </w:pPr>
      <w:r w:rsidRPr="00E85808">
        <w:rPr>
          <w:rFonts w:ascii="Times New Roman" w:hAnsi="Times New Roman"/>
          <w:sz w:val="28"/>
          <w:szCs w:val="28"/>
          <w:lang w:val="en-US"/>
        </w:rPr>
        <w:t>4HNO</w:t>
      </w:r>
      <w:r w:rsidRPr="00E85808">
        <w:rPr>
          <w:rFonts w:ascii="Times New Roman" w:hAnsi="Times New Roman"/>
          <w:sz w:val="28"/>
          <w:szCs w:val="28"/>
          <w:vertAlign w:val="subscript"/>
          <w:lang w:val="en-US"/>
        </w:rPr>
        <w:t>3</w:t>
      </w:r>
      <w:r w:rsidRPr="00E85808">
        <w:rPr>
          <w:rFonts w:ascii="Times New Roman" w:hAnsi="Times New Roman"/>
          <w:sz w:val="28"/>
          <w:szCs w:val="28"/>
          <w:lang w:val="en-US"/>
        </w:rPr>
        <w:t>+8HCl=2NO</w:t>
      </w:r>
      <w:r w:rsidRPr="00E85808">
        <w:rPr>
          <w:rFonts w:ascii="Times New Roman" w:hAnsi="Times New Roman"/>
          <w:sz w:val="28"/>
          <w:szCs w:val="28"/>
          <w:vertAlign w:val="subscript"/>
          <w:lang w:val="en-US"/>
        </w:rPr>
        <w:t>2</w:t>
      </w:r>
      <w:r w:rsidRPr="00E85808">
        <w:rPr>
          <w:rFonts w:ascii="Times New Roman" w:hAnsi="Times New Roman"/>
          <w:sz w:val="28"/>
          <w:szCs w:val="28"/>
          <w:lang w:val="en-US"/>
        </w:rPr>
        <w:t>Cl+2NOCl+6H</w:t>
      </w:r>
      <w:r w:rsidRPr="00E85808">
        <w:rPr>
          <w:rFonts w:ascii="Times New Roman" w:hAnsi="Times New Roman"/>
          <w:sz w:val="28"/>
          <w:szCs w:val="28"/>
          <w:vertAlign w:val="subscript"/>
          <w:lang w:val="en-US"/>
        </w:rPr>
        <w:t>2</w:t>
      </w:r>
      <w:r w:rsidRPr="00E85808">
        <w:rPr>
          <w:rFonts w:ascii="Times New Roman" w:hAnsi="Times New Roman"/>
          <w:sz w:val="28"/>
          <w:szCs w:val="28"/>
          <w:lang w:val="en-US"/>
        </w:rPr>
        <w:t>O+2Cl</w:t>
      </w:r>
      <w:r w:rsidRPr="00E85808">
        <w:rPr>
          <w:rFonts w:ascii="Times New Roman" w:hAnsi="Times New Roman"/>
          <w:sz w:val="28"/>
          <w:szCs w:val="28"/>
          <w:vertAlign w:val="subscript"/>
          <w:lang w:val="en-US"/>
        </w:rPr>
        <w:t>2</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lastRenderedPageBreak/>
        <w:t xml:space="preserve">Поэтому хлориды необходимо удалить. Для этого к вытяжке добавляют необходимое количество раствора </w:t>
      </w:r>
      <w:r w:rsidRPr="00756F9A">
        <w:rPr>
          <w:rFonts w:ascii="Times New Roman" w:hAnsi="Times New Roman"/>
          <w:sz w:val="28"/>
          <w:szCs w:val="28"/>
          <w:lang w:val="en-US"/>
        </w:rPr>
        <w:t>Ag</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 xml:space="preserve">, затем ее доводят до кипения для коагуляции </w:t>
      </w:r>
      <w:r w:rsidRPr="00756F9A">
        <w:rPr>
          <w:rFonts w:ascii="Times New Roman" w:hAnsi="Times New Roman"/>
          <w:sz w:val="28"/>
          <w:szCs w:val="28"/>
          <w:lang w:val="en-US"/>
        </w:rPr>
        <w:t>AgCl</w:t>
      </w:r>
      <w:r w:rsidRPr="00756F9A">
        <w:rPr>
          <w:rFonts w:ascii="Times New Roman" w:hAnsi="Times New Roman"/>
          <w:sz w:val="28"/>
          <w:szCs w:val="28"/>
        </w:rPr>
        <w:t xml:space="preserve"> и осадок отфильтровывают.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Для определения необходимого количества </w:t>
      </w:r>
      <w:r w:rsidRPr="00756F9A">
        <w:rPr>
          <w:rFonts w:ascii="Times New Roman" w:hAnsi="Times New Roman"/>
          <w:sz w:val="28"/>
          <w:szCs w:val="28"/>
          <w:lang w:val="en-US"/>
        </w:rPr>
        <w:t>Ag</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 xml:space="preserve">4 </w:t>
      </w:r>
      <w:r w:rsidRPr="00756F9A">
        <w:rPr>
          <w:rFonts w:ascii="Times New Roman" w:hAnsi="Times New Roman"/>
          <w:sz w:val="28"/>
          <w:szCs w:val="28"/>
        </w:rPr>
        <w:t xml:space="preserve">берут 10 мл вытяжки, прибавляют 0,5 мл 10%-ного раствора </w:t>
      </w:r>
      <w:r w:rsidRPr="00756F9A">
        <w:rPr>
          <w:rFonts w:ascii="Times New Roman" w:hAnsi="Times New Roman"/>
          <w:sz w:val="28"/>
          <w:szCs w:val="28"/>
          <w:lang w:val="en-US"/>
        </w:rPr>
        <w:t>K</w:t>
      </w:r>
      <w:r w:rsidRPr="00756F9A">
        <w:rPr>
          <w:rFonts w:ascii="Times New Roman" w:hAnsi="Times New Roman"/>
          <w:sz w:val="28"/>
          <w:szCs w:val="28"/>
          <w:vertAlign w:val="subscript"/>
        </w:rPr>
        <w:t>2</w:t>
      </w:r>
      <w:r w:rsidRPr="00756F9A">
        <w:rPr>
          <w:rFonts w:ascii="Times New Roman" w:hAnsi="Times New Roman"/>
          <w:sz w:val="28"/>
          <w:szCs w:val="28"/>
          <w:lang w:val="en-US"/>
        </w:rPr>
        <w:t>CrO</w:t>
      </w:r>
      <w:r w:rsidRPr="00756F9A">
        <w:rPr>
          <w:rFonts w:ascii="Times New Roman" w:hAnsi="Times New Roman"/>
          <w:sz w:val="28"/>
          <w:szCs w:val="28"/>
          <w:vertAlign w:val="subscript"/>
        </w:rPr>
        <w:t>4</w:t>
      </w:r>
      <w:r w:rsidRPr="00756F9A">
        <w:rPr>
          <w:rFonts w:ascii="Times New Roman" w:hAnsi="Times New Roman"/>
          <w:sz w:val="28"/>
          <w:szCs w:val="28"/>
        </w:rPr>
        <w:t xml:space="preserve"> и титруют раствором </w:t>
      </w:r>
      <w:r w:rsidRPr="00756F9A">
        <w:rPr>
          <w:rFonts w:ascii="Times New Roman" w:hAnsi="Times New Roman"/>
          <w:sz w:val="28"/>
          <w:szCs w:val="28"/>
          <w:lang w:val="en-US"/>
        </w:rPr>
        <w:t>Ag</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 xml:space="preserve"> до розового окрашивания.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4. Отмеривают пипеткой 50 мл отфильтрованной прозрачной жидкости и помещают ее в фарфоровую чашку диаметром 7 см. Одновременно берут пипеткой 10 мл образцового раствора и помещают в другую фарфоровую чашку. Образцовый раствор готовят так: 0,1631 г химически чистого сухого </w:t>
      </w:r>
      <w:r w:rsidRPr="00756F9A">
        <w:rPr>
          <w:rFonts w:ascii="Times New Roman" w:hAnsi="Times New Roman"/>
          <w:sz w:val="28"/>
          <w:szCs w:val="28"/>
          <w:lang w:val="en-US"/>
        </w:rPr>
        <w:t>KNO</w:t>
      </w:r>
      <w:r w:rsidRPr="00756F9A">
        <w:rPr>
          <w:rFonts w:ascii="Times New Roman" w:hAnsi="Times New Roman"/>
          <w:sz w:val="28"/>
          <w:szCs w:val="28"/>
          <w:vertAlign w:val="subscript"/>
        </w:rPr>
        <w:t>3</w:t>
      </w:r>
      <w:r w:rsidRPr="00756F9A">
        <w:rPr>
          <w:rFonts w:ascii="Times New Roman" w:hAnsi="Times New Roman"/>
          <w:sz w:val="28"/>
          <w:szCs w:val="28"/>
        </w:rPr>
        <w:t xml:space="preserve"> растворяют и доводят объем в мерной колбе до 1 л. Из этого раствора берут 100 мл и разводят в мерной колбе до 1 л. Последний раствор – образцовый и содержит в 1 мл 0,01 мг </w:t>
      </w:r>
      <w:r w:rsidRPr="00756F9A">
        <w:rPr>
          <w:rFonts w:ascii="Times New Roman" w:hAnsi="Times New Roman"/>
          <w:sz w:val="28"/>
          <w:szCs w:val="28"/>
          <w:lang w:val="en-US"/>
        </w:rPr>
        <w:t>KNO</w:t>
      </w:r>
      <w:r w:rsidRPr="00756F9A">
        <w:rPr>
          <w:rFonts w:ascii="Times New Roman" w:hAnsi="Times New Roman"/>
          <w:sz w:val="28"/>
          <w:szCs w:val="28"/>
          <w:vertAlign w:val="subscript"/>
        </w:rPr>
        <w:t>3</w:t>
      </w:r>
      <w:r w:rsidRPr="00756F9A">
        <w:rPr>
          <w:rFonts w:ascii="Times New Roman" w:hAnsi="Times New Roman"/>
          <w:sz w:val="28"/>
          <w:szCs w:val="28"/>
        </w:rPr>
        <w:t>.</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Количество испытуемого и образцового раствора можно уменьшить или увеличить в зависимости от ожидаемого содержания нитратов в анализируемой почве.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Если в вытяжке много аммонийных солей (проверить реактивом Несслера), необходимо прибавить к ней несколько капель 10%-ного</w:t>
      </w:r>
      <w:r w:rsidRPr="00756F9A">
        <w:rPr>
          <w:rFonts w:ascii="Times New Roman" w:hAnsi="Times New Roman"/>
          <w:sz w:val="28"/>
          <w:szCs w:val="28"/>
          <w:lang w:val="en-US"/>
        </w:rPr>
        <w:t>K</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5. Выпаривают содержимое чашек досуха на водяной бане.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6. Снимают чашки с бани, остужают, прибавляют в каждую точно по 1 мл дисульфофеноловой кислоты и смесь растирают закругленным оправленным концом стеклянно палочки очень тщательно, чтобы дисульфофеноловая кислота вступила в реакцию со всем сухим остатком. Особенно внимательно проводят эту операцию с сухим остатком образцового раствора, который почти незаметен на стенках чашки. После растирания оставляют чашки на 10 мин для полного завершения реакции. Стеклянные палочки из чашек не вынимать!</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Взаимодействие нитратов с дисульфофеноловой кислотной можно представить уравнением:</w:t>
      </w:r>
    </w:p>
    <w:p w:rsidR="00E85808" w:rsidRPr="00756F9A" w:rsidRDefault="00E85808" w:rsidP="00E85808">
      <w:pPr>
        <w:pStyle w:val="a5"/>
        <w:numPr>
          <w:ilvl w:val="0"/>
          <w:numId w:val="10"/>
        </w:numPr>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sz w:val="28"/>
          <w:szCs w:val="28"/>
          <w:lang w:val="en-US"/>
        </w:rPr>
      </w:pPr>
      <w:r w:rsidRPr="00756F9A">
        <w:rPr>
          <w:rFonts w:ascii="Times New Roman" w:hAnsi="Times New Roman"/>
          <w:sz w:val="28"/>
          <w:szCs w:val="28"/>
          <w:lang w:val="en-US"/>
        </w:rPr>
        <w:t>C</w:t>
      </w:r>
      <w:r w:rsidRPr="00756F9A">
        <w:rPr>
          <w:rFonts w:ascii="Times New Roman" w:hAnsi="Times New Roman"/>
          <w:sz w:val="28"/>
          <w:szCs w:val="28"/>
          <w:vertAlign w:val="subscript"/>
          <w:lang w:val="en-US"/>
        </w:rPr>
        <w:t>6</w:t>
      </w:r>
      <w:r w:rsidRPr="00756F9A">
        <w:rPr>
          <w:rFonts w:ascii="Times New Roman" w:hAnsi="Times New Roman"/>
          <w:sz w:val="28"/>
          <w:szCs w:val="28"/>
          <w:lang w:val="en-US"/>
        </w:rPr>
        <w:t>H</w:t>
      </w:r>
      <w:r w:rsidRPr="00756F9A">
        <w:rPr>
          <w:rFonts w:ascii="Times New Roman" w:hAnsi="Times New Roman"/>
          <w:sz w:val="28"/>
          <w:szCs w:val="28"/>
          <w:vertAlign w:val="subscript"/>
          <w:lang w:val="en-US"/>
        </w:rPr>
        <w:t>3</w:t>
      </w:r>
      <w:r w:rsidRPr="00756F9A">
        <w:rPr>
          <w:rFonts w:ascii="Times New Roman" w:hAnsi="Times New Roman"/>
          <w:sz w:val="28"/>
          <w:szCs w:val="28"/>
          <w:lang w:val="en-US"/>
        </w:rPr>
        <w:t>OH(HSO</w:t>
      </w:r>
      <w:r w:rsidRPr="00756F9A">
        <w:rPr>
          <w:rFonts w:ascii="Times New Roman" w:hAnsi="Times New Roman"/>
          <w:sz w:val="28"/>
          <w:szCs w:val="28"/>
          <w:vertAlign w:val="subscript"/>
          <w:lang w:val="en-US"/>
        </w:rPr>
        <w:t>3</w:t>
      </w:r>
      <w:r w:rsidRPr="00756F9A">
        <w:rPr>
          <w:rFonts w:ascii="Times New Roman" w:hAnsi="Times New Roman"/>
          <w:sz w:val="28"/>
          <w:szCs w:val="28"/>
          <w:lang w:val="en-US"/>
        </w:rPr>
        <w:t>)</w:t>
      </w:r>
      <w:r w:rsidRPr="00756F9A">
        <w:rPr>
          <w:rFonts w:ascii="Times New Roman" w:hAnsi="Times New Roman"/>
          <w:sz w:val="28"/>
          <w:szCs w:val="28"/>
          <w:vertAlign w:val="subscript"/>
          <w:lang w:val="en-US"/>
        </w:rPr>
        <w:t>2</w:t>
      </w:r>
      <w:r w:rsidRPr="00756F9A">
        <w:rPr>
          <w:rFonts w:ascii="Times New Roman" w:hAnsi="Times New Roman"/>
          <w:sz w:val="28"/>
          <w:szCs w:val="28"/>
          <w:lang w:val="en-US"/>
        </w:rPr>
        <w:t>+3HNO</w:t>
      </w:r>
      <w:r w:rsidRPr="00756F9A">
        <w:rPr>
          <w:rFonts w:ascii="Times New Roman" w:hAnsi="Times New Roman"/>
          <w:sz w:val="28"/>
          <w:szCs w:val="28"/>
          <w:vertAlign w:val="subscript"/>
          <w:lang w:val="en-US"/>
        </w:rPr>
        <w:t>3</w:t>
      </w:r>
      <w:r w:rsidRPr="00756F9A">
        <w:rPr>
          <w:rFonts w:ascii="Times New Roman" w:hAnsi="Times New Roman"/>
          <w:sz w:val="28"/>
          <w:szCs w:val="28"/>
          <w:lang w:val="en-US"/>
        </w:rPr>
        <w:t>=C</w:t>
      </w:r>
      <w:r w:rsidRPr="00756F9A">
        <w:rPr>
          <w:rFonts w:ascii="Times New Roman" w:hAnsi="Times New Roman"/>
          <w:sz w:val="28"/>
          <w:szCs w:val="28"/>
          <w:vertAlign w:val="subscript"/>
          <w:lang w:val="en-US"/>
        </w:rPr>
        <w:t>6</w:t>
      </w:r>
      <w:r w:rsidRPr="00756F9A">
        <w:rPr>
          <w:rFonts w:ascii="Times New Roman" w:hAnsi="Times New Roman"/>
          <w:sz w:val="28"/>
          <w:szCs w:val="28"/>
          <w:lang w:val="en-US"/>
        </w:rPr>
        <w:t>H</w:t>
      </w:r>
      <w:r w:rsidRPr="00756F9A">
        <w:rPr>
          <w:rFonts w:ascii="Times New Roman" w:hAnsi="Times New Roman"/>
          <w:sz w:val="28"/>
          <w:szCs w:val="28"/>
          <w:vertAlign w:val="subscript"/>
          <w:lang w:val="en-US"/>
        </w:rPr>
        <w:t>2</w:t>
      </w:r>
      <w:r w:rsidRPr="00756F9A">
        <w:rPr>
          <w:rFonts w:ascii="Times New Roman" w:hAnsi="Times New Roman"/>
          <w:sz w:val="28"/>
          <w:szCs w:val="28"/>
          <w:lang w:val="en-US"/>
        </w:rPr>
        <w:t>OH(NO</w:t>
      </w:r>
      <w:r w:rsidRPr="00756F9A">
        <w:rPr>
          <w:rFonts w:ascii="Times New Roman" w:hAnsi="Times New Roman"/>
          <w:sz w:val="28"/>
          <w:szCs w:val="28"/>
          <w:vertAlign w:val="subscript"/>
          <w:lang w:val="en-US"/>
        </w:rPr>
        <w:t>2</w:t>
      </w:r>
      <w:r w:rsidRPr="00756F9A">
        <w:rPr>
          <w:rFonts w:ascii="Times New Roman" w:hAnsi="Times New Roman"/>
          <w:sz w:val="28"/>
          <w:szCs w:val="28"/>
          <w:lang w:val="en-US"/>
        </w:rPr>
        <w:t>)</w:t>
      </w:r>
      <w:r w:rsidRPr="00756F9A">
        <w:rPr>
          <w:rFonts w:ascii="Times New Roman" w:hAnsi="Times New Roman"/>
          <w:sz w:val="28"/>
          <w:szCs w:val="28"/>
          <w:vertAlign w:val="subscript"/>
          <w:lang w:val="en-US"/>
        </w:rPr>
        <w:t>3</w:t>
      </w:r>
      <w:r w:rsidRPr="00756F9A">
        <w:rPr>
          <w:rFonts w:ascii="Times New Roman" w:hAnsi="Times New Roman"/>
          <w:sz w:val="28"/>
          <w:szCs w:val="28"/>
          <w:lang w:val="en-US"/>
        </w:rPr>
        <w:t>+2H</w:t>
      </w:r>
      <w:r w:rsidRPr="00756F9A">
        <w:rPr>
          <w:rFonts w:ascii="Times New Roman" w:hAnsi="Times New Roman"/>
          <w:sz w:val="28"/>
          <w:szCs w:val="28"/>
          <w:vertAlign w:val="subscript"/>
          <w:lang w:val="en-US"/>
        </w:rPr>
        <w:t>2</w:t>
      </w:r>
      <w:r w:rsidRPr="00756F9A">
        <w:rPr>
          <w:rFonts w:ascii="Times New Roman" w:hAnsi="Times New Roman"/>
          <w:sz w:val="28"/>
          <w:szCs w:val="28"/>
          <w:lang w:val="en-US"/>
        </w:rPr>
        <w:t>SO</w:t>
      </w:r>
      <w:r w:rsidRPr="00756F9A">
        <w:rPr>
          <w:rFonts w:ascii="Times New Roman" w:hAnsi="Times New Roman"/>
          <w:sz w:val="28"/>
          <w:szCs w:val="28"/>
          <w:vertAlign w:val="subscript"/>
          <w:lang w:val="en-US"/>
        </w:rPr>
        <w:t>4</w:t>
      </w:r>
      <w:r w:rsidRPr="00756F9A">
        <w:rPr>
          <w:rFonts w:ascii="Times New Roman" w:hAnsi="Times New Roman"/>
          <w:sz w:val="28"/>
          <w:szCs w:val="28"/>
          <w:lang w:val="en-US"/>
        </w:rPr>
        <w:t>+H</w:t>
      </w:r>
      <w:r w:rsidRPr="00756F9A">
        <w:rPr>
          <w:rFonts w:ascii="Times New Roman" w:hAnsi="Times New Roman"/>
          <w:sz w:val="28"/>
          <w:szCs w:val="28"/>
          <w:vertAlign w:val="subscript"/>
          <w:lang w:val="en-US"/>
        </w:rPr>
        <w:t>2</w:t>
      </w:r>
      <w:r w:rsidRPr="00756F9A">
        <w:rPr>
          <w:rFonts w:ascii="Times New Roman" w:hAnsi="Times New Roman"/>
          <w:sz w:val="28"/>
          <w:szCs w:val="28"/>
          <w:lang w:val="en-US"/>
        </w:rPr>
        <w:t>O</w:t>
      </w:r>
    </w:p>
    <w:p w:rsidR="00E85808" w:rsidRPr="00756F9A" w:rsidRDefault="00E85808" w:rsidP="00E85808">
      <w:pPr>
        <w:pStyle w:val="a5"/>
        <w:numPr>
          <w:ilvl w:val="0"/>
          <w:numId w:val="10"/>
        </w:numPr>
        <w:jc w:val="center"/>
        <w:rPr>
          <w:rFonts w:ascii="Times New Roman" w:hAnsi="Times New Roman"/>
          <w:sz w:val="28"/>
          <w:szCs w:val="28"/>
          <w:lang w:val="en-US"/>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7. Прибавляют в каждую чашку по 15 мл дистиллированной воды и хорошо размешивают содержимое теми же палочками.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8. Нейтрализуют кислый раствор в чашках 10%-ным раствором </w:t>
      </w:r>
      <w:r w:rsidRPr="00756F9A">
        <w:rPr>
          <w:rFonts w:ascii="Times New Roman" w:hAnsi="Times New Roman"/>
          <w:sz w:val="28"/>
          <w:szCs w:val="28"/>
          <w:lang w:val="en-US"/>
        </w:rPr>
        <w:t>NaOH</w:t>
      </w:r>
      <w:r w:rsidRPr="00756F9A">
        <w:rPr>
          <w:rFonts w:ascii="Times New Roman" w:hAnsi="Times New Roman"/>
          <w:sz w:val="28"/>
          <w:szCs w:val="28"/>
        </w:rPr>
        <w:t xml:space="preserve"> до щелочной реакции. Для этого помещают в чашки по кусочку лакмусовой бумажки (по 0,25 см</w:t>
      </w:r>
      <w:proofErr w:type="gramStart"/>
      <w:r w:rsidRPr="00756F9A">
        <w:rPr>
          <w:rFonts w:ascii="Times New Roman" w:hAnsi="Times New Roman"/>
          <w:sz w:val="28"/>
          <w:szCs w:val="28"/>
          <w:vertAlign w:val="superscript"/>
        </w:rPr>
        <w:t>2</w:t>
      </w:r>
      <w:proofErr w:type="gramEnd"/>
      <w:r w:rsidRPr="00756F9A">
        <w:rPr>
          <w:rFonts w:ascii="Times New Roman" w:hAnsi="Times New Roman"/>
          <w:sz w:val="28"/>
          <w:szCs w:val="28"/>
        </w:rPr>
        <w:t>) и из пипетки подливают щелочь небольшими порциями, помешивая содержимое стеклянной палочкой до тех пор, пока окраска лакмусовой бумажки из красной не перейдет в синюю. Этот переход совершается не сразу, поэтому перед концом нейтрализации надо быть внимательным и прибавлять щелочь небольшими порциями. На конец нейтрализации укажет также и неисчезающая желтая окраска.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При появлении неисчезающей желтой окраски добавляют еще одну каплю, щелочи и заканчивают нейтрализацию.</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Возникновение желтой окраски связано с образованием желтого нитропродукта при обработке тринитрофенола (п. 6) щелочью:</w:t>
      </w:r>
    </w:p>
    <w:p w:rsidR="00E85808" w:rsidRPr="00756F9A" w:rsidRDefault="00E85808" w:rsidP="00E85808">
      <w:pPr>
        <w:pStyle w:val="a5"/>
        <w:numPr>
          <w:ilvl w:val="0"/>
          <w:numId w:val="10"/>
        </w:numPr>
        <w:rPr>
          <w:rFonts w:ascii="Times New Roman" w:hAnsi="Times New Roman"/>
          <w:sz w:val="28"/>
          <w:szCs w:val="28"/>
        </w:rPr>
      </w:pPr>
    </w:p>
    <w:p w:rsidR="00E85808" w:rsidRPr="00E85808" w:rsidRDefault="00E85808" w:rsidP="00E85808">
      <w:pPr>
        <w:pStyle w:val="a6"/>
        <w:numPr>
          <w:ilvl w:val="0"/>
          <w:numId w:val="10"/>
        </w:numPr>
        <w:spacing w:line="240" w:lineRule="auto"/>
        <w:jc w:val="center"/>
        <w:rPr>
          <w:rFonts w:ascii="Times New Roman" w:hAnsi="Times New Roman"/>
          <w:sz w:val="28"/>
          <w:szCs w:val="28"/>
          <w:lang w:val="en-US"/>
        </w:rPr>
      </w:pPr>
      <w:r w:rsidRPr="00E85808">
        <w:rPr>
          <w:rFonts w:ascii="Times New Roman" w:hAnsi="Times New Roman"/>
          <w:sz w:val="28"/>
          <w:szCs w:val="28"/>
          <w:lang w:val="en-US"/>
        </w:rPr>
        <w:lastRenderedPageBreak/>
        <w:t>C</w:t>
      </w:r>
      <w:r w:rsidRPr="00E85808">
        <w:rPr>
          <w:rFonts w:ascii="Times New Roman" w:hAnsi="Times New Roman"/>
          <w:sz w:val="28"/>
          <w:szCs w:val="28"/>
          <w:vertAlign w:val="subscript"/>
          <w:lang w:val="en-US"/>
        </w:rPr>
        <w:t>6</w:t>
      </w:r>
      <w:r w:rsidRPr="00E85808">
        <w:rPr>
          <w:rFonts w:ascii="Times New Roman" w:hAnsi="Times New Roman"/>
          <w:sz w:val="28"/>
          <w:szCs w:val="28"/>
          <w:lang w:val="en-US"/>
        </w:rPr>
        <w:t>H</w:t>
      </w:r>
      <w:r w:rsidRPr="00E85808">
        <w:rPr>
          <w:rFonts w:ascii="Times New Roman" w:hAnsi="Times New Roman"/>
          <w:sz w:val="28"/>
          <w:szCs w:val="28"/>
          <w:vertAlign w:val="subscript"/>
          <w:lang w:val="en-US"/>
        </w:rPr>
        <w:t>2</w:t>
      </w:r>
      <w:r w:rsidRPr="00E85808">
        <w:rPr>
          <w:rFonts w:ascii="Times New Roman" w:hAnsi="Times New Roman"/>
          <w:sz w:val="28"/>
          <w:szCs w:val="28"/>
          <w:lang w:val="en-US"/>
        </w:rPr>
        <w:t>OH(NO</w:t>
      </w:r>
      <w:r w:rsidRPr="00E85808">
        <w:rPr>
          <w:rFonts w:ascii="Times New Roman" w:hAnsi="Times New Roman"/>
          <w:sz w:val="28"/>
          <w:szCs w:val="28"/>
          <w:vertAlign w:val="subscript"/>
          <w:lang w:val="en-US"/>
        </w:rPr>
        <w:t>2</w:t>
      </w:r>
      <w:r w:rsidRPr="00E85808">
        <w:rPr>
          <w:rFonts w:ascii="Times New Roman" w:hAnsi="Times New Roman"/>
          <w:sz w:val="28"/>
          <w:szCs w:val="28"/>
          <w:lang w:val="en-US"/>
        </w:rPr>
        <w:t>)</w:t>
      </w:r>
      <w:r w:rsidRPr="00E85808">
        <w:rPr>
          <w:rFonts w:ascii="Times New Roman" w:hAnsi="Times New Roman"/>
          <w:sz w:val="28"/>
          <w:szCs w:val="28"/>
          <w:vertAlign w:val="subscript"/>
          <w:lang w:val="en-US"/>
        </w:rPr>
        <w:t>3</w:t>
      </w:r>
      <w:r w:rsidRPr="00E85808">
        <w:rPr>
          <w:rFonts w:ascii="Times New Roman" w:hAnsi="Times New Roman"/>
          <w:sz w:val="28"/>
          <w:szCs w:val="28"/>
          <w:lang w:val="en-US"/>
        </w:rPr>
        <w:t>+NaOH=C</w:t>
      </w:r>
      <w:r w:rsidRPr="00E85808">
        <w:rPr>
          <w:rFonts w:ascii="Times New Roman" w:hAnsi="Times New Roman"/>
          <w:sz w:val="28"/>
          <w:szCs w:val="28"/>
          <w:vertAlign w:val="subscript"/>
          <w:lang w:val="en-US"/>
        </w:rPr>
        <w:t>6</w:t>
      </w:r>
      <w:r w:rsidRPr="00E85808">
        <w:rPr>
          <w:rFonts w:ascii="Times New Roman" w:hAnsi="Times New Roman"/>
          <w:sz w:val="28"/>
          <w:szCs w:val="28"/>
          <w:lang w:val="en-US"/>
        </w:rPr>
        <w:t>H</w:t>
      </w:r>
      <w:r w:rsidRPr="00E85808">
        <w:rPr>
          <w:rFonts w:ascii="Times New Roman" w:hAnsi="Times New Roman"/>
          <w:sz w:val="28"/>
          <w:szCs w:val="28"/>
          <w:vertAlign w:val="subscript"/>
          <w:lang w:val="en-US"/>
        </w:rPr>
        <w:t>2</w:t>
      </w:r>
      <w:r w:rsidRPr="00E85808">
        <w:rPr>
          <w:rFonts w:ascii="Times New Roman" w:hAnsi="Times New Roman"/>
          <w:sz w:val="28"/>
          <w:szCs w:val="28"/>
          <w:lang w:val="en-US"/>
        </w:rPr>
        <w:t>(NO</w:t>
      </w:r>
      <w:r w:rsidRPr="00E85808">
        <w:rPr>
          <w:rFonts w:ascii="Times New Roman" w:hAnsi="Times New Roman"/>
          <w:sz w:val="28"/>
          <w:szCs w:val="28"/>
          <w:vertAlign w:val="subscript"/>
          <w:lang w:val="en-US"/>
        </w:rPr>
        <w:t>2</w:t>
      </w:r>
      <w:r w:rsidRPr="00E85808">
        <w:rPr>
          <w:rFonts w:ascii="Times New Roman" w:hAnsi="Times New Roman"/>
          <w:sz w:val="28"/>
          <w:szCs w:val="28"/>
          <w:lang w:val="en-US"/>
        </w:rPr>
        <w:t>)</w:t>
      </w:r>
      <w:r w:rsidRPr="00E85808">
        <w:rPr>
          <w:rFonts w:ascii="Times New Roman" w:hAnsi="Times New Roman"/>
          <w:sz w:val="28"/>
          <w:szCs w:val="28"/>
          <w:vertAlign w:val="subscript"/>
          <w:lang w:val="en-US"/>
        </w:rPr>
        <w:t>3</w:t>
      </w:r>
      <w:r w:rsidRPr="00E85808">
        <w:rPr>
          <w:rFonts w:ascii="Times New Roman" w:hAnsi="Times New Roman"/>
          <w:sz w:val="28"/>
          <w:szCs w:val="28"/>
          <w:lang w:val="en-US"/>
        </w:rPr>
        <w:t>ONa+H</w:t>
      </w:r>
      <w:r w:rsidRPr="00E85808">
        <w:rPr>
          <w:rFonts w:ascii="Times New Roman" w:hAnsi="Times New Roman"/>
          <w:sz w:val="28"/>
          <w:szCs w:val="28"/>
          <w:vertAlign w:val="subscript"/>
          <w:lang w:val="en-US"/>
        </w:rPr>
        <w:t>2</w:t>
      </w:r>
      <w:r w:rsidRPr="00E85808">
        <w:rPr>
          <w:rFonts w:ascii="Times New Roman" w:hAnsi="Times New Roman"/>
          <w:sz w:val="28"/>
          <w:szCs w:val="28"/>
          <w:lang w:val="en-US"/>
        </w:rPr>
        <w:t>O</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9. Переносят окрашенные растворы в мерные колбы на 100 мл. Для этого раствор из чашки осторожно по палочке сливают в колбу через маленькую воронку. Затем чашку вместе с палочкой обматывают 3-5 раз дистиллированной водой, каждые раз вливая промывные воды в ту же колбу. После этого в нее доливают дистиллированную воду до черты, закрывают </w:t>
      </w:r>
      <w:proofErr w:type="gramStart"/>
      <w:r w:rsidRPr="00756F9A">
        <w:rPr>
          <w:rFonts w:ascii="Times New Roman" w:hAnsi="Times New Roman"/>
          <w:sz w:val="28"/>
          <w:szCs w:val="28"/>
        </w:rPr>
        <w:t>пробкой</w:t>
      </w:r>
      <w:proofErr w:type="gramEnd"/>
      <w:r w:rsidRPr="00756F9A">
        <w:rPr>
          <w:rFonts w:ascii="Times New Roman" w:hAnsi="Times New Roman"/>
          <w:sz w:val="28"/>
          <w:szCs w:val="28"/>
        </w:rPr>
        <w:t xml:space="preserve"> и содержимое тщательно перемешивают.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10. На глаз сравнивают колбы с образцовым и испытуемым раствором и, если цвета их окажутся близкими, приступают к колориметрированию</w:t>
      </w:r>
      <w:proofErr w:type="gramStart"/>
      <w:r w:rsidRPr="00756F9A">
        <w:rPr>
          <w:rFonts w:ascii="Times New Roman" w:hAnsi="Times New Roman"/>
          <w:sz w:val="28"/>
          <w:szCs w:val="28"/>
        </w:rPr>
        <w:t>.Е</w:t>
      </w:r>
      <w:proofErr w:type="gramEnd"/>
      <w:r w:rsidRPr="00756F9A">
        <w:rPr>
          <w:rFonts w:ascii="Times New Roman" w:hAnsi="Times New Roman"/>
          <w:sz w:val="28"/>
          <w:szCs w:val="28"/>
        </w:rPr>
        <w:t>сли же растворы окажутся по окраске разными, то более крепкий разбавляют, взяв из него пипеткой определенный объем, например 5, 10, 20 или 50 мл, переносят в другую мерную колбу, доливают водой до метки и тщательно перемешивают. Можно, так же как и при определении аммиачного азота, готовить шкалу образцовых растворов нитратов, беря для выпаривания 1, 5, 10, 15, 20, 25 и 30 мл образцового раствора.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11. После того как будут подобраны близкие по окраске растворы, приступают к колориметрированию.</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При колориметрировании на фотоколориметре предварительно строят градуировочную кривую. Для этого взятые объемы образцового раствора (п. 10) выпаривают на водяной бане досуха и обрабатывают так, как указано в пунктах 6-9. Далее измеряют оптическую плотность приготовленных образцовых растворов (при синем светофильтре для кюветы 50 мм) и строят градировочную кривую. </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После этого определяют оптическую плотность испытуемого раствора при том же светофильтре, с той же кюветой и на том же барабане, с </w:t>
      </w:r>
      <w:proofErr w:type="gramStart"/>
      <w:r w:rsidRPr="00756F9A">
        <w:rPr>
          <w:rFonts w:ascii="Times New Roman" w:hAnsi="Times New Roman"/>
          <w:sz w:val="28"/>
          <w:szCs w:val="28"/>
        </w:rPr>
        <w:t>которыми</w:t>
      </w:r>
      <w:proofErr w:type="gramEnd"/>
      <w:r w:rsidRPr="00756F9A">
        <w:rPr>
          <w:rFonts w:ascii="Times New Roman" w:hAnsi="Times New Roman"/>
          <w:sz w:val="28"/>
          <w:szCs w:val="28"/>
        </w:rPr>
        <w:t xml:space="preserve"> проводили испытание образцовых растворов.</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bCs/>
          <w:sz w:val="28"/>
          <w:szCs w:val="28"/>
        </w:rPr>
        <w:t>Вычисление результатов анализа</w:t>
      </w:r>
      <w:r w:rsidRPr="00756F9A">
        <w:rPr>
          <w:rFonts w:ascii="Times New Roman" w:hAnsi="Times New Roman"/>
          <w:bCs/>
          <w:sz w:val="28"/>
          <w:szCs w:val="28"/>
        </w:rPr>
        <w:t xml:space="preserve">: </w:t>
      </w:r>
      <w:r w:rsidRPr="00756F9A">
        <w:rPr>
          <w:rFonts w:ascii="Times New Roman" w:hAnsi="Times New Roman"/>
          <w:sz w:val="28"/>
          <w:szCs w:val="28"/>
        </w:rPr>
        <w:t xml:space="preserve">количество </w:t>
      </w:r>
      <w:r w:rsidRPr="00756F9A">
        <w:rPr>
          <w:rFonts w:ascii="Times New Roman" w:hAnsi="Times New Roman"/>
          <w:sz w:val="28"/>
          <w:szCs w:val="28"/>
          <w:lang w:val="en-US"/>
        </w:rPr>
        <w:t>Ag</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 xml:space="preserve"> (</w:t>
      </w:r>
      <w:r w:rsidRPr="00756F9A">
        <w:rPr>
          <w:rFonts w:ascii="Times New Roman" w:hAnsi="Times New Roman"/>
          <w:sz w:val="28"/>
          <w:szCs w:val="28"/>
          <w:lang w:val="en-US"/>
        </w:rPr>
        <w:t>x</w:t>
      </w:r>
      <w:r w:rsidRPr="00756F9A">
        <w:rPr>
          <w:rFonts w:ascii="Times New Roman" w:hAnsi="Times New Roman"/>
          <w:sz w:val="28"/>
          <w:szCs w:val="28"/>
        </w:rPr>
        <w:t>), потребное для осаждения хлоридов в той части вытяжки, которую берут для определения нитратов, вычисляют по формуле:</w:t>
      </w:r>
    </w:p>
    <w:p w:rsidR="00E85808" w:rsidRPr="00E85808" w:rsidRDefault="00E85808" w:rsidP="00E85808">
      <w:pPr>
        <w:pStyle w:val="a6"/>
        <w:numPr>
          <w:ilvl w:val="0"/>
          <w:numId w:val="10"/>
        </w:numPr>
        <w:spacing w:line="240" w:lineRule="auto"/>
        <w:jc w:val="center"/>
        <w:rPr>
          <w:rFonts w:ascii="Times New Roman" w:hAnsi="Times New Roman"/>
          <w:sz w:val="28"/>
          <w:szCs w:val="28"/>
        </w:rPr>
      </w:pPr>
      <w:r w:rsidRPr="00E85808">
        <w:rPr>
          <w:rFonts w:ascii="Times New Roman" w:hAnsi="Times New Roman"/>
          <w:sz w:val="28"/>
          <w:szCs w:val="28"/>
          <w:lang w:val="en-US"/>
        </w:rPr>
        <w:t>X</w:t>
      </w:r>
      <w:r w:rsidRPr="00E85808">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lang w:val="en-US"/>
              </w:rPr>
              <m:t>ab</m:t>
            </m:r>
          </m:num>
          <m:den>
            <m:r>
              <w:rPr>
                <w:rFonts w:ascii="Cambria Math" w:hAnsi="Cambria Math"/>
                <w:sz w:val="28"/>
                <w:szCs w:val="28"/>
              </w:rPr>
              <m:t>10</m:t>
            </m:r>
          </m:den>
        </m:f>
      </m:oMath>
      <w:r w:rsidRPr="00E85808">
        <w:rPr>
          <w:rFonts w:ascii="Times New Roman" w:hAnsi="Times New Roman"/>
          <w:sz w:val="28"/>
          <w:szCs w:val="28"/>
        </w:rPr>
        <w:t>,</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где </w:t>
      </w:r>
      <w:r w:rsidRPr="00756F9A">
        <w:rPr>
          <w:rFonts w:ascii="Times New Roman" w:hAnsi="Times New Roman"/>
          <w:sz w:val="28"/>
          <w:szCs w:val="28"/>
          <w:lang w:val="en-US"/>
        </w:rPr>
        <w:t>a</w:t>
      </w:r>
      <w:r w:rsidRPr="00756F9A">
        <w:rPr>
          <w:rFonts w:ascii="Times New Roman" w:hAnsi="Times New Roman"/>
          <w:sz w:val="28"/>
          <w:szCs w:val="28"/>
        </w:rPr>
        <w:t xml:space="preserve"> – количество </w:t>
      </w:r>
      <w:r w:rsidRPr="00756F9A">
        <w:rPr>
          <w:rFonts w:ascii="Times New Roman" w:hAnsi="Times New Roman"/>
          <w:sz w:val="28"/>
          <w:szCs w:val="28"/>
          <w:lang w:val="en-US"/>
        </w:rPr>
        <w:t>Ag</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 xml:space="preserve">, пошедшее на титрование 10 мл вытяжки, мл; </w:t>
      </w:r>
      <w:r w:rsidRPr="00756F9A">
        <w:rPr>
          <w:rFonts w:ascii="Times New Roman" w:hAnsi="Times New Roman"/>
          <w:sz w:val="28"/>
          <w:szCs w:val="28"/>
          <w:lang w:val="en-US"/>
        </w:rPr>
        <w:t>b</w:t>
      </w:r>
      <w:r w:rsidRPr="00756F9A">
        <w:rPr>
          <w:rFonts w:ascii="Times New Roman" w:hAnsi="Times New Roman"/>
          <w:sz w:val="28"/>
          <w:szCs w:val="28"/>
        </w:rPr>
        <w:t xml:space="preserve"> – количество вытяжки, взятой для определения нитратов, мл. Уменьшив полученное число на 10-15%, получим то количество </w:t>
      </w:r>
      <w:r w:rsidRPr="00756F9A">
        <w:rPr>
          <w:rFonts w:ascii="Times New Roman" w:hAnsi="Times New Roman"/>
          <w:sz w:val="28"/>
          <w:szCs w:val="28"/>
          <w:lang w:val="en-US"/>
        </w:rPr>
        <w:t>Ag</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 которое следует взять для осаждения хлоридов.</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Cs/>
          <w:sz w:val="28"/>
          <w:szCs w:val="28"/>
        </w:rPr>
        <w:tab/>
        <w:t>З</w:t>
      </w:r>
      <w:r w:rsidRPr="00756F9A">
        <w:rPr>
          <w:rFonts w:ascii="Times New Roman" w:hAnsi="Times New Roman"/>
          <w:sz w:val="28"/>
          <w:szCs w:val="28"/>
        </w:rPr>
        <w:t>ная величину оптической плотности испытуемого раствора, по градировочной кривой находят соответствующую ей концентрацию и по формуле вычисляют содержание нитратов:</w:t>
      </w:r>
    </w:p>
    <w:p w:rsidR="00E85808" w:rsidRPr="00756F9A" w:rsidRDefault="00E85808" w:rsidP="00E85808">
      <w:pPr>
        <w:pStyle w:val="a5"/>
        <w:numPr>
          <w:ilvl w:val="0"/>
          <w:numId w:val="10"/>
        </w:numPr>
        <w:rPr>
          <w:rFonts w:ascii="Times New Roman" w:hAnsi="Times New Roman"/>
          <w:sz w:val="28"/>
          <w:szCs w:val="28"/>
        </w:rPr>
      </w:pPr>
    </w:p>
    <w:p w:rsidR="00E85808" w:rsidRPr="00E85808" w:rsidRDefault="00E85808" w:rsidP="00E85808">
      <w:pPr>
        <w:pStyle w:val="a6"/>
        <w:numPr>
          <w:ilvl w:val="0"/>
          <w:numId w:val="10"/>
        </w:numPr>
        <w:spacing w:line="240" w:lineRule="auto"/>
        <w:jc w:val="center"/>
        <w:rPr>
          <w:rFonts w:ascii="Times New Roman" w:hAnsi="Times New Roman"/>
          <w:sz w:val="28"/>
          <w:szCs w:val="28"/>
        </w:rPr>
      </w:pPr>
      <w:r w:rsidRPr="00E85808">
        <w:rPr>
          <w:rFonts w:ascii="Times New Roman" w:hAnsi="Times New Roman"/>
          <w:sz w:val="28"/>
          <w:szCs w:val="28"/>
          <w:lang w:val="en-US"/>
        </w:rPr>
        <w:t>A</w:t>
      </w:r>
      <w:r w:rsidRPr="00E85808">
        <w:rPr>
          <w:rFonts w:ascii="Times New Roman" w:hAnsi="Times New Roman"/>
          <w:sz w:val="28"/>
          <w:szCs w:val="28"/>
        </w:rPr>
        <w:t>=</w:t>
      </w:r>
      <m:oMath>
        <m:f>
          <m:fPr>
            <m:ctrlPr>
              <w:rPr>
                <w:rFonts w:ascii="Cambria Math" w:hAnsi="Cambria Math"/>
                <w:i/>
                <w:sz w:val="28"/>
                <w:szCs w:val="28"/>
                <w:lang w:val="en-US"/>
              </w:rPr>
            </m:ctrlPr>
          </m:fPr>
          <m:num>
            <m:r>
              <w:rPr>
                <w:rFonts w:ascii="Cambria Math" w:hAnsi="Cambria Math"/>
                <w:sz w:val="28"/>
                <w:szCs w:val="28"/>
                <w:lang w:val="en-US"/>
              </w:rPr>
              <m:t>aV</m:t>
            </m:r>
            <m:r>
              <w:rPr>
                <w:rFonts w:ascii="Cambria Math" w:hAnsi="Cambria Math"/>
                <w:sz w:val="28"/>
                <w:szCs w:val="28"/>
              </w:rPr>
              <m:t>*1000*</m:t>
            </m:r>
            <m:r>
              <w:rPr>
                <w:rFonts w:ascii="Cambria Math" w:hAnsi="Cambria Math"/>
                <w:sz w:val="28"/>
                <w:szCs w:val="28"/>
                <w:lang w:val="en-US"/>
              </w:rPr>
              <m:t>KH</m:t>
            </m:r>
            <m:r>
              <w:rPr>
                <w:rFonts w:ascii="Cambria Math" w:hAnsi="Cambria Math"/>
                <w:sz w:val="28"/>
                <w:szCs w:val="28"/>
              </w:rPr>
              <m:t>2</m:t>
            </m:r>
            <m:r>
              <w:rPr>
                <w:rFonts w:ascii="Cambria Math" w:hAnsi="Cambria Math"/>
                <w:sz w:val="28"/>
                <w:szCs w:val="28"/>
                <w:lang w:val="en-US"/>
              </w:rPr>
              <m:t>O</m:t>
            </m:r>
          </m:num>
          <m:den>
            <m:r>
              <w:rPr>
                <w:rFonts w:ascii="Cambria Math" w:hAnsi="Cambria Math"/>
                <w:sz w:val="28"/>
                <w:szCs w:val="28"/>
                <w:lang w:val="en-US"/>
              </w:rPr>
              <m:t>V</m:t>
            </m:r>
            <m:r>
              <w:rPr>
                <w:rFonts w:ascii="Cambria Math" w:hAnsi="Cambria Math"/>
                <w:sz w:val="28"/>
                <w:szCs w:val="28"/>
              </w:rPr>
              <m:t>1</m:t>
            </m:r>
            <m:r>
              <w:rPr>
                <w:rFonts w:ascii="Cambria Math" w:hAnsi="Cambria Math"/>
                <w:sz w:val="28"/>
                <w:szCs w:val="28"/>
                <w:lang w:val="en-US"/>
              </w:rPr>
              <m:t>C</m:t>
            </m:r>
          </m:den>
        </m:f>
      </m:oMath>
      <w:r w:rsidRPr="00E85808">
        <w:rPr>
          <w:rFonts w:ascii="Times New Roman" w:hAnsi="Times New Roman"/>
          <w:sz w:val="28"/>
          <w:szCs w:val="28"/>
        </w:rPr>
        <w:t>,</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 где </w:t>
      </w:r>
      <w:proofErr w:type="gramStart"/>
      <w:r w:rsidRPr="00756F9A">
        <w:rPr>
          <w:rFonts w:ascii="Times New Roman" w:hAnsi="Times New Roman"/>
          <w:sz w:val="28"/>
          <w:szCs w:val="28"/>
        </w:rPr>
        <w:t>А-</w:t>
      </w:r>
      <w:proofErr w:type="gramEnd"/>
      <w:r w:rsidRPr="00756F9A">
        <w:rPr>
          <w:rFonts w:ascii="Times New Roman" w:hAnsi="Times New Roman"/>
          <w:sz w:val="28"/>
          <w:szCs w:val="28"/>
        </w:rPr>
        <w:t xml:space="preserve"> содержание N0</w:t>
      </w:r>
      <w:r w:rsidRPr="00756F9A">
        <w:rPr>
          <w:rFonts w:ascii="Times New Roman" w:hAnsi="Times New Roman"/>
          <w:sz w:val="28"/>
          <w:szCs w:val="28"/>
          <w:vertAlign w:val="subscript"/>
        </w:rPr>
        <w:t>3</w:t>
      </w:r>
      <w:r w:rsidRPr="00756F9A">
        <w:rPr>
          <w:rFonts w:ascii="Times New Roman" w:hAnsi="Times New Roman"/>
          <w:sz w:val="28"/>
          <w:szCs w:val="28"/>
        </w:rPr>
        <w:t>, мг на 1 кг сухой почвы; а - количество N0</w:t>
      </w:r>
      <w:r w:rsidRPr="00756F9A">
        <w:rPr>
          <w:rFonts w:ascii="Times New Roman" w:hAnsi="Times New Roman"/>
          <w:sz w:val="28"/>
          <w:szCs w:val="28"/>
          <w:vertAlign w:val="subscript"/>
        </w:rPr>
        <w:t>3</w:t>
      </w:r>
      <w:r w:rsidRPr="00756F9A">
        <w:rPr>
          <w:rFonts w:ascii="Times New Roman" w:hAnsi="Times New Roman"/>
          <w:sz w:val="28"/>
          <w:szCs w:val="28"/>
        </w:rPr>
        <w:t>, найденное по градуировочной кривой, мг на 100 мл;</w:t>
      </w:r>
      <w:r w:rsidRPr="00756F9A">
        <w:rPr>
          <w:rStyle w:val="SimHei"/>
          <w:rFonts w:ascii="Times New Roman" w:hAnsi="Times New Roman"/>
          <w:sz w:val="28"/>
          <w:szCs w:val="28"/>
        </w:rPr>
        <w:t xml:space="preserve"> V</w:t>
      </w:r>
      <w:r w:rsidRPr="00756F9A">
        <w:rPr>
          <w:rFonts w:ascii="Times New Roman" w:hAnsi="Times New Roman"/>
          <w:sz w:val="28"/>
          <w:szCs w:val="28"/>
        </w:rPr>
        <w:t>- общий объем фильтрата, мл; Vi- объем вытяжки, взятой для выпаривания, мл; С - навеска почвы, взятая для приготовления фильтрата, г; 1000 - коэффициент пересчета на 1 кг почвы; КН</w:t>
      </w:r>
      <w:r w:rsidRPr="00756F9A">
        <w:rPr>
          <w:rFonts w:ascii="Times New Roman" w:hAnsi="Times New Roman"/>
          <w:sz w:val="28"/>
          <w:szCs w:val="28"/>
          <w:vertAlign w:val="subscript"/>
        </w:rPr>
        <w:t>2</w:t>
      </w:r>
      <w:r w:rsidRPr="00756F9A">
        <w:rPr>
          <w:rFonts w:ascii="Times New Roman" w:hAnsi="Times New Roman"/>
          <w:sz w:val="28"/>
          <w:szCs w:val="28"/>
        </w:rPr>
        <w:t>О- коэффициент пересчета на сухую почву.</w:t>
      </w:r>
    </w:p>
    <w:p w:rsidR="00E85808" w:rsidRPr="00756F9A" w:rsidRDefault="00E85808" w:rsidP="00E85808">
      <w:pPr>
        <w:pStyle w:val="a5"/>
        <w:numPr>
          <w:ilvl w:val="0"/>
          <w:numId w:val="10"/>
        </w:numPr>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Вопросы для самопроверки:</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1.Как образуются нитраты в почве?</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2.В чем сущность метода определения нитратного азота из водной вытяжки по методу Грандваля – Ляжу?</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3. По какой формуле определяют содержание нитратов?</w:t>
      </w:r>
    </w:p>
    <w:p w:rsidR="00E85808" w:rsidRPr="00756F9A" w:rsidRDefault="00E85808" w:rsidP="00E85808">
      <w:pPr>
        <w:pStyle w:val="a5"/>
        <w:numPr>
          <w:ilvl w:val="0"/>
          <w:numId w:val="10"/>
        </w:numPr>
        <w:rPr>
          <w:rFonts w:ascii="Times New Roman" w:hAnsi="Times New Roman"/>
          <w:b/>
          <w:sz w:val="28"/>
          <w:szCs w:val="28"/>
        </w:rPr>
      </w:pPr>
    </w:p>
    <w:p w:rsidR="00E85808" w:rsidRPr="00E85808" w:rsidRDefault="00E85808" w:rsidP="00E85808">
      <w:pPr>
        <w:pStyle w:val="a6"/>
        <w:numPr>
          <w:ilvl w:val="0"/>
          <w:numId w:val="10"/>
        </w:numPr>
        <w:jc w:val="center"/>
        <w:rPr>
          <w:rFonts w:ascii="Times New Roman" w:hAnsi="Times New Roman"/>
          <w:b/>
          <w:sz w:val="28"/>
          <w:szCs w:val="28"/>
        </w:rPr>
      </w:pPr>
      <w:r w:rsidRPr="00E85808">
        <w:rPr>
          <w:rFonts w:ascii="Times New Roman" w:hAnsi="Times New Roman"/>
          <w:b/>
          <w:sz w:val="28"/>
          <w:szCs w:val="28"/>
        </w:rPr>
        <w:t>Лабораторно-практическое занятие № 14</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b/>
          <w:sz w:val="28"/>
          <w:szCs w:val="28"/>
        </w:rPr>
        <w:t xml:space="preserve">Тема: </w:t>
      </w:r>
      <w:r w:rsidRPr="00756F9A">
        <w:rPr>
          <w:rFonts w:ascii="Times New Roman" w:hAnsi="Times New Roman"/>
          <w:sz w:val="28"/>
          <w:szCs w:val="28"/>
        </w:rPr>
        <w:t>Определение поглощенного аммония в почве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Цель занятия:</w:t>
      </w:r>
      <w:r>
        <w:rPr>
          <w:rFonts w:ascii="Times New Roman" w:hAnsi="Times New Roman"/>
          <w:b/>
          <w:sz w:val="28"/>
          <w:szCs w:val="28"/>
        </w:rPr>
        <w:t xml:space="preserve"> </w:t>
      </w:r>
      <w:r w:rsidRPr="00756F9A">
        <w:rPr>
          <w:rFonts w:ascii="Times New Roman" w:hAnsi="Times New Roman"/>
          <w:sz w:val="28"/>
          <w:szCs w:val="28"/>
        </w:rPr>
        <w:t>освоить методику определения содержания поглощенного аммония в почве.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 xml:space="preserve">Реактивы и оборудование: </w:t>
      </w:r>
      <w:r w:rsidRPr="00756F9A">
        <w:rPr>
          <w:rFonts w:ascii="Times New Roman" w:hAnsi="Times New Roman"/>
          <w:sz w:val="28"/>
          <w:szCs w:val="28"/>
        </w:rPr>
        <w:t xml:space="preserve">1.Сегнетовая соль. 2. 2%-й раствор KCl.3. Безаммиачная вода. 4. Дистиллированная вода. 5. Реактив Несслера. 7.Мерные колбы на 50 мл, 1 л. 8. Колбы на 250 мл. 9. Воронки d= 12-14 см. 10. Фотоэлектроколориметр. 11. Аналитические весы. 12. Ротатор. 13. Сушильный шкаф. </w:t>
      </w:r>
    </w:p>
    <w:p w:rsidR="00E85808" w:rsidRPr="00756F9A" w:rsidRDefault="00E85808" w:rsidP="00E85808">
      <w:pPr>
        <w:pStyle w:val="a5"/>
        <w:numPr>
          <w:ilvl w:val="0"/>
          <w:numId w:val="10"/>
        </w:numPr>
        <w:jc w:val="both"/>
        <w:rPr>
          <w:sz w:val="28"/>
          <w:szCs w:val="28"/>
        </w:rPr>
      </w:pPr>
      <w:r w:rsidRPr="00756F9A">
        <w:rPr>
          <w:rFonts w:ascii="Times New Roman" w:hAnsi="Times New Roman"/>
          <w:b/>
          <w:sz w:val="28"/>
          <w:szCs w:val="28"/>
        </w:rPr>
        <w:t xml:space="preserve">Пояснения к работе: </w:t>
      </w:r>
      <w:r w:rsidRPr="00756F9A">
        <w:rPr>
          <w:rFonts w:ascii="Times New Roman" w:hAnsi="Times New Roman"/>
          <w:sz w:val="28"/>
          <w:szCs w:val="28"/>
        </w:rPr>
        <w:t>Ион аммония (</w:t>
      </w:r>
      <w:r w:rsidRPr="00756F9A">
        <w:rPr>
          <w:rFonts w:ascii="Times New Roman" w:hAnsi="Times New Roman"/>
          <w:sz w:val="28"/>
          <w:szCs w:val="28"/>
          <w:lang w:val="en-US"/>
        </w:rPr>
        <w:t>N</w:t>
      </w:r>
      <w:r w:rsidRPr="00756F9A">
        <w:rPr>
          <w:rFonts w:ascii="Times New Roman" w:hAnsi="Times New Roman"/>
          <w:sz w:val="28"/>
          <w:szCs w:val="28"/>
        </w:rPr>
        <w:t>-</w:t>
      </w:r>
      <w:r w:rsidRPr="00756F9A">
        <w:rPr>
          <w:rFonts w:ascii="Times New Roman" w:hAnsi="Times New Roman"/>
          <w:sz w:val="28"/>
          <w:szCs w:val="28"/>
          <w:lang w:val="en-US"/>
        </w:rPr>
        <w:t>NH</w:t>
      </w:r>
      <w:r w:rsidRPr="00756F9A">
        <w:rPr>
          <w:rFonts w:ascii="Times New Roman" w:hAnsi="Times New Roman"/>
          <w:sz w:val="28"/>
          <w:szCs w:val="28"/>
          <w:vertAlign w:val="subscript"/>
        </w:rPr>
        <w:t>4</w:t>
      </w:r>
      <w:r w:rsidRPr="00756F9A">
        <w:rPr>
          <w:rFonts w:ascii="Times New Roman" w:hAnsi="Times New Roman"/>
          <w:sz w:val="28"/>
          <w:szCs w:val="28"/>
        </w:rPr>
        <w:t>) образуется в результате процесса аммонификации или поступает в почву с удобрениями. Определенная его часть фиксируется вторичными минералами, т.е. закрепляется в почвенном поглощающем комплексе (ППК). Реакция NH</w:t>
      </w:r>
      <w:r w:rsidRPr="00756F9A">
        <w:rPr>
          <w:rFonts w:ascii="Times New Roman" w:hAnsi="Times New Roman"/>
          <w:sz w:val="28"/>
          <w:szCs w:val="28"/>
          <w:vertAlign w:val="subscript"/>
        </w:rPr>
        <w:t>4</w:t>
      </w:r>
      <w:r w:rsidRPr="00756F9A">
        <w:rPr>
          <w:rFonts w:ascii="Times New Roman" w:hAnsi="Times New Roman"/>
          <w:sz w:val="28"/>
          <w:szCs w:val="28"/>
          <w:vertAlign w:val="superscript"/>
        </w:rPr>
        <w:t xml:space="preserve">+ </w:t>
      </w:r>
      <w:r w:rsidRPr="00756F9A">
        <w:rPr>
          <w:rFonts w:ascii="Times New Roman" w:hAnsi="Times New Roman"/>
          <w:sz w:val="28"/>
          <w:szCs w:val="28"/>
        </w:rPr>
        <w:t xml:space="preserve"> с ППК происходит по типу либо обменного, либо необменного поглощения</w:t>
      </w:r>
      <w:r w:rsidRPr="00756F9A">
        <w:rPr>
          <w:sz w:val="28"/>
          <w:szCs w:val="28"/>
        </w:rPr>
        <w:t>.</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Доступным для растений является обменный аммоний, а также аммоний водорастворимых солей, содержащихся в небольших количествах. Эти две формы извлекают из почвы 2%-ным раствором КС</w:t>
      </w:r>
      <w:proofErr w:type="gramStart"/>
      <w:r w:rsidRPr="00756F9A">
        <w:rPr>
          <w:rFonts w:ascii="Times New Roman" w:hAnsi="Times New Roman"/>
          <w:sz w:val="28"/>
          <w:szCs w:val="28"/>
        </w:rPr>
        <w:t>l</w:t>
      </w:r>
      <w:proofErr w:type="gramEnd"/>
      <w:r w:rsidRPr="00756F9A">
        <w:rPr>
          <w:rFonts w:ascii="Times New Roman" w:hAnsi="Times New Roman"/>
          <w:sz w:val="28"/>
          <w:szCs w:val="28"/>
        </w:rPr>
        <w:t>. Поскольку аммоний водорастворимых солей составляет</w:t>
      </w:r>
      <w:r>
        <w:rPr>
          <w:rFonts w:ascii="Times New Roman" w:hAnsi="Times New Roman"/>
          <w:sz w:val="28"/>
          <w:szCs w:val="28"/>
        </w:rPr>
        <w:t xml:space="preserve"> </w:t>
      </w:r>
      <w:r w:rsidRPr="00756F9A">
        <w:rPr>
          <w:rFonts w:ascii="Times New Roman" w:hAnsi="Times New Roman"/>
          <w:sz w:val="28"/>
          <w:szCs w:val="28"/>
        </w:rPr>
        <w:t>лишь небольшую часть азота, этот метод считают методом определения обменного аммония.</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В полученной вытяжке определение аммония проводят по методу Несслера. В основу этого метода положено взаимодействие иона аммония </w:t>
      </w:r>
      <w:proofErr w:type="gramStart"/>
      <w:r w:rsidRPr="00756F9A">
        <w:rPr>
          <w:rFonts w:ascii="Times New Roman" w:hAnsi="Times New Roman"/>
          <w:sz w:val="28"/>
          <w:szCs w:val="28"/>
        </w:rPr>
        <w:t>с</w:t>
      </w:r>
      <w:proofErr w:type="gramEnd"/>
      <w:r w:rsidRPr="00756F9A">
        <w:rPr>
          <w:rFonts w:ascii="Times New Roman" w:hAnsi="Times New Roman"/>
          <w:sz w:val="28"/>
          <w:szCs w:val="28"/>
        </w:rPr>
        <w:t xml:space="preserve"> щелочным раствором ртутноиодистого калия К</w:t>
      </w:r>
      <w:r w:rsidRPr="00756F9A">
        <w:rPr>
          <w:rFonts w:ascii="Times New Roman" w:hAnsi="Times New Roman"/>
          <w:sz w:val="28"/>
          <w:szCs w:val="28"/>
          <w:vertAlign w:val="subscript"/>
        </w:rPr>
        <w:t>2</w:t>
      </w:r>
      <w:r w:rsidRPr="00756F9A">
        <w:rPr>
          <w:rFonts w:ascii="Times New Roman" w:hAnsi="Times New Roman"/>
          <w:sz w:val="28"/>
          <w:szCs w:val="28"/>
        </w:rPr>
        <w:t xml:space="preserve"> [НgI</w:t>
      </w:r>
      <w:r w:rsidRPr="00756F9A">
        <w:rPr>
          <w:rFonts w:ascii="Times New Roman" w:hAnsi="Times New Roman"/>
          <w:sz w:val="28"/>
          <w:szCs w:val="28"/>
          <w:vertAlign w:val="subscript"/>
        </w:rPr>
        <w:t>4</w:t>
      </w:r>
      <w:r w:rsidRPr="00756F9A">
        <w:rPr>
          <w:rFonts w:ascii="Times New Roman" w:hAnsi="Times New Roman"/>
          <w:sz w:val="28"/>
          <w:szCs w:val="28"/>
        </w:rPr>
        <w:t>]+</w:t>
      </w:r>
      <w:r w:rsidRPr="00756F9A">
        <w:rPr>
          <w:rFonts w:ascii="Times New Roman" w:hAnsi="Times New Roman"/>
          <w:sz w:val="28"/>
          <w:szCs w:val="28"/>
          <w:lang w:val="en-US"/>
        </w:rPr>
        <w:t>KOH</w:t>
      </w:r>
      <w:r w:rsidRPr="00756F9A">
        <w:rPr>
          <w:rFonts w:ascii="Times New Roman" w:hAnsi="Times New Roman"/>
          <w:sz w:val="28"/>
          <w:szCs w:val="28"/>
        </w:rPr>
        <w:t xml:space="preserve"> с образованием нерастворимого йодистого меркураммония, окрашенного при небольших количествах </w:t>
      </w:r>
      <w:r w:rsidRPr="00756F9A">
        <w:rPr>
          <w:rFonts w:ascii="Times New Roman" w:hAnsi="Times New Roman"/>
          <w:sz w:val="28"/>
          <w:szCs w:val="28"/>
          <w:lang w:val="en-US"/>
        </w:rPr>
        <w:t>NH</w:t>
      </w:r>
      <w:r w:rsidRPr="00756F9A">
        <w:rPr>
          <w:rFonts w:ascii="Times New Roman" w:hAnsi="Times New Roman"/>
          <w:sz w:val="28"/>
          <w:szCs w:val="28"/>
          <w:vertAlign w:val="subscript"/>
        </w:rPr>
        <w:t>4</w:t>
      </w:r>
      <w:r w:rsidRPr="00756F9A">
        <w:rPr>
          <w:rFonts w:ascii="Times New Roman" w:hAnsi="Times New Roman"/>
          <w:sz w:val="28"/>
          <w:szCs w:val="28"/>
        </w:rPr>
        <w:t>, не превышающих 0,15 мг в 100 мл, в желтый цвет. При большей концентрации раствор приобретает красноватый цвет, поэтому для определения следует брать меньший объем вытяжки.</w:t>
      </w:r>
    </w:p>
    <w:p w:rsidR="00E85808" w:rsidRPr="00756F9A" w:rsidRDefault="00E85808" w:rsidP="00E85808">
      <w:pPr>
        <w:pStyle w:val="a5"/>
        <w:numPr>
          <w:ilvl w:val="0"/>
          <w:numId w:val="10"/>
        </w:numPr>
        <w:jc w:val="both"/>
        <w:rPr>
          <w:rFonts w:ascii="Times New Roman" w:hAnsi="Times New Roman"/>
          <w:sz w:val="28"/>
          <w:szCs w:val="28"/>
        </w:rPr>
      </w:pPr>
    </w:p>
    <w:p w:rsidR="00E85808" w:rsidRPr="00E85808" w:rsidRDefault="00E85808" w:rsidP="00E85808">
      <w:pPr>
        <w:pStyle w:val="a6"/>
        <w:numPr>
          <w:ilvl w:val="0"/>
          <w:numId w:val="10"/>
        </w:numPr>
        <w:jc w:val="center"/>
        <w:rPr>
          <w:rFonts w:ascii="Times New Roman" w:hAnsi="Times New Roman"/>
          <w:sz w:val="28"/>
          <w:szCs w:val="28"/>
        </w:rPr>
      </w:pPr>
      <w:r w:rsidRPr="00E85808">
        <w:rPr>
          <w:rFonts w:ascii="Times New Roman" w:hAnsi="Times New Roman"/>
          <w:sz w:val="28"/>
          <w:szCs w:val="28"/>
          <w:lang w:val="en-US"/>
        </w:rPr>
        <w:t>NH</w:t>
      </w:r>
      <w:r w:rsidRPr="00E85808">
        <w:rPr>
          <w:rFonts w:ascii="Times New Roman" w:hAnsi="Times New Roman"/>
          <w:sz w:val="28"/>
          <w:szCs w:val="28"/>
          <w:vertAlign w:val="subscript"/>
        </w:rPr>
        <w:t>4</w:t>
      </w:r>
      <w:r w:rsidRPr="00E85808">
        <w:rPr>
          <w:rFonts w:ascii="Times New Roman" w:hAnsi="Times New Roman"/>
          <w:sz w:val="28"/>
          <w:szCs w:val="28"/>
          <w:lang w:val="en-US"/>
        </w:rPr>
        <w:t>OH</w:t>
      </w:r>
      <w:r w:rsidRPr="00E85808">
        <w:rPr>
          <w:rFonts w:ascii="Times New Roman" w:hAnsi="Times New Roman"/>
          <w:sz w:val="28"/>
          <w:szCs w:val="28"/>
        </w:rPr>
        <w:t>+2</w:t>
      </w:r>
      <w:r w:rsidRPr="00E85808">
        <w:rPr>
          <w:rFonts w:ascii="Times New Roman" w:hAnsi="Times New Roman"/>
          <w:sz w:val="28"/>
          <w:szCs w:val="28"/>
          <w:lang w:val="en-US"/>
        </w:rPr>
        <w:t>K</w:t>
      </w:r>
      <w:r w:rsidRPr="00E85808">
        <w:rPr>
          <w:rFonts w:ascii="Times New Roman" w:hAnsi="Times New Roman"/>
          <w:sz w:val="28"/>
          <w:szCs w:val="28"/>
          <w:vertAlign w:val="subscript"/>
        </w:rPr>
        <w:t xml:space="preserve">2 </w:t>
      </w:r>
      <w:r w:rsidRPr="00E85808">
        <w:rPr>
          <w:rFonts w:ascii="Times New Roman" w:hAnsi="Times New Roman"/>
          <w:sz w:val="28"/>
          <w:szCs w:val="28"/>
          <w:lang w:val="en-US"/>
        </w:rPr>
        <w:t>HgI</w:t>
      </w:r>
      <w:r w:rsidRPr="00E85808">
        <w:rPr>
          <w:rFonts w:ascii="Times New Roman" w:hAnsi="Times New Roman"/>
          <w:sz w:val="28"/>
          <w:szCs w:val="28"/>
          <w:vertAlign w:val="subscript"/>
        </w:rPr>
        <w:t xml:space="preserve">4 </w:t>
      </w:r>
      <w:r w:rsidRPr="00E85808">
        <w:rPr>
          <w:rFonts w:ascii="Times New Roman" w:hAnsi="Times New Roman"/>
          <w:sz w:val="28"/>
          <w:szCs w:val="28"/>
        </w:rPr>
        <w:t>+ 3</w:t>
      </w:r>
      <w:r w:rsidRPr="00E85808">
        <w:rPr>
          <w:rFonts w:ascii="Times New Roman" w:hAnsi="Times New Roman"/>
          <w:sz w:val="28"/>
          <w:szCs w:val="28"/>
          <w:lang w:val="en-US"/>
        </w:rPr>
        <w:t>KOH</w:t>
      </w:r>
      <w:r w:rsidRPr="00E85808">
        <w:rPr>
          <w:rFonts w:ascii="Times New Roman" w:hAnsi="Times New Roman"/>
          <w:sz w:val="28"/>
          <w:szCs w:val="28"/>
        </w:rPr>
        <w:t xml:space="preserve"> → </w:t>
      </w:r>
      <w:r w:rsidRPr="00E85808">
        <w:rPr>
          <w:rFonts w:ascii="Times New Roman" w:hAnsi="Times New Roman"/>
          <w:sz w:val="28"/>
          <w:szCs w:val="28"/>
          <w:lang w:val="en-US"/>
        </w:rPr>
        <w:t>NH</w:t>
      </w:r>
      <w:r w:rsidRPr="00E85808">
        <w:rPr>
          <w:rFonts w:ascii="Times New Roman" w:hAnsi="Times New Roman"/>
          <w:sz w:val="28"/>
          <w:szCs w:val="28"/>
          <w:vertAlign w:val="subscript"/>
        </w:rPr>
        <w:t xml:space="preserve">2 </w:t>
      </w:r>
      <w:r w:rsidRPr="00E85808">
        <w:rPr>
          <w:rFonts w:ascii="Times New Roman" w:hAnsi="Times New Roman"/>
          <w:sz w:val="28"/>
          <w:szCs w:val="28"/>
          <w:lang w:val="en-US"/>
        </w:rPr>
        <w:t>Hg</w:t>
      </w:r>
      <w:r w:rsidRPr="00E85808">
        <w:rPr>
          <w:rFonts w:ascii="Times New Roman" w:hAnsi="Times New Roman"/>
          <w:sz w:val="28"/>
          <w:szCs w:val="28"/>
          <w:vertAlign w:val="subscript"/>
        </w:rPr>
        <w:t xml:space="preserve">2 </w:t>
      </w:r>
      <w:r w:rsidRPr="00E85808">
        <w:rPr>
          <w:rFonts w:ascii="Times New Roman" w:hAnsi="Times New Roman"/>
          <w:sz w:val="28"/>
          <w:szCs w:val="28"/>
          <w:lang w:val="en-US"/>
        </w:rPr>
        <w:t>OI</w:t>
      </w:r>
      <w:r w:rsidRPr="00E85808">
        <w:rPr>
          <w:rFonts w:ascii="Times New Roman" w:hAnsi="Times New Roman"/>
          <w:sz w:val="28"/>
          <w:szCs w:val="28"/>
        </w:rPr>
        <w:t xml:space="preserve"> + 7</w:t>
      </w:r>
      <w:r w:rsidRPr="00E85808">
        <w:rPr>
          <w:rFonts w:ascii="Times New Roman" w:hAnsi="Times New Roman"/>
          <w:sz w:val="28"/>
          <w:szCs w:val="28"/>
          <w:lang w:val="en-US"/>
        </w:rPr>
        <w:t>KI</w:t>
      </w:r>
      <w:r w:rsidRPr="00E85808">
        <w:rPr>
          <w:rFonts w:ascii="Times New Roman" w:hAnsi="Times New Roman"/>
          <w:sz w:val="28"/>
          <w:szCs w:val="28"/>
        </w:rPr>
        <w:t xml:space="preserve"> + 3</w:t>
      </w:r>
      <w:r w:rsidRPr="00E85808">
        <w:rPr>
          <w:rFonts w:ascii="Times New Roman" w:hAnsi="Times New Roman"/>
          <w:sz w:val="28"/>
          <w:szCs w:val="28"/>
          <w:lang w:val="en-US"/>
        </w:rPr>
        <w:t>H</w:t>
      </w:r>
      <w:r w:rsidRPr="00E85808">
        <w:rPr>
          <w:rFonts w:ascii="Times New Roman" w:hAnsi="Times New Roman"/>
          <w:sz w:val="28"/>
          <w:szCs w:val="28"/>
          <w:vertAlign w:val="subscript"/>
        </w:rPr>
        <w:t>2</w:t>
      </w:r>
      <w:r w:rsidRPr="00E85808">
        <w:rPr>
          <w:rFonts w:ascii="Times New Roman" w:hAnsi="Times New Roman"/>
          <w:sz w:val="28"/>
          <w:szCs w:val="28"/>
          <w:lang w:val="en-US"/>
        </w:rPr>
        <w:t>O</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Определению мешают присутствующие в почвенных вытяжках Са</w:t>
      </w:r>
      <w:proofErr w:type="gramStart"/>
      <w:r w:rsidRPr="00756F9A">
        <w:rPr>
          <w:rFonts w:ascii="Times New Roman" w:hAnsi="Times New Roman"/>
          <w:sz w:val="28"/>
          <w:szCs w:val="28"/>
          <w:vertAlign w:val="superscript"/>
        </w:rPr>
        <w:t>2</w:t>
      </w:r>
      <w:proofErr w:type="gramEnd"/>
      <w:r w:rsidRPr="00756F9A">
        <w:rPr>
          <w:rFonts w:ascii="Times New Roman" w:hAnsi="Times New Roman"/>
          <w:sz w:val="28"/>
          <w:szCs w:val="28"/>
          <w:vertAlign w:val="superscript"/>
        </w:rPr>
        <w:t xml:space="preserve">+ </w:t>
      </w:r>
      <w:r w:rsidRPr="00756F9A">
        <w:rPr>
          <w:rFonts w:ascii="Times New Roman" w:hAnsi="Times New Roman"/>
          <w:sz w:val="28"/>
          <w:szCs w:val="28"/>
        </w:rPr>
        <w:t>и Mg</w:t>
      </w:r>
      <w:r w:rsidRPr="00756F9A">
        <w:rPr>
          <w:rFonts w:ascii="Times New Roman" w:hAnsi="Times New Roman"/>
          <w:sz w:val="28"/>
          <w:szCs w:val="28"/>
          <w:vertAlign w:val="superscript"/>
        </w:rPr>
        <w:t xml:space="preserve">2+ </w:t>
      </w:r>
      <w:r w:rsidRPr="00756F9A">
        <w:rPr>
          <w:rFonts w:ascii="Times New Roman" w:hAnsi="Times New Roman"/>
          <w:sz w:val="28"/>
          <w:szCs w:val="28"/>
        </w:rPr>
        <w:t>. они осаждаются реактивом Несслера и вызывают опалесценцию растворов. Для устранения этого в вытяжку перед добавлением реактива Несслера вносят сегнетовую соль KNaC</w:t>
      </w:r>
      <w:r w:rsidRPr="00756F9A">
        <w:rPr>
          <w:rFonts w:ascii="Times New Roman" w:hAnsi="Times New Roman"/>
          <w:sz w:val="28"/>
          <w:szCs w:val="28"/>
          <w:vertAlign w:val="subscript"/>
        </w:rPr>
        <w:t>4</w:t>
      </w:r>
      <w:r w:rsidRPr="00756F9A">
        <w:rPr>
          <w:rFonts w:ascii="Times New Roman" w:hAnsi="Times New Roman"/>
          <w:sz w:val="28"/>
          <w:szCs w:val="28"/>
          <w:lang w:val="en-US"/>
        </w:rPr>
        <w:t>H</w:t>
      </w:r>
      <w:r w:rsidRPr="00756F9A">
        <w:rPr>
          <w:rFonts w:ascii="Times New Roman" w:hAnsi="Times New Roman"/>
          <w:sz w:val="28"/>
          <w:szCs w:val="28"/>
          <w:vertAlign w:val="subscript"/>
        </w:rPr>
        <w:t>4</w:t>
      </w:r>
      <w:r w:rsidRPr="00756F9A">
        <w:rPr>
          <w:rFonts w:ascii="Times New Roman" w:hAnsi="Times New Roman"/>
          <w:sz w:val="28"/>
          <w:szCs w:val="28"/>
          <w:lang w:val="en-US"/>
        </w:rPr>
        <w:t>O</w:t>
      </w:r>
      <w:r w:rsidRPr="00756F9A">
        <w:rPr>
          <w:rFonts w:ascii="Times New Roman" w:hAnsi="Times New Roman"/>
          <w:sz w:val="28"/>
          <w:szCs w:val="28"/>
          <w:vertAlign w:val="subscript"/>
        </w:rPr>
        <w:t>6</w:t>
      </w:r>
      <w:r w:rsidRPr="00756F9A">
        <w:rPr>
          <w:rFonts w:ascii="Times New Roman" w:hAnsi="Times New Roman"/>
          <w:sz w:val="28"/>
          <w:szCs w:val="28"/>
        </w:rPr>
        <w:t>*4</w:t>
      </w:r>
      <w:r w:rsidRPr="00756F9A">
        <w:rPr>
          <w:rFonts w:ascii="Times New Roman" w:hAnsi="Times New Roman"/>
          <w:sz w:val="28"/>
          <w:szCs w:val="28"/>
          <w:lang w:val="en-US"/>
        </w:rPr>
        <w:t>H</w:t>
      </w:r>
      <w:r w:rsidRPr="00756F9A">
        <w:rPr>
          <w:rFonts w:ascii="Times New Roman" w:hAnsi="Times New Roman"/>
          <w:sz w:val="28"/>
          <w:szCs w:val="28"/>
          <w:vertAlign w:val="subscript"/>
        </w:rPr>
        <w:t>2</w:t>
      </w:r>
      <w:r w:rsidRPr="00756F9A">
        <w:rPr>
          <w:rFonts w:ascii="Times New Roman" w:hAnsi="Times New Roman"/>
          <w:sz w:val="28"/>
          <w:szCs w:val="28"/>
          <w:lang w:val="en-US"/>
        </w:rPr>
        <w:t>O</w:t>
      </w:r>
      <w:r w:rsidRPr="00756F9A">
        <w:rPr>
          <w:rFonts w:ascii="Times New Roman" w:hAnsi="Times New Roman"/>
          <w:sz w:val="28"/>
          <w:szCs w:val="28"/>
        </w:rPr>
        <w:t xml:space="preserve"> (калий-натрий виннокислый), образующую с кальцием и магнием растворимые комплексные соединения.</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1.Определение N-NH</w:t>
      </w:r>
      <w:r w:rsidRPr="00756F9A">
        <w:rPr>
          <w:rFonts w:ascii="Times New Roman" w:hAnsi="Times New Roman"/>
          <w:sz w:val="28"/>
          <w:szCs w:val="28"/>
          <w:vertAlign w:val="subscript"/>
        </w:rPr>
        <w:t xml:space="preserve">4 </w:t>
      </w:r>
      <w:r w:rsidRPr="00756F9A">
        <w:rPr>
          <w:rFonts w:ascii="Times New Roman" w:hAnsi="Times New Roman"/>
          <w:sz w:val="28"/>
          <w:szCs w:val="28"/>
        </w:rPr>
        <w:t xml:space="preserve"> проводят в свежеотобранных образцах почвы с естественной влажностью.</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2. Для обработки методики определения аммония (как и нитратного азота) возможно использование воздушно-сухих образцов почвы.</w:t>
      </w:r>
    </w:p>
    <w:p w:rsidR="00E85808" w:rsidRPr="00756F9A" w:rsidRDefault="00E85808" w:rsidP="00E85808">
      <w:pPr>
        <w:pStyle w:val="a5"/>
        <w:numPr>
          <w:ilvl w:val="0"/>
          <w:numId w:val="10"/>
        </w:numPr>
        <w:jc w:val="both"/>
        <w:rPr>
          <w:rFonts w:ascii="Times New Roman" w:hAnsi="Times New Roman"/>
          <w:b/>
          <w:sz w:val="28"/>
          <w:szCs w:val="28"/>
        </w:rPr>
      </w:pPr>
      <w:r w:rsidRPr="00756F9A">
        <w:rPr>
          <w:rFonts w:ascii="Times New Roman" w:hAnsi="Times New Roman"/>
          <w:b/>
          <w:sz w:val="28"/>
          <w:szCs w:val="28"/>
        </w:rPr>
        <w:lastRenderedPageBreak/>
        <w:t>Ход анализа:</w:t>
      </w:r>
      <w:r w:rsidRPr="00756F9A">
        <w:rPr>
          <w:rFonts w:ascii="Times New Roman" w:hAnsi="Times New Roman"/>
          <w:sz w:val="28"/>
          <w:szCs w:val="28"/>
        </w:rPr>
        <w:t>10 г почвы помещают в колбу на 250 мл и заливают ее 100 мл 2%-го раствора КС</w:t>
      </w:r>
      <w:proofErr w:type="gramStart"/>
      <w:r w:rsidRPr="00756F9A">
        <w:rPr>
          <w:rFonts w:ascii="Times New Roman" w:hAnsi="Times New Roman"/>
          <w:sz w:val="28"/>
          <w:szCs w:val="28"/>
        </w:rPr>
        <w:t>l</w:t>
      </w:r>
      <w:proofErr w:type="gramEnd"/>
      <w:r w:rsidRPr="00756F9A">
        <w:rPr>
          <w:rFonts w:ascii="Times New Roman" w:hAnsi="Times New Roman"/>
          <w:sz w:val="28"/>
          <w:szCs w:val="28"/>
        </w:rPr>
        <w:t>. Колбы встряхивают в течение 1 часа. Одновременно берется навеска для определения гигроскопической влажности и пересчета данных на сухую почву.</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Содержимое колбы фильтруют через воронку с вложенным в нее складчатым фильтром (</w:t>
      </w:r>
      <w:r w:rsidRPr="00756F9A">
        <w:rPr>
          <w:rFonts w:ascii="Times New Roman" w:hAnsi="Times New Roman"/>
          <w:sz w:val="28"/>
          <w:szCs w:val="28"/>
          <w:lang w:val="en-US"/>
        </w:rPr>
        <w:t>d</w:t>
      </w:r>
      <w:r w:rsidRPr="00756F9A">
        <w:rPr>
          <w:rFonts w:ascii="Times New Roman" w:hAnsi="Times New Roman"/>
          <w:sz w:val="28"/>
          <w:szCs w:val="28"/>
        </w:rPr>
        <w:t>=14 см). Одновременно фильтруют контрольную пробу на чистоту реактивов и фильтров. Для этого пропускают через контрольный фильтр 100 мл 2%-ного раствора KCl. В дальнейшем с этим фильтратом поступают так же, как и с вытяжками из почв.</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 зависимости от содержания почв N-NH</w:t>
      </w:r>
      <w:r w:rsidRPr="00756F9A">
        <w:rPr>
          <w:rFonts w:ascii="Times New Roman" w:hAnsi="Times New Roman"/>
          <w:sz w:val="28"/>
          <w:szCs w:val="28"/>
          <w:vertAlign w:val="subscript"/>
        </w:rPr>
        <w:t xml:space="preserve">4 </w:t>
      </w:r>
      <w:r w:rsidRPr="00756F9A">
        <w:rPr>
          <w:rFonts w:ascii="Times New Roman" w:hAnsi="Times New Roman"/>
          <w:sz w:val="28"/>
          <w:szCs w:val="28"/>
        </w:rPr>
        <w:t>берут от 5 до 40 мл (~10-20 мл) вытяжки и помещают в мерную колбу на 50 мл, разбавляют дистиллированной водой примерно до 40 мл. После этого прибавляют 2 мл сегнетовой соли и хорошо перемешивают.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За 15-20 мин до просмотра включают в сеть концентрационный фотоэлектроколориметр и оставляют стоять прибор это время с закрытыми шторками.</w:t>
      </w:r>
    </w:p>
    <w:p w:rsidR="00E85808" w:rsidRPr="00756F9A" w:rsidRDefault="00E85808" w:rsidP="00E85808">
      <w:pPr>
        <w:pStyle w:val="a5"/>
        <w:numPr>
          <w:ilvl w:val="0"/>
          <w:numId w:val="10"/>
        </w:numPr>
        <w:jc w:val="center"/>
        <w:rPr>
          <w:sz w:val="28"/>
          <w:szCs w:val="28"/>
        </w:rPr>
      </w:pPr>
      <w:r w:rsidRPr="00756F9A">
        <w:rPr>
          <w:noProof/>
          <w:sz w:val="28"/>
          <w:szCs w:val="28"/>
          <w:lang w:eastAsia="ru-RU"/>
        </w:rPr>
        <w:drawing>
          <wp:inline distT="0" distB="0" distL="0" distR="0">
            <wp:extent cx="4619707" cy="2210463"/>
            <wp:effectExtent l="0" t="0" r="0" b="0"/>
            <wp:docPr id="8" name="Рисунок 0" descr="Screenshot_2016-01-25-23-3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6-01-25-23-30-12.png"/>
                    <pic:cNvPicPr/>
                  </pic:nvPicPr>
                  <pic:blipFill>
                    <a:blip r:embed="rId14" cstate="print"/>
                    <a:stretch>
                      <a:fillRect/>
                    </a:stretch>
                  </pic:blipFill>
                  <pic:spPr>
                    <a:xfrm>
                      <a:off x="0" y="0"/>
                      <a:ext cx="4623873" cy="2212456"/>
                    </a:xfrm>
                    <a:prstGeom prst="rect">
                      <a:avLst/>
                    </a:prstGeom>
                  </pic:spPr>
                </pic:pic>
              </a:graphicData>
            </a:graphic>
          </wp:inline>
        </w:drawing>
      </w:r>
    </w:p>
    <w:p w:rsidR="00E85808" w:rsidRPr="00756F9A" w:rsidRDefault="00E85808" w:rsidP="00E85808">
      <w:pPr>
        <w:pStyle w:val="a5"/>
        <w:numPr>
          <w:ilvl w:val="0"/>
          <w:numId w:val="10"/>
        </w:numPr>
        <w:jc w:val="both"/>
        <w:rPr>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Рис 1. Общий вид концентрационного фотоколориметра КФК - 2МП:</w:t>
      </w: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rPr>
        <w:t>1-колориметрический блок; 2 - вычислительный блок; 3 - ручка переключения фотоприемников; 4 - ручка ввода кювет в световой пучок;</w:t>
      </w:r>
    </w:p>
    <w:p w:rsidR="00E85808" w:rsidRPr="00756F9A" w:rsidRDefault="00E85808" w:rsidP="00E85808">
      <w:pPr>
        <w:pStyle w:val="a5"/>
        <w:numPr>
          <w:ilvl w:val="0"/>
          <w:numId w:val="10"/>
        </w:numPr>
        <w:jc w:val="center"/>
        <w:rPr>
          <w:sz w:val="28"/>
          <w:szCs w:val="28"/>
        </w:rPr>
      </w:pPr>
      <w:r w:rsidRPr="00756F9A">
        <w:rPr>
          <w:rFonts w:ascii="Times New Roman" w:hAnsi="Times New Roman"/>
          <w:sz w:val="28"/>
          <w:szCs w:val="28"/>
        </w:rPr>
        <w:t>5 - крышка кюветного отделения; 6 - ручка переключения светофильтров.</w:t>
      </w:r>
    </w:p>
    <w:p w:rsidR="00E85808" w:rsidRPr="00756F9A" w:rsidRDefault="00E85808" w:rsidP="00E85808">
      <w:pPr>
        <w:pStyle w:val="a5"/>
        <w:numPr>
          <w:ilvl w:val="0"/>
          <w:numId w:val="10"/>
        </w:numPr>
        <w:jc w:val="center"/>
        <w:rPr>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При измерении со светофильтрами 315, 340, 400, 490, 540 им ручку «Фотоприемник» установить в положение «315-540». При измерении со светофильтрами 590, 670, 750, 870, 980 нм ручку «Фотоприемник» установить в положение «590-980».При работе нажимают на кнопку «Пуск» →</w:t>
      </w:r>
      <w:r w:rsidRPr="00756F9A">
        <w:rPr>
          <w:rFonts w:ascii="Times New Roman" w:hAnsi="Times New Roman"/>
          <w:sz w:val="28"/>
          <w:szCs w:val="28"/>
          <w:lang w:val="en-US"/>
        </w:rPr>
        <w:t>Kl</w:t>
      </w:r>
      <w:r w:rsidRPr="00756F9A">
        <w:rPr>
          <w:rFonts w:ascii="Times New Roman" w:hAnsi="Times New Roman"/>
          <w:sz w:val="28"/>
          <w:szCs w:val="28"/>
        </w:rPr>
        <w:t>→</w:t>
      </w:r>
      <w:r w:rsidRPr="00756F9A">
        <w:rPr>
          <w:rFonts w:ascii="Times New Roman" w:hAnsi="Times New Roman"/>
          <w:sz w:val="28"/>
          <w:szCs w:val="28"/>
          <w:lang w:val="en-US"/>
        </w:rPr>
        <w:t>r</w:t>
      </w:r>
      <w:r w:rsidRPr="00756F9A">
        <w:rPr>
          <w:rFonts w:ascii="Times New Roman" w:hAnsi="Times New Roman"/>
          <w:sz w:val="28"/>
          <w:szCs w:val="28"/>
        </w:rPr>
        <w:t>2 (вода), передвигают рычаг влево→</w:t>
      </w:r>
      <w:r w:rsidRPr="00756F9A">
        <w:rPr>
          <w:rFonts w:ascii="Times New Roman" w:hAnsi="Times New Roman"/>
          <w:sz w:val="28"/>
          <w:szCs w:val="28"/>
          <w:lang w:val="en-US"/>
        </w:rPr>
        <w:t>D</w:t>
      </w:r>
      <w:r w:rsidRPr="00756F9A">
        <w:rPr>
          <w:rFonts w:ascii="Times New Roman" w:hAnsi="Times New Roman"/>
          <w:sz w:val="28"/>
          <w:szCs w:val="28"/>
        </w:rPr>
        <w:t>5→отсчет.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Перед прибавлением реактива Несслера таким же способом приготовляют образцовые растворы. Для этого в мерные колбы на 50 мл приливают из бюретки</w:t>
      </w:r>
      <w:proofErr w:type="gramStart"/>
      <w:r w:rsidRPr="00756F9A">
        <w:rPr>
          <w:rFonts w:ascii="Times New Roman" w:hAnsi="Times New Roman"/>
          <w:sz w:val="28"/>
          <w:szCs w:val="28"/>
        </w:rPr>
        <w:t>1</w:t>
      </w:r>
      <w:proofErr w:type="gramEnd"/>
      <w:r w:rsidRPr="00756F9A">
        <w:rPr>
          <w:rFonts w:ascii="Times New Roman" w:hAnsi="Times New Roman"/>
          <w:sz w:val="28"/>
          <w:szCs w:val="28"/>
        </w:rPr>
        <w:t>, 2, 5, 10, 15 и 20 мл рабочего эталонного раствора, разбавляют дистиллированной водой до 40 мл, прибавляют 2 мл сегнетовой соли и хорошо перемешивают.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Во все колбы (и эталонные, и испытуемые) прибавляют по 2 мл реактива Несслера (из бюретки), доводят содержимое колб водой до метки и снова тщательно перемешивают. В растворе сразу же начинает развиваться </w:t>
      </w:r>
      <w:r w:rsidRPr="00756F9A">
        <w:rPr>
          <w:rFonts w:ascii="Times New Roman" w:hAnsi="Times New Roman"/>
          <w:sz w:val="28"/>
          <w:szCs w:val="28"/>
        </w:rPr>
        <w:lastRenderedPageBreak/>
        <w:t>окраска, которая должна быть чисто желтой и светлого оттенка. Если раствор приобретает оранжевый или красноватый цвет, анализ повторяют, беря меньший объем вытяжки. Через 2-3 мин раствор (последовательно) колориметрируют на фотоколориметре с синим светофильтром (область длин волн 400-425 нм). Шкала сохраняет свою окраску не более 1 часа.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Содержание в растворе N-NH</w:t>
      </w:r>
      <w:r w:rsidRPr="00756F9A">
        <w:rPr>
          <w:rFonts w:ascii="Times New Roman" w:hAnsi="Times New Roman"/>
          <w:sz w:val="28"/>
          <w:szCs w:val="28"/>
          <w:vertAlign w:val="subscript"/>
        </w:rPr>
        <w:t xml:space="preserve">4 </w:t>
      </w:r>
      <w:r w:rsidRPr="00756F9A">
        <w:rPr>
          <w:rFonts w:ascii="Times New Roman" w:hAnsi="Times New Roman"/>
          <w:sz w:val="28"/>
          <w:szCs w:val="28"/>
        </w:rPr>
        <w:t xml:space="preserve"> устанавливают по калибровочной кривой образцовых растворов (рис 2).</w:t>
      </w:r>
    </w:p>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6"/>
        <w:numPr>
          <w:ilvl w:val="0"/>
          <w:numId w:val="10"/>
        </w:numPr>
        <w:jc w:val="center"/>
        <w:rPr>
          <w:rFonts w:ascii="Times New Roman" w:hAnsi="Times New Roman" w:cs="Times New Roman"/>
          <w:sz w:val="28"/>
          <w:szCs w:val="28"/>
        </w:rPr>
      </w:pPr>
      <w:r w:rsidRPr="00756F9A">
        <w:rPr>
          <w:rFonts w:ascii="Times New Roman" w:hAnsi="Times New Roman" w:cs="Times New Roman"/>
          <w:noProof/>
          <w:sz w:val="28"/>
          <w:szCs w:val="28"/>
          <w:lang w:eastAsia="ru-RU"/>
        </w:rPr>
        <w:drawing>
          <wp:inline distT="0" distB="0" distL="0" distR="0">
            <wp:extent cx="4357315" cy="2106230"/>
            <wp:effectExtent l="0" t="0" r="0" b="0"/>
            <wp:docPr id="9" name="Рисунок 1" descr="Screenshot_2016-01-26-00-5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6-01-26-00-57-13-1.png"/>
                    <pic:cNvPicPr/>
                  </pic:nvPicPr>
                  <pic:blipFill>
                    <a:blip r:embed="rId15" cstate="print"/>
                    <a:stretch>
                      <a:fillRect/>
                    </a:stretch>
                  </pic:blipFill>
                  <pic:spPr>
                    <a:xfrm>
                      <a:off x="0" y="0"/>
                      <a:ext cx="4358907" cy="2107000"/>
                    </a:xfrm>
                    <a:prstGeom prst="rect">
                      <a:avLst/>
                    </a:prstGeom>
                  </pic:spPr>
                </pic:pic>
              </a:graphicData>
            </a:graphic>
          </wp:inline>
        </w:drawing>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bCs/>
          <w:sz w:val="28"/>
          <w:szCs w:val="28"/>
        </w:rPr>
        <w:t>Вычисление результатов анализа</w:t>
      </w:r>
      <w:r w:rsidRPr="00756F9A">
        <w:rPr>
          <w:b/>
          <w:bCs/>
          <w:sz w:val="28"/>
          <w:szCs w:val="28"/>
        </w:rPr>
        <w:t xml:space="preserve">: </w:t>
      </w:r>
      <w:r w:rsidRPr="00756F9A">
        <w:rPr>
          <w:rFonts w:ascii="Times New Roman" w:hAnsi="Times New Roman"/>
          <w:sz w:val="28"/>
          <w:szCs w:val="28"/>
        </w:rPr>
        <w:t xml:space="preserve">найденные величины </w:t>
      </w:r>
      <w:r w:rsidRPr="00756F9A">
        <w:rPr>
          <w:rFonts w:ascii="Times New Roman" w:hAnsi="Times New Roman"/>
          <w:sz w:val="28"/>
          <w:szCs w:val="28"/>
          <w:lang w:val="en-US"/>
        </w:rPr>
        <w:t>NH</w:t>
      </w:r>
      <w:r w:rsidRPr="00756F9A">
        <w:rPr>
          <w:rFonts w:ascii="Times New Roman" w:hAnsi="Times New Roman"/>
          <w:sz w:val="28"/>
          <w:szCs w:val="28"/>
          <w:vertAlign w:val="subscript"/>
        </w:rPr>
        <w:t xml:space="preserve">4  </w:t>
      </w:r>
      <w:r w:rsidRPr="00756F9A">
        <w:rPr>
          <w:rFonts w:ascii="Times New Roman" w:hAnsi="Times New Roman"/>
          <w:sz w:val="28"/>
          <w:szCs w:val="28"/>
        </w:rPr>
        <w:t>по графику (в мг/мл) для пересчета в мг на 100 г почвы представляют в формулу:</w:t>
      </w:r>
    </w:p>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sz w:val="28"/>
          <w:szCs w:val="28"/>
        </w:rPr>
      </w:pPr>
      <w:r w:rsidRPr="00756F9A">
        <w:rPr>
          <w:rFonts w:ascii="Times New Roman" w:hAnsi="Times New Roman"/>
          <w:sz w:val="28"/>
          <w:szCs w:val="28"/>
          <w:lang w:val="en-US"/>
        </w:rPr>
        <w:t>N</w:t>
      </w:r>
      <w:r w:rsidRPr="00756F9A">
        <w:rPr>
          <w:rFonts w:ascii="Times New Roman" w:hAnsi="Times New Roman"/>
          <w:sz w:val="28"/>
          <w:szCs w:val="28"/>
        </w:rPr>
        <w:t>-</w:t>
      </w:r>
      <w:r w:rsidRPr="00756F9A">
        <w:rPr>
          <w:rFonts w:ascii="Times New Roman" w:hAnsi="Times New Roman"/>
          <w:sz w:val="28"/>
          <w:szCs w:val="28"/>
          <w:lang w:val="en-US"/>
        </w:rPr>
        <w:t>NH</w:t>
      </w:r>
      <w:r w:rsidRPr="00756F9A">
        <w:rPr>
          <w:rFonts w:ascii="Times New Roman" w:hAnsi="Times New Roman"/>
          <w:sz w:val="28"/>
          <w:szCs w:val="28"/>
          <w:vertAlign w:val="subscript"/>
        </w:rPr>
        <w:t>4  =</w:t>
      </w:r>
      <m:oMath>
        <m:f>
          <m:fPr>
            <m:ctrlPr>
              <w:rPr>
                <w:rFonts w:ascii="Cambria Math" w:hAnsi="Times New Roman"/>
                <w:i/>
                <w:sz w:val="28"/>
                <w:szCs w:val="28"/>
                <w:vertAlign w:val="subscript"/>
              </w:rPr>
            </m:ctrlPr>
          </m:fPr>
          <m:num>
            <m:r>
              <w:rPr>
                <w:rFonts w:ascii="Cambria Math" w:hAnsi="Times New Roman"/>
                <w:sz w:val="28"/>
                <w:szCs w:val="28"/>
                <w:vertAlign w:val="subscript"/>
              </w:rPr>
              <m:t>а</m:t>
            </m:r>
            <m:r>
              <w:rPr>
                <w:rFonts w:ascii="Times New Roman" w:hAnsi="Cambria Math"/>
                <w:sz w:val="28"/>
                <w:szCs w:val="28"/>
                <w:vertAlign w:val="subscript"/>
              </w:rPr>
              <m:t>*</m:t>
            </m:r>
            <m:r>
              <w:rPr>
                <w:rFonts w:ascii="Cambria Math" w:hAnsi="Cambria Math"/>
                <w:sz w:val="28"/>
                <w:szCs w:val="28"/>
                <w:vertAlign w:val="subscript"/>
              </w:rPr>
              <m:t>V</m:t>
            </m:r>
            <m:r>
              <w:rPr>
                <w:rFonts w:ascii="Times New Roman" w:hAnsi="Cambria Math"/>
                <w:sz w:val="28"/>
                <w:szCs w:val="28"/>
                <w:vertAlign w:val="subscript"/>
              </w:rPr>
              <m:t>*</m:t>
            </m:r>
            <m:r>
              <w:rPr>
                <w:rFonts w:ascii="Cambria Math" w:hAnsi="Times New Roman"/>
                <w:sz w:val="28"/>
                <w:szCs w:val="28"/>
                <w:vertAlign w:val="subscript"/>
              </w:rPr>
              <m:t>100</m:t>
            </m:r>
            <m:r>
              <w:rPr>
                <w:rFonts w:ascii="Cambria Math" w:hAnsi="Cambria Math"/>
                <w:sz w:val="28"/>
                <w:szCs w:val="28"/>
                <w:vertAlign w:val="subscript"/>
              </w:rPr>
              <m:t>*</m:t>
            </m:r>
            <m:r>
              <w:rPr>
                <w:rFonts w:ascii="Cambria Math" w:hAnsi="Cambria Math"/>
                <w:sz w:val="28"/>
                <w:szCs w:val="28"/>
                <w:vertAlign w:val="subscript"/>
                <w:lang w:val="en-US"/>
              </w:rPr>
              <m:t>k</m:t>
            </m:r>
          </m:num>
          <m:den>
            <m:r>
              <w:rPr>
                <w:rFonts w:ascii="Cambria Math" w:hAnsi="Cambria Math"/>
                <w:sz w:val="28"/>
                <w:szCs w:val="28"/>
                <w:vertAlign w:val="subscript"/>
              </w:rPr>
              <m:t>v</m:t>
            </m:r>
            <m:r>
              <w:rPr>
                <w:rFonts w:ascii="Cambria Math" w:hAnsi="Times New Roman"/>
                <w:sz w:val="28"/>
                <w:szCs w:val="28"/>
                <w:vertAlign w:val="subscript"/>
              </w:rPr>
              <m:t>1</m:t>
            </m:r>
            <m:r>
              <w:rPr>
                <w:rFonts w:ascii="Cambria Math" w:hAnsi="Cambria Math"/>
                <w:sz w:val="28"/>
                <w:szCs w:val="28"/>
                <w:vertAlign w:val="subscript"/>
              </w:rPr>
              <m:t>*r</m:t>
            </m:r>
          </m:den>
        </m:f>
      </m:oMath>
    </w:p>
    <w:p w:rsidR="00E85808" w:rsidRPr="00756F9A" w:rsidRDefault="00E85808" w:rsidP="00E85808">
      <w:pPr>
        <w:pStyle w:val="a5"/>
        <w:numPr>
          <w:ilvl w:val="0"/>
          <w:numId w:val="10"/>
        </w:numPr>
        <w:jc w:val="both"/>
        <w:rPr>
          <w:rFonts w:ascii="Times New Roman" w:hAnsi="Times New Roman"/>
          <w:sz w:val="28"/>
          <w:szCs w:val="28"/>
        </w:rPr>
      </w:pP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 xml:space="preserve">где а – количество </w:t>
      </w:r>
      <w:r w:rsidRPr="00756F9A">
        <w:rPr>
          <w:rFonts w:ascii="Times New Roman" w:hAnsi="Times New Roman"/>
          <w:sz w:val="28"/>
          <w:szCs w:val="28"/>
          <w:lang w:val="en-US"/>
        </w:rPr>
        <w:t>NH</w:t>
      </w:r>
      <w:r w:rsidRPr="00756F9A">
        <w:rPr>
          <w:rFonts w:ascii="Times New Roman" w:hAnsi="Times New Roman"/>
          <w:sz w:val="28"/>
          <w:szCs w:val="28"/>
          <w:vertAlign w:val="subscript"/>
        </w:rPr>
        <w:t xml:space="preserve">4 </w:t>
      </w:r>
      <w:r w:rsidRPr="00756F9A">
        <w:rPr>
          <w:rFonts w:ascii="Times New Roman" w:hAnsi="Times New Roman"/>
          <w:sz w:val="28"/>
          <w:szCs w:val="28"/>
        </w:rPr>
        <w:t xml:space="preserve">, найденное на градуировочной шкале, мг/мл; </w:t>
      </w:r>
      <w:r w:rsidRPr="00756F9A">
        <w:rPr>
          <w:rFonts w:ascii="Times New Roman" w:hAnsi="Times New Roman"/>
          <w:sz w:val="28"/>
          <w:szCs w:val="28"/>
          <w:lang w:val="en-US"/>
        </w:rPr>
        <w:t>V</w:t>
      </w:r>
      <w:r w:rsidRPr="00756F9A">
        <w:rPr>
          <w:rFonts w:ascii="Times New Roman" w:hAnsi="Times New Roman"/>
          <w:sz w:val="28"/>
          <w:szCs w:val="28"/>
        </w:rPr>
        <w:t xml:space="preserve"> – общий объем вытяжки, мл; 100 – коэффициент для пересчета на 100 г почвы; v</w:t>
      </w:r>
      <w:r w:rsidRPr="00756F9A">
        <w:rPr>
          <w:rFonts w:ascii="Times New Roman" w:hAnsi="Times New Roman"/>
          <w:sz w:val="28"/>
          <w:szCs w:val="28"/>
          <w:vertAlign w:val="subscript"/>
        </w:rPr>
        <w:t xml:space="preserve">1 </w:t>
      </w:r>
      <w:r w:rsidRPr="00756F9A">
        <w:rPr>
          <w:rFonts w:ascii="Times New Roman" w:hAnsi="Times New Roman"/>
          <w:sz w:val="28"/>
          <w:szCs w:val="28"/>
        </w:rPr>
        <w:t>– объем вытяжки, взятой для определения; г – навеска почвы; k – коэффициент гигроскопичности.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Концентрацию испытуемого раствора (С исп.) можно вычислить расчетным методом по величине оптической плотности эталонного раствора, близкого с ним по окраске, поскольку оптическая плотность растворов, измеренная в одинаковых кюветах, прямо пропорциональна их концентрации.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Вычисления ведутся по формуле:</w:t>
      </w:r>
    </w:p>
    <w:p w:rsidR="00E85808" w:rsidRPr="00756F9A" w:rsidRDefault="00E85808" w:rsidP="00E85808">
      <w:pPr>
        <w:pStyle w:val="a5"/>
        <w:numPr>
          <w:ilvl w:val="0"/>
          <w:numId w:val="10"/>
        </w:numPr>
        <w:jc w:val="both"/>
        <w:rPr>
          <w:rFonts w:ascii="Times New Roman" w:hAnsi="Times New Roman"/>
          <w:b/>
          <w:bCs/>
          <w:sz w:val="28"/>
          <w:szCs w:val="28"/>
        </w:rPr>
      </w:pPr>
    </w:p>
    <w:p w:rsidR="00E85808" w:rsidRPr="00E85808" w:rsidRDefault="00E85808" w:rsidP="00E85808">
      <w:pPr>
        <w:pStyle w:val="a5"/>
        <w:numPr>
          <w:ilvl w:val="0"/>
          <w:numId w:val="10"/>
        </w:numPr>
        <w:jc w:val="center"/>
        <w:rPr>
          <w:rFonts w:ascii="Times New Roman" w:hAnsi="Times New Roman"/>
          <w:sz w:val="28"/>
          <w:szCs w:val="28"/>
          <w:lang w:val="en-US"/>
        </w:rPr>
      </w:pPr>
      <w:r w:rsidRPr="00756F9A">
        <w:rPr>
          <w:rFonts w:ascii="Times New Roman" w:hAnsi="Times New Roman"/>
          <w:sz w:val="28"/>
          <w:szCs w:val="28"/>
          <w:lang w:val="en-US"/>
        </w:rPr>
        <w:t>N</w:t>
      </w:r>
      <w:r w:rsidRPr="00E85808">
        <w:rPr>
          <w:rFonts w:ascii="Times New Roman" w:hAnsi="Times New Roman"/>
          <w:sz w:val="28"/>
          <w:szCs w:val="28"/>
          <w:lang w:val="en-US"/>
        </w:rPr>
        <w:t>-</w:t>
      </w:r>
      <w:r w:rsidRPr="00756F9A">
        <w:rPr>
          <w:rFonts w:ascii="Times New Roman" w:hAnsi="Times New Roman"/>
          <w:sz w:val="28"/>
          <w:szCs w:val="28"/>
          <w:lang w:val="en-US"/>
        </w:rPr>
        <w:t>NH</w:t>
      </w:r>
      <w:r w:rsidRPr="00E85808">
        <w:rPr>
          <w:rFonts w:ascii="Times New Roman" w:hAnsi="Times New Roman"/>
          <w:sz w:val="28"/>
          <w:szCs w:val="28"/>
          <w:vertAlign w:val="subscript"/>
          <w:lang w:val="en-US"/>
        </w:rPr>
        <w:t xml:space="preserve">4 </w:t>
      </w:r>
      <w:r w:rsidRPr="00E85808">
        <w:rPr>
          <w:rFonts w:ascii="Times New Roman" w:hAnsi="Times New Roman"/>
          <w:sz w:val="28"/>
          <w:szCs w:val="28"/>
          <w:lang w:val="en-US"/>
        </w:rPr>
        <w:t xml:space="preserve">= </w:t>
      </w:r>
      <m:oMath>
        <m:f>
          <m:fPr>
            <m:ctrlPr>
              <w:rPr>
                <w:rFonts w:ascii="Cambria Math" w:hAnsi="Times New Roman"/>
                <w:sz w:val="28"/>
                <w:szCs w:val="28"/>
                <w:lang w:val="en-US"/>
              </w:rPr>
            </m:ctrlPr>
          </m:fPr>
          <m:num>
            <m:r>
              <m:rPr>
                <m:sty m:val="p"/>
              </m:rPr>
              <w:rPr>
                <w:rFonts w:ascii="Cambria Math" w:hAnsi="Times New Roman"/>
                <w:sz w:val="28"/>
                <w:szCs w:val="28"/>
                <w:lang w:val="en-US"/>
              </w:rPr>
              <m:t>D</m:t>
            </m:r>
            <m:r>
              <m:rPr>
                <m:sty m:val="p"/>
              </m:rPr>
              <w:rPr>
                <w:rFonts w:ascii="Cambria Math" w:hAnsi="Times New Roman"/>
                <w:sz w:val="28"/>
                <w:szCs w:val="28"/>
              </w:rPr>
              <m:t>исп</m:t>
            </m:r>
            <m:r>
              <m:rPr>
                <m:sty m:val="p"/>
              </m:rPr>
              <w:rPr>
                <w:rFonts w:ascii="Cambria Math" w:hAnsi="Times New Roman"/>
                <w:sz w:val="28"/>
                <w:szCs w:val="28"/>
                <w:lang w:val="en-US"/>
              </w:rPr>
              <m:t>.</m:t>
            </m:r>
            <m:r>
              <m:rPr>
                <m:sty m:val="p"/>
              </m:rPr>
              <w:rPr>
                <w:rFonts w:ascii="Cambria Math" w:hAnsi="Cambria Math"/>
                <w:sz w:val="28"/>
                <w:szCs w:val="28"/>
                <w:lang w:val="en-US"/>
              </w:rPr>
              <m:t>*</m:t>
            </m:r>
            <m:r>
              <m:rPr>
                <m:sty m:val="p"/>
              </m:rPr>
              <w:rPr>
                <w:rFonts w:ascii="Cambria Math" w:hAnsi="Times New Roman"/>
                <w:sz w:val="28"/>
                <w:szCs w:val="28"/>
              </w:rPr>
              <m:t>Сэт</m:t>
            </m:r>
            <m:r>
              <m:rPr>
                <m:sty m:val="p"/>
              </m:rPr>
              <w:rPr>
                <w:rFonts w:ascii="Cambria Math" w:hAnsi="Times New Roman"/>
                <w:sz w:val="28"/>
                <w:szCs w:val="28"/>
                <w:lang w:val="en-US"/>
              </w:rPr>
              <m:t>.</m:t>
            </m:r>
            <m:r>
              <m:rPr>
                <m:sty m:val="p"/>
              </m:rPr>
              <w:rPr>
                <w:rFonts w:ascii="Cambria Math" w:hAnsi="Cambria Math"/>
                <w:sz w:val="28"/>
                <w:szCs w:val="28"/>
                <w:lang w:val="en-US"/>
              </w:rPr>
              <m:t>*</m:t>
            </m:r>
            <m:r>
              <m:rPr>
                <m:sty m:val="p"/>
              </m:rPr>
              <w:rPr>
                <w:rFonts w:ascii="Cambria Math" w:hAnsi="Times New Roman"/>
                <w:sz w:val="28"/>
                <w:szCs w:val="28"/>
                <w:lang w:val="en-US"/>
              </w:rPr>
              <m:t>V</m:t>
            </m:r>
            <m:r>
              <m:rPr>
                <m:sty m:val="p"/>
              </m:rPr>
              <w:rPr>
                <w:rFonts w:ascii="Cambria Math" w:hAnsi="Cambria Math"/>
                <w:sz w:val="28"/>
                <w:szCs w:val="28"/>
                <w:lang w:val="en-US"/>
              </w:rPr>
              <m:t>*</m:t>
            </m:r>
            <m:r>
              <m:rPr>
                <m:sty m:val="p"/>
              </m:rPr>
              <w:rPr>
                <w:rFonts w:ascii="Cambria Math" w:hAnsi="Times New Roman"/>
                <w:sz w:val="28"/>
                <w:szCs w:val="28"/>
                <w:lang w:val="en-US"/>
              </w:rPr>
              <m:t>100</m:t>
            </m:r>
            <m:r>
              <m:rPr>
                <m:sty m:val="p"/>
              </m:rPr>
              <w:rPr>
                <w:rFonts w:ascii="Cambria Math" w:hAnsi="Cambria Math"/>
                <w:sz w:val="28"/>
                <w:szCs w:val="28"/>
                <w:lang w:val="en-US"/>
              </w:rPr>
              <m:t>*</m:t>
            </m:r>
            <m:r>
              <m:rPr>
                <m:sty m:val="p"/>
              </m:rPr>
              <w:rPr>
                <w:rFonts w:ascii="Cambria Math" w:hAnsi="Times New Roman"/>
                <w:sz w:val="28"/>
                <w:szCs w:val="28"/>
                <w:lang w:val="en-US"/>
              </w:rPr>
              <m:t>k</m:t>
            </m:r>
          </m:num>
          <m:den>
            <m:r>
              <m:rPr>
                <m:sty m:val="p"/>
              </m:rPr>
              <w:rPr>
                <w:rFonts w:ascii="Cambria Math" w:hAnsi="Times New Roman"/>
                <w:sz w:val="28"/>
                <w:szCs w:val="28"/>
                <w:lang w:val="en-US"/>
              </w:rPr>
              <m:t>D</m:t>
            </m:r>
            <m:r>
              <m:rPr>
                <m:sty m:val="p"/>
              </m:rPr>
              <w:rPr>
                <w:rFonts w:ascii="Times New Roman" w:hAnsi="Times New Roman"/>
                <w:sz w:val="28"/>
                <w:szCs w:val="28"/>
              </w:rPr>
              <m:t>эт</m:t>
            </m:r>
            <m:r>
              <m:rPr>
                <m:sty m:val="p"/>
              </m:rPr>
              <w:rPr>
                <w:rFonts w:ascii="Cambria Math" w:hAnsi="Times New Roman"/>
                <w:sz w:val="28"/>
                <w:szCs w:val="28"/>
                <w:lang w:val="en-US"/>
              </w:rPr>
              <m:t>.</m:t>
            </m:r>
            <m:r>
              <m:rPr>
                <m:sty m:val="p"/>
              </m:rPr>
              <w:rPr>
                <w:rFonts w:ascii="Times New Roman" w:hAnsi="Cambria Math"/>
                <w:sz w:val="28"/>
                <w:szCs w:val="28"/>
                <w:lang w:val="en-US"/>
              </w:rPr>
              <m:t>*</m:t>
            </m:r>
            <m:r>
              <m:rPr>
                <m:sty m:val="p"/>
              </m:rPr>
              <w:rPr>
                <w:rFonts w:ascii="Cambria Math" w:hAnsi="Times New Roman"/>
                <w:sz w:val="28"/>
                <w:szCs w:val="28"/>
                <w:lang w:val="en-US"/>
              </w:rPr>
              <m:t>v</m:t>
            </m:r>
            <m:r>
              <m:rPr>
                <m:sty m:val="p"/>
              </m:rPr>
              <w:rPr>
                <w:rFonts w:ascii="Cambria Math" w:hAnsi="Times New Roman"/>
                <w:sz w:val="28"/>
                <w:szCs w:val="28"/>
                <w:lang w:val="en-US"/>
              </w:rPr>
              <m:t>1</m:t>
            </m:r>
            <m:r>
              <m:rPr>
                <m:sty m:val="p"/>
              </m:rPr>
              <w:rPr>
                <w:rFonts w:ascii="Times New Roman" w:hAnsi="Cambria Math"/>
                <w:sz w:val="28"/>
                <w:szCs w:val="28"/>
                <w:lang w:val="en-US"/>
              </w:rPr>
              <m:t>*</m:t>
            </m:r>
            <m:r>
              <m:rPr>
                <m:sty m:val="p"/>
              </m:rPr>
              <w:rPr>
                <w:rFonts w:ascii="Cambria Math" w:hAnsi="Times New Roman"/>
                <w:sz w:val="28"/>
                <w:szCs w:val="28"/>
                <w:lang w:val="en-US"/>
              </w:rPr>
              <m:t>r</m:t>
            </m:r>
          </m:den>
        </m:f>
      </m:oMath>
      <w:r w:rsidRPr="00E85808">
        <w:rPr>
          <w:rFonts w:ascii="Times New Roman" w:hAnsi="Times New Roman"/>
          <w:sz w:val="28"/>
          <w:szCs w:val="28"/>
          <w:lang w:val="en-US"/>
        </w:rPr>
        <w:t xml:space="preserve"> ,</w:t>
      </w:r>
    </w:p>
    <w:p w:rsidR="00E85808" w:rsidRPr="00E85808" w:rsidRDefault="00E85808" w:rsidP="00E85808">
      <w:pPr>
        <w:pStyle w:val="a5"/>
        <w:numPr>
          <w:ilvl w:val="0"/>
          <w:numId w:val="10"/>
        </w:numPr>
        <w:jc w:val="both"/>
        <w:rPr>
          <w:rFonts w:ascii="Times New Roman" w:hAnsi="Times New Roman"/>
          <w:sz w:val="28"/>
          <w:szCs w:val="28"/>
          <w:lang w:val="en-US"/>
        </w:rPr>
      </w:pPr>
    </w:p>
    <w:p w:rsidR="00E85808" w:rsidRPr="00756F9A" w:rsidRDefault="00E85808" w:rsidP="00E85808">
      <w:pPr>
        <w:pStyle w:val="a5"/>
        <w:numPr>
          <w:ilvl w:val="0"/>
          <w:numId w:val="10"/>
        </w:numPr>
        <w:jc w:val="both"/>
        <w:rPr>
          <w:rFonts w:ascii="Times New Roman" w:hAnsi="Times New Roman"/>
          <w:sz w:val="28"/>
          <w:szCs w:val="28"/>
        </w:rPr>
      </w:pPr>
      <w:proofErr w:type="gramStart"/>
      <w:r w:rsidRPr="00756F9A">
        <w:rPr>
          <w:rFonts w:ascii="Times New Roman" w:hAnsi="Times New Roman"/>
          <w:sz w:val="28"/>
          <w:szCs w:val="28"/>
        </w:rPr>
        <w:t>где D исп. – оптическая плотность испытуемого раствора; D эт. – оптическая плотность эталонного раствора, близкого по окраске к испытуемому раствору; С эт. – концентрация этого эталонного раствора; V – общий объем вытяжки, мл; v</w:t>
      </w:r>
      <w:r w:rsidRPr="00756F9A">
        <w:rPr>
          <w:rFonts w:ascii="Times New Roman" w:hAnsi="Times New Roman"/>
          <w:sz w:val="28"/>
          <w:szCs w:val="28"/>
          <w:vertAlign w:val="subscript"/>
        </w:rPr>
        <w:t xml:space="preserve">1 </w:t>
      </w:r>
      <w:r w:rsidRPr="00756F9A">
        <w:rPr>
          <w:rFonts w:ascii="Times New Roman" w:hAnsi="Times New Roman"/>
          <w:sz w:val="28"/>
          <w:szCs w:val="28"/>
        </w:rPr>
        <w:t>– объем вытяжки, взятый для определения, мл; 100 – коэффициент для пересчета на 100 г почвы; k – коэффициент гигроскопичности; г – навеска почвы.</w:t>
      </w:r>
      <w:proofErr w:type="gramEnd"/>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Этот метод более точный, чем метод графический, но уступает ему по быстроте получения результатов, и им пользуются лишь в некоторых случаях, когда требуется какая – либо проверка.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Результаты записывают в сводную таблицу:</w:t>
      </w:r>
    </w:p>
    <w:p w:rsidR="00E85808" w:rsidRPr="00756F9A" w:rsidRDefault="00E85808" w:rsidP="00E85808">
      <w:pPr>
        <w:pStyle w:val="a5"/>
        <w:numPr>
          <w:ilvl w:val="0"/>
          <w:numId w:val="10"/>
        </w:numPr>
        <w:jc w:val="both"/>
        <w:rPr>
          <w:rFonts w:ascii="Times New Roman" w:hAnsi="Times New Roman"/>
          <w:sz w:val="28"/>
          <w:szCs w:val="28"/>
        </w:rPr>
      </w:pPr>
    </w:p>
    <w:tbl>
      <w:tblPr>
        <w:tblStyle w:val="af0"/>
        <w:tblW w:w="0" w:type="auto"/>
        <w:tblInd w:w="108" w:type="dxa"/>
        <w:tblLook w:val="04A0"/>
      </w:tblPr>
      <w:tblGrid>
        <w:gridCol w:w="1506"/>
        <w:gridCol w:w="1254"/>
        <w:gridCol w:w="1337"/>
        <w:gridCol w:w="1800"/>
        <w:gridCol w:w="795"/>
        <w:gridCol w:w="795"/>
        <w:gridCol w:w="897"/>
        <w:gridCol w:w="913"/>
        <w:gridCol w:w="967"/>
      </w:tblGrid>
      <w:tr w:rsidR="00E85808" w:rsidRPr="00756F9A" w:rsidTr="001A6485">
        <w:tc>
          <w:tcPr>
            <w:tcW w:w="1714" w:type="dxa"/>
            <w:vMerge w:val="restart"/>
          </w:tcPr>
          <w:p w:rsidR="00E85808" w:rsidRPr="00756F9A" w:rsidRDefault="00E85808" w:rsidP="001A6485">
            <w:pPr>
              <w:pStyle w:val="a5"/>
              <w:ind w:left="-108" w:right="-11"/>
              <w:jc w:val="center"/>
              <w:rPr>
                <w:rFonts w:ascii="Times New Roman" w:hAnsi="Times New Roman"/>
                <w:sz w:val="28"/>
                <w:szCs w:val="28"/>
              </w:rPr>
            </w:pPr>
            <w:r w:rsidRPr="00756F9A">
              <w:rPr>
                <w:rFonts w:ascii="Times New Roman" w:hAnsi="Times New Roman"/>
                <w:sz w:val="28"/>
                <w:szCs w:val="28"/>
              </w:rPr>
              <w:t xml:space="preserve">Почва, глубина, </w:t>
            </w:r>
            <w:proofErr w:type="gramStart"/>
            <w:r w:rsidRPr="00756F9A">
              <w:rPr>
                <w:rFonts w:ascii="Times New Roman" w:hAnsi="Times New Roman"/>
                <w:sz w:val="28"/>
                <w:szCs w:val="28"/>
              </w:rPr>
              <w:t>см</w:t>
            </w:r>
            <w:proofErr w:type="gramEnd"/>
          </w:p>
        </w:tc>
        <w:tc>
          <w:tcPr>
            <w:tcW w:w="1108"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 xml:space="preserve">Навеска, </w:t>
            </w:r>
            <w:proofErr w:type="gramStart"/>
            <w:r w:rsidRPr="00756F9A">
              <w:rPr>
                <w:rFonts w:ascii="Times New Roman" w:hAnsi="Times New Roman"/>
                <w:sz w:val="28"/>
                <w:szCs w:val="28"/>
              </w:rPr>
              <w:t>г</w:t>
            </w:r>
            <w:proofErr w:type="gramEnd"/>
          </w:p>
        </w:tc>
        <w:tc>
          <w:tcPr>
            <w:tcW w:w="1179"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Общий объем вытяжки, V, мл</w:t>
            </w:r>
          </w:p>
        </w:tc>
        <w:tc>
          <w:tcPr>
            <w:tcW w:w="1577"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Аликвота для определения, V</w:t>
            </w:r>
            <w:r w:rsidRPr="00756F9A">
              <w:rPr>
                <w:rFonts w:ascii="Times New Roman" w:hAnsi="Times New Roman"/>
                <w:sz w:val="28"/>
                <w:szCs w:val="28"/>
                <w:vertAlign w:val="subscript"/>
              </w:rPr>
              <w:t xml:space="preserve">1, </w:t>
            </w:r>
            <w:r w:rsidRPr="00756F9A">
              <w:rPr>
                <w:rFonts w:ascii="Times New Roman" w:hAnsi="Times New Roman"/>
                <w:sz w:val="28"/>
                <w:szCs w:val="28"/>
              </w:rPr>
              <w:t>мл</w:t>
            </w:r>
          </w:p>
        </w:tc>
        <w:tc>
          <w:tcPr>
            <w:tcW w:w="1426" w:type="dxa"/>
            <w:gridSpan w:val="2"/>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Показатели эталонного раствора</w:t>
            </w:r>
          </w:p>
        </w:tc>
        <w:tc>
          <w:tcPr>
            <w:tcW w:w="1598" w:type="dxa"/>
            <w:gridSpan w:val="2"/>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Показатели испытуемого раствора</w:t>
            </w:r>
          </w:p>
        </w:tc>
        <w:tc>
          <w:tcPr>
            <w:tcW w:w="861" w:type="dxa"/>
            <w:vMerge w:val="restart"/>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lang w:val="en-US"/>
              </w:rPr>
              <w:t>N</w:t>
            </w:r>
            <w:r w:rsidRPr="00756F9A">
              <w:rPr>
                <w:rFonts w:ascii="Times New Roman" w:hAnsi="Times New Roman"/>
                <w:sz w:val="28"/>
                <w:szCs w:val="28"/>
              </w:rPr>
              <w:t>-</w:t>
            </w:r>
            <w:r w:rsidRPr="00756F9A">
              <w:rPr>
                <w:rFonts w:ascii="Times New Roman" w:hAnsi="Times New Roman"/>
                <w:sz w:val="28"/>
                <w:szCs w:val="28"/>
                <w:lang w:val="en-US"/>
              </w:rPr>
              <w:t>NH</w:t>
            </w:r>
            <w:r w:rsidRPr="00756F9A">
              <w:rPr>
                <w:rFonts w:ascii="Times New Roman" w:hAnsi="Times New Roman"/>
                <w:sz w:val="28"/>
                <w:szCs w:val="28"/>
                <w:vertAlign w:val="subscript"/>
              </w:rPr>
              <w:t xml:space="preserve">4 </w:t>
            </w:r>
            <w:r w:rsidRPr="00756F9A">
              <w:rPr>
                <w:rFonts w:ascii="Times New Roman" w:hAnsi="Times New Roman"/>
                <w:sz w:val="28"/>
                <w:szCs w:val="28"/>
              </w:rPr>
              <w:t>мг/ 100 г почвы</w:t>
            </w:r>
          </w:p>
        </w:tc>
      </w:tr>
      <w:tr w:rsidR="00E85808" w:rsidRPr="00756F9A" w:rsidTr="001A6485">
        <w:tc>
          <w:tcPr>
            <w:tcW w:w="1714" w:type="dxa"/>
            <w:vMerge/>
          </w:tcPr>
          <w:p w:rsidR="00E85808" w:rsidRPr="00756F9A" w:rsidRDefault="00E85808" w:rsidP="001A6485">
            <w:pPr>
              <w:pStyle w:val="a5"/>
              <w:jc w:val="both"/>
              <w:rPr>
                <w:rFonts w:ascii="Times New Roman" w:hAnsi="Times New Roman"/>
                <w:sz w:val="28"/>
                <w:szCs w:val="28"/>
              </w:rPr>
            </w:pPr>
          </w:p>
        </w:tc>
        <w:tc>
          <w:tcPr>
            <w:tcW w:w="1108" w:type="dxa"/>
            <w:vMerge/>
          </w:tcPr>
          <w:p w:rsidR="00E85808" w:rsidRPr="00756F9A" w:rsidRDefault="00E85808" w:rsidP="001A6485">
            <w:pPr>
              <w:pStyle w:val="a5"/>
              <w:jc w:val="both"/>
              <w:rPr>
                <w:rFonts w:ascii="Times New Roman" w:hAnsi="Times New Roman"/>
                <w:sz w:val="28"/>
                <w:szCs w:val="28"/>
              </w:rPr>
            </w:pPr>
          </w:p>
        </w:tc>
        <w:tc>
          <w:tcPr>
            <w:tcW w:w="1179" w:type="dxa"/>
            <w:vMerge/>
          </w:tcPr>
          <w:p w:rsidR="00E85808" w:rsidRPr="00756F9A" w:rsidRDefault="00E85808" w:rsidP="001A6485">
            <w:pPr>
              <w:pStyle w:val="a5"/>
              <w:jc w:val="both"/>
              <w:rPr>
                <w:rFonts w:ascii="Times New Roman" w:hAnsi="Times New Roman"/>
                <w:sz w:val="28"/>
                <w:szCs w:val="28"/>
              </w:rPr>
            </w:pPr>
          </w:p>
        </w:tc>
        <w:tc>
          <w:tcPr>
            <w:tcW w:w="1577" w:type="dxa"/>
            <w:vMerge/>
          </w:tcPr>
          <w:p w:rsidR="00E85808" w:rsidRPr="00756F9A" w:rsidRDefault="00E85808" w:rsidP="001A6485">
            <w:pPr>
              <w:pStyle w:val="a5"/>
              <w:jc w:val="both"/>
              <w:rPr>
                <w:rFonts w:ascii="Times New Roman" w:hAnsi="Times New Roman"/>
                <w:sz w:val="28"/>
                <w:szCs w:val="28"/>
              </w:rPr>
            </w:pPr>
          </w:p>
        </w:tc>
        <w:tc>
          <w:tcPr>
            <w:tcW w:w="71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rPr>
              <w:t>С эт.</w:t>
            </w:r>
          </w:p>
        </w:tc>
        <w:tc>
          <w:tcPr>
            <w:tcW w:w="713" w:type="dxa"/>
          </w:tcPr>
          <w:p w:rsidR="00E85808" w:rsidRPr="00756F9A" w:rsidRDefault="00E85808" w:rsidP="001A6485">
            <w:pPr>
              <w:pStyle w:val="a5"/>
              <w:jc w:val="center"/>
              <w:rPr>
                <w:rFonts w:ascii="Times New Roman" w:hAnsi="Times New Roman"/>
                <w:sz w:val="28"/>
                <w:szCs w:val="28"/>
              </w:rPr>
            </w:pPr>
            <w:r w:rsidRPr="00756F9A">
              <w:rPr>
                <w:rFonts w:ascii="Times New Roman" w:hAnsi="Times New Roman"/>
                <w:sz w:val="28"/>
                <w:szCs w:val="28"/>
                <w:lang w:val="en-US"/>
              </w:rPr>
              <w:t xml:space="preserve">D </w:t>
            </w:r>
            <w:r w:rsidRPr="00756F9A">
              <w:rPr>
                <w:rFonts w:ascii="Times New Roman" w:hAnsi="Times New Roman"/>
                <w:sz w:val="28"/>
                <w:szCs w:val="28"/>
              </w:rPr>
              <w:t>эт.</w:t>
            </w:r>
          </w:p>
        </w:tc>
        <w:tc>
          <w:tcPr>
            <w:tcW w:w="799" w:type="dxa"/>
          </w:tcPr>
          <w:p w:rsidR="00E85808" w:rsidRPr="00756F9A" w:rsidRDefault="00E85808" w:rsidP="001A6485">
            <w:pPr>
              <w:pStyle w:val="a5"/>
              <w:rPr>
                <w:rFonts w:ascii="Times New Roman" w:hAnsi="Times New Roman"/>
                <w:sz w:val="28"/>
                <w:szCs w:val="28"/>
              </w:rPr>
            </w:pPr>
            <w:r w:rsidRPr="00756F9A">
              <w:rPr>
                <w:rFonts w:ascii="Times New Roman" w:hAnsi="Times New Roman"/>
                <w:sz w:val="28"/>
                <w:szCs w:val="28"/>
              </w:rPr>
              <w:t>Сисп.</w:t>
            </w:r>
          </w:p>
        </w:tc>
        <w:tc>
          <w:tcPr>
            <w:tcW w:w="799" w:type="dxa"/>
          </w:tcPr>
          <w:p w:rsidR="00E85808" w:rsidRPr="00756F9A" w:rsidRDefault="00E85808" w:rsidP="001A6485">
            <w:pPr>
              <w:pStyle w:val="a5"/>
              <w:rPr>
                <w:rFonts w:ascii="Times New Roman" w:hAnsi="Times New Roman"/>
                <w:sz w:val="28"/>
                <w:szCs w:val="28"/>
              </w:rPr>
            </w:pPr>
            <w:r w:rsidRPr="00756F9A">
              <w:rPr>
                <w:rFonts w:ascii="Times New Roman" w:hAnsi="Times New Roman"/>
                <w:sz w:val="28"/>
                <w:szCs w:val="28"/>
                <w:lang w:val="en-US"/>
              </w:rPr>
              <w:t>Dисп.</w:t>
            </w:r>
          </w:p>
        </w:tc>
        <w:tc>
          <w:tcPr>
            <w:tcW w:w="861" w:type="dxa"/>
            <w:vMerge/>
          </w:tcPr>
          <w:p w:rsidR="00E85808" w:rsidRPr="00756F9A" w:rsidRDefault="00E85808" w:rsidP="001A6485">
            <w:pPr>
              <w:pStyle w:val="a5"/>
              <w:jc w:val="both"/>
              <w:rPr>
                <w:rFonts w:ascii="Times New Roman" w:hAnsi="Times New Roman"/>
                <w:sz w:val="28"/>
                <w:szCs w:val="28"/>
              </w:rPr>
            </w:pPr>
          </w:p>
        </w:tc>
      </w:tr>
    </w:tbl>
    <w:p w:rsidR="00E85808" w:rsidRPr="00756F9A" w:rsidRDefault="00E85808" w:rsidP="00E85808">
      <w:pPr>
        <w:pStyle w:val="a5"/>
        <w:numPr>
          <w:ilvl w:val="0"/>
          <w:numId w:val="10"/>
        </w:numPr>
        <w:jc w:val="center"/>
        <w:rPr>
          <w:rFonts w:ascii="Times New Roman" w:hAnsi="Times New Roman"/>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Вопросы для подготовки:</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1.В форме, каких соединений находится азот в почве?</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2.Объясните метод определения обменного аммония.</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sz w:val="28"/>
          <w:szCs w:val="28"/>
        </w:rPr>
        <w:t>3.Расскажите принцип работы на фотоколориметре.</w:t>
      </w:r>
    </w:p>
    <w:p w:rsidR="00E85808" w:rsidRPr="00756F9A" w:rsidRDefault="00E85808" w:rsidP="00E85808">
      <w:pPr>
        <w:pStyle w:val="a5"/>
        <w:numPr>
          <w:ilvl w:val="0"/>
          <w:numId w:val="10"/>
        </w:numPr>
        <w:rPr>
          <w:rFonts w:ascii="Times New Roman" w:hAnsi="Times New Roman"/>
          <w:b/>
          <w:sz w:val="28"/>
          <w:szCs w:val="28"/>
        </w:rPr>
      </w:pPr>
    </w:p>
    <w:p w:rsidR="00E85808" w:rsidRPr="00756F9A" w:rsidRDefault="00E85808" w:rsidP="00E85808">
      <w:pPr>
        <w:pStyle w:val="a5"/>
        <w:numPr>
          <w:ilvl w:val="0"/>
          <w:numId w:val="10"/>
        </w:numPr>
        <w:jc w:val="center"/>
        <w:rPr>
          <w:rFonts w:ascii="Times New Roman" w:hAnsi="Times New Roman"/>
          <w:b/>
          <w:sz w:val="28"/>
          <w:szCs w:val="28"/>
        </w:rPr>
      </w:pPr>
      <w:r w:rsidRPr="00756F9A">
        <w:rPr>
          <w:rFonts w:ascii="Times New Roman" w:hAnsi="Times New Roman"/>
          <w:b/>
          <w:sz w:val="28"/>
          <w:szCs w:val="28"/>
        </w:rPr>
        <w:t>Лабораторно-практическое занятие № 15</w:t>
      </w:r>
    </w:p>
    <w:p w:rsidR="00E85808" w:rsidRPr="00756F9A" w:rsidRDefault="00E85808" w:rsidP="00E85808">
      <w:pPr>
        <w:pStyle w:val="a5"/>
        <w:numPr>
          <w:ilvl w:val="0"/>
          <w:numId w:val="10"/>
        </w:numPr>
        <w:jc w:val="both"/>
        <w:rPr>
          <w:rFonts w:ascii="Times New Roman" w:hAnsi="Times New Roman"/>
          <w:b/>
          <w:sz w:val="28"/>
          <w:szCs w:val="28"/>
        </w:rPr>
      </w:pP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b/>
          <w:sz w:val="28"/>
          <w:szCs w:val="28"/>
        </w:rPr>
        <w:t xml:space="preserve">Тема: </w:t>
      </w:r>
      <w:r w:rsidRPr="00756F9A">
        <w:rPr>
          <w:rFonts w:ascii="Times New Roman" w:hAnsi="Times New Roman"/>
          <w:sz w:val="28"/>
          <w:szCs w:val="28"/>
        </w:rPr>
        <w:t>Определение подвижных форм фосфора в почве</w:t>
      </w:r>
    </w:p>
    <w:p w:rsidR="00E85808" w:rsidRPr="00756F9A" w:rsidRDefault="00E85808" w:rsidP="00E85808">
      <w:pPr>
        <w:pStyle w:val="a5"/>
        <w:numPr>
          <w:ilvl w:val="0"/>
          <w:numId w:val="10"/>
        </w:numPr>
        <w:rPr>
          <w:rFonts w:ascii="Times New Roman" w:hAnsi="Times New Roman"/>
          <w:sz w:val="28"/>
          <w:szCs w:val="28"/>
        </w:rPr>
      </w:pPr>
      <w:r w:rsidRPr="00756F9A">
        <w:rPr>
          <w:rFonts w:ascii="Times New Roman" w:hAnsi="Times New Roman"/>
          <w:b/>
          <w:sz w:val="28"/>
          <w:szCs w:val="28"/>
        </w:rPr>
        <w:t>Цель занятия:</w:t>
      </w:r>
      <w:r>
        <w:rPr>
          <w:rFonts w:ascii="Times New Roman" w:hAnsi="Times New Roman"/>
          <w:b/>
          <w:sz w:val="28"/>
          <w:szCs w:val="28"/>
        </w:rPr>
        <w:t xml:space="preserve"> </w:t>
      </w:r>
      <w:r w:rsidRPr="00756F9A">
        <w:rPr>
          <w:rFonts w:ascii="Times New Roman" w:hAnsi="Times New Roman"/>
          <w:sz w:val="28"/>
          <w:szCs w:val="28"/>
        </w:rPr>
        <w:t>освоить методику определения подвижных форм фосфора в почве.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Реактивы и оборудования</w:t>
      </w:r>
      <w:r w:rsidRPr="00756F9A">
        <w:rPr>
          <w:rFonts w:ascii="Times New Roman" w:hAnsi="Times New Roman"/>
          <w:sz w:val="28"/>
          <w:szCs w:val="28"/>
        </w:rPr>
        <w:t>: 1. 1%-ный</w:t>
      </w:r>
      <w:r>
        <w:rPr>
          <w:rFonts w:ascii="Times New Roman" w:hAnsi="Times New Roman"/>
          <w:sz w:val="28"/>
          <w:szCs w:val="28"/>
        </w:rPr>
        <w:t xml:space="preserve"> </w:t>
      </w:r>
      <w:r w:rsidRPr="00756F9A">
        <w:rPr>
          <w:rFonts w:ascii="Times New Roman" w:hAnsi="Times New Roman"/>
          <w:sz w:val="28"/>
          <w:szCs w:val="28"/>
        </w:rPr>
        <w:t>раствор углекислого аммония. 2. Молибденовый реактив. 3. 2,5%-ный раствор хлористого олова. 4. Шкала образцовых растворов Р</w:t>
      </w:r>
      <w:r w:rsidRPr="00756F9A">
        <w:rPr>
          <w:rFonts w:ascii="Times New Roman" w:hAnsi="Times New Roman"/>
          <w:sz w:val="28"/>
          <w:szCs w:val="28"/>
          <w:vertAlign w:val="subscript"/>
        </w:rPr>
        <w:t>2</w:t>
      </w:r>
      <w:r w:rsidRPr="00756F9A">
        <w:rPr>
          <w:rFonts w:ascii="Times New Roman" w:hAnsi="Times New Roman"/>
          <w:sz w:val="28"/>
          <w:szCs w:val="28"/>
        </w:rPr>
        <w:t>О</w:t>
      </w:r>
      <w:r w:rsidRPr="00756F9A">
        <w:rPr>
          <w:rFonts w:ascii="Times New Roman" w:hAnsi="Times New Roman"/>
          <w:sz w:val="28"/>
          <w:szCs w:val="28"/>
          <w:vertAlign w:val="subscript"/>
        </w:rPr>
        <w:t xml:space="preserve">5. </w:t>
      </w:r>
      <w:r w:rsidRPr="00756F9A">
        <w:rPr>
          <w:rFonts w:ascii="Times New Roman" w:hAnsi="Times New Roman"/>
          <w:sz w:val="28"/>
          <w:szCs w:val="28"/>
        </w:rPr>
        <w:t>5. Аналитические весы. 6. Электропечь. 7. Эксикатор.</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Пояснение к работе</w:t>
      </w:r>
      <w:r w:rsidRPr="00756F9A">
        <w:rPr>
          <w:rFonts w:ascii="Times New Roman" w:hAnsi="Times New Roman"/>
          <w:sz w:val="28"/>
          <w:szCs w:val="28"/>
        </w:rPr>
        <w:t>: Валовое содержание фосфора в почве колеблется от сотых долей до 0,7%, чаще до 0,3%. Подвижные формы фосфора представлены легкорастворимыми фосфатами, которые составляют 2-10% валового. Часть их усваиваются растениями. Степень усвояемости зависит от свойств почв, температуры, влажности, вида растений и колеблется от 0,5 до 10%. Усвояемыми являются, как правило, и водорастворимые фосфаты, содержание которых варьирует от 0,015 до 1,5 мг Р</w:t>
      </w:r>
      <w:r w:rsidRPr="00756F9A">
        <w:rPr>
          <w:rFonts w:ascii="Times New Roman" w:hAnsi="Times New Roman"/>
          <w:sz w:val="28"/>
          <w:szCs w:val="28"/>
          <w:vertAlign w:val="subscript"/>
        </w:rPr>
        <w:t>2</w:t>
      </w:r>
      <w:r w:rsidRPr="00756F9A">
        <w:rPr>
          <w:rFonts w:ascii="Times New Roman" w:hAnsi="Times New Roman"/>
          <w:sz w:val="28"/>
          <w:szCs w:val="28"/>
        </w:rPr>
        <w:t>О</w:t>
      </w:r>
      <w:r w:rsidRPr="00756F9A">
        <w:rPr>
          <w:rFonts w:ascii="Times New Roman" w:hAnsi="Times New Roman"/>
          <w:sz w:val="28"/>
          <w:szCs w:val="28"/>
          <w:vertAlign w:val="subscript"/>
        </w:rPr>
        <w:t xml:space="preserve">5 </w:t>
      </w:r>
      <w:r w:rsidRPr="00756F9A">
        <w:rPr>
          <w:rFonts w:ascii="Times New Roman" w:hAnsi="Times New Roman"/>
          <w:sz w:val="28"/>
          <w:szCs w:val="28"/>
        </w:rPr>
        <w:t xml:space="preserve">на 1 л. Однако водорастворимые соединения фосфора удовлетворяют потребность растений в этом элементе не более чем </w:t>
      </w:r>
      <w:proofErr w:type="gramStart"/>
      <w:r w:rsidRPr="00756F9A">
        <w:rPr>
          <w:rFonts w:ascii="Times New Roman" w:hAnsi="Times New Roman"/>
          <w:sz w:val="28"/>
          <w:szCs w:val="28"/>
        </w:rPr>
        <w:t>на</w:t>
      </w:r>
      <w:proofErr w:type="gramEnd"/>
      <w:r w:rsidRPr="00756F9A">
        <w:rPr>
          <w:rFonts w:ascii="Times New Roman" w:hAnsi="Times New Roman"/>
          <w:sz w:val="28"/>
          <w:szCs w:val="28"/>
        </w:rPr>
        <w:t xml:space="preserve"> 1%.</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При крупномасштабном обследовании почв и последующем изучении их свойств определяют подвижные формы фосфатов. Для подзолистых, дерново-подзолистых, серых лесных почв подвижные фосфаты определяют по методу Кирсанова, для карбонатных почв по методу Мачигина.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Определение подвижной фосфорной кислоты в карбонатных почвах методом Б.П. Мачигина.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Метод основан на том, что подвижную фосфорную кислоту извлекают из почвы 1%-ным раствором углекислого аммония. Определение подвижных форм фосфора данным методом позволяет судить о содержании в почве наиболее доступных соединений этого элемента.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b/>
          <w:sz w:val="28"/>
          <w:szCs w:val="28"/>
        </w:rPr>
        <w:t>Ход анализа.</w:t>
      </w:r>
      <w:r w:rsidRPr="00756F9A">
        <w:rPr>
          <w:rFonts w:ascii="Times New Roman" w:hAnsi="Times New Roman"/>
          <w:sz w:val="28"/>
          <w:szCs w:val="28"/>
        </w:rPr>
        <w:t xml:space="preserve"> 1. Отвешивают на технохимических весах 5 г воздушно-сухой почвы, просеянной через сито в 1 мм. Если образцы почвы только что взяты в поле, то их анализируют без просеивания.</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2. Переносят почву в коническую колбу на 200 – 250 мл и заливают 100мл 1%-ного раствора углекислого аммония. Содержимое колбы взбалтывают 5 мин и оставляют на 1,5 – 3 ч до осветления вытяжки.</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lastRenderedPageBreak/>
        <w:t>3. Из отстоявшейся вытяжки, не взмучивая, набирают пипеткой 5 мл раствора, сливают в пробирку и добавляют 2 мл молибденового реактива. Молибденовый реактив готовят так.</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В фарфоровую чашку приливают 75 мл Н</w:t>
      </w:r>
      <w:r w:rsidRPr="00756F9A">
        <w:rPr>
          <w:rFonts w:ascii="Times New Roman" w:hAnsi="Times New Roman"/>
          <w:sz w:val="28"/>
          <w:szCs w:val="28"/>
          <w:vertAlign w:val="subscript"/>
        </w:rPr>
        <w:t>2</w:t>
      </w:r>
      <w:r w:rsidRPr="00756F9A">
        <w:rPr>
          <w:rFonts w:ascii="Times New Roman" w:hAnsi="Times New Roman"/>
          <w:sz w:val="28"/>
          <w:szCs w:val="28"/>
          <w:lang w:val="en-US"/>
        </w:rPr>
        <w:t>SO</w:t>
      </w:r>
      <w:r w:rsidRPr="00756F9A">
        <w:rPr>
          <w:rFonts w:ascii="Times New Roman" w:hAnsi="Times New Roman"/>
          <w:sz w:val="28"/>
          <w:szCs w:val="28"/>
          <w:vertAlign w:val="subscript"/>
        </w:rPr>
        <w:t>4</w:t>
      </w:r>
      <w:r w:rsidRPr="00756F9A">
        <w:rPr>
          <w:rFonts w:ascii="Times New Roman" w:hAnsi="Times New Roman"/>
          <w:sz w:val="28"/>
          <w:szCs w:val="28"/>
        </w:rPr>
        <w:t xml:space="preserve"> (плотностью 1,78), прибавляют к ней 3,762 МоО</w:t>
      </w:r>
      <w:r w:rsidRPr="00756F9A">
        <w:rPr>
          <w:rFonts w:ascii="Times New Roman" w:hAnsi="Times New Roman"/>
          <w:sz w:val="28"/>
          <w:szCs w:val="28"/>
          <w:vertAlign w:val="subscript"/>
        </w:rPr>
        <w:t>3</w:t>
      </w:r>
      <w:r w:rsidRPr="00756F9A">
        <w:rPr>
          <w:rFonts w:ascii="Times New Roman" w:hAnsi="Times New Roman"/>
          <w:sz w:val="28"/>
          <w:szCs w:val="28"/>
        </w:rPr>
        <w:t xml:space="preserve"> или 4,232 г Н</w:t>
      </w:r>
      <w:r w:rsidRPr="00756F9A">
        <w:rPr>
          <w:rFonts w:ascii="Times New Roman" w:hAnsi="Times New Roman"/>
          <w:sz w:val="28"/>
          <w:szCs w:val="28"/>
          <w:vertAlign w:val="subscript"/>
        </w:rPr>
        <w:t>2</w:t>
      </w:r>
      <w:r w:rsidRPr="00756F9A">
        <w:rPr>
          <w:rFonts w:ascii="Times New Roman" w:hAnsi="Times New Roman"/>
          <w:sz w:val="28"/>
          <w:szCs w:val="28"/>
        </w:rPr>
        <w:t>МоО</w:t>
      </w:r>
      <w:r w:rsidRPr="00756F9A">
        <w:rPr>
          <w:rFonts w:ascii="Times New Roman" w:hAnsi="Times New Roman"/>
          <w:sz w:val="28"/>
          <w:szCs w:val="28"/>
          <w:vertAlign w:val="subscript"/>
        </w:rPr>
        <w:t>4</w:t>
      </w:r>
      <w:r w:rsidRPr="00756F9A">
        <w:rPr>
          <w:rFonts w:ascii="Times New Roman" w:hAnsi="Times New Roman"/>
          <w:sz w:val="28"/>
          <w:szCs w:val="28"/>
        </w:rPr>
        <w:t>. Смесь кипятят на слабом огне до полного растворения и переливают тонкой струей при помешивании в мерную колбу на 500 мл, куда предварительно налито 250 – 300 мл дистиллированной воды. Колбу охлаждают и доливают до метки. Раствор сохраняют в темном месте.</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4. Одновременно готовят шкалу образцовых растворов в трех мерных колбах на 50 мл. В первую колбу вносят 2,5 мл образцового раствора, во вторую – 5,0 и в третью – 10,0 мл, затем в каждую колбу прибавляют по 2 мл молибденового реактива, доводят их объем дистиллированной водой до меток и содержимое перемешивают.</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5. В пробирку и исследуемым раствором и колбы с образцовыми растворами добавляют по 7 – 8 капель свежего хлористого олова, закрывают их пробками и взбалтывают. Через 3 – 5 мин, когда растворы окрасятся в голубой цвет, из каждой колбы наливают примерно по 7 мл раствора в пробирки и с их окраской сравнивают окраску испытуемого раствора.</w:t>
      </w:r>
    </w:p>
    <w:p w:rsidR="00E85808" w:rsidRPr="00756F9A" w:rsidRDefault="00E85808" w:rsidP="00E85808">
      <w:pPr>
        <w:pStyle w:val="a5"/>
        <w:numPr>
          <w:ilvl w:val="0"/>
          <w:numId w:val="10"/>
        </w:numPr>
        <w:jc w:val="both"/>
        <w:rPr>
          <w:rFonts w:ascii="Times New Roman" w:hAnsi="Times New Roman"/>
          <w:sz w:val="28"/>
          <w:szCs w:val="28"/>
        </w:rPr>
      </w:pPr>
      <w:r w:rsidRPr="00756F9A">
        <w:rPr>
          <w:rFonts w:ascii="Times New Roman" w:hAnsi="Times New Roman"/>
          <w:sz w:val="28"/>
          <w:szCs w:val="28"/>
        </w:rPr>
        <w:t>6. Если окраска испытуемого раствора близка к окраске раствора первой колбы, то это соответствует содержанию Р</w:t>
      </w:r>
      <w:r w:rsidRPr="00756F9A">
        <w:rPr>
          <w:rFonts w:ascii="Times New Roman" w:hAnsi="Times New Roman"/>
          <w:sz w:val="28"/>
          <w:szCs w:val="28"/>
          <w:vertAlign w:val="subscript"/>
        </w:rPr>
        <w:t>2</w:t>
      </w:r>
      <w:r w:rsidRPr="00756F9A">
        <w:rPr>
          <w:rFonts w:ascii="Times New Roman" w:hAnsi="Times New Roman"/>
          <w:sz w:val="28"/>
          <w:szCs w:val="28"/>
        </w:rPr>
        <w:t>О</w:t>
      </w:r>
      <w:r w:rsidRPr="00756F9A">
        <w:rPr>
          <w:rFonts w:ascii="Times New Roman" w:hAnsi="Times New Roman"/>
          <w:sz w:val="28"/>
          <w:szCs w:val="28"/>
          <w:vertAlign w:val="subscript"/>
        </w:rPr>
        <w:t xml:space="preserve">5 </w:t>
      </w:r>
      <w:r w:rsidRPr="00756F9A">
        <w:rPr>
          <w:rFonts w:ascii="Times New Roman" w:hAnsi="Times New Roman"/>
          <w:sz w:val="28"/>
          <w:szCs w:val="28"/>
        </w:rPr>
        <w:t>менее 3 мг на 100 г почвы, второй 3 – 6 и третьей – более 6 мг</w:t>
      </w:r>
      <w:proofErr w:type="gramStart"/>
      <w:r w:rsidRPr="00756F9A">
        <w:rPr>
          <w:rFonts w:ascii="Times New Roman" w:hAnsi="Times New Roman"/>
          <w:sz w:val="28"/>
          <w:szCs w:val="28"/>
        </w:rPr>
        <w:t>.</w:t>
      </w:r>
      <w:r w:rsidRPr="00756F9A">
        <w:rPr>
          <w:rFonts w:ascii="Times New Roman" w:hAnsi="Times New Roman"/>
          <w:sz w:val="28"/>
          <w:szCs w:val="28"/>
          <w:vertAlign w:val="subscript"/>
        </w:rPr>
        <w:t>.</w:t>
      </w:r>
      <w:proofErr w:type="gramEnd"/>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both"/>
        <w:rPr>
          <w:rFonts w:ascii="Times New Roman" w:hAnsi="Times New Roman"/>
          <w:sz w:val="28"/>
          <w:szCs w:val="28"/>
        </w:rPr>
      </w:pPr>
    </w:p>
    <w:p w:rsidR="00E85808" w:rsidRPr="00E85808" w:rsidRDefault="00E85808" w:rsidP="00E85808">
      <w:pPr>
        <w:pStyle w:val="a6"/>
        <w:numPr>
          <w:ilvl w:val="0"/>
          <w:numId w:val="10"/>
        </w:numPr>
        <w:spacing w:after="0" w:line="240" w:lineRule="auto"/>
        <w:jc w:val="center"/>
        <w:rPr>
          <w:rFonts w:ascii="Times New Roman" w:hAnsi="Times New Roman"/>
          <w:b/>
          <w:sz w:val="28"/>
          <w:szCs w:val="28"/>
        </w:rPr>
      </w:pPr>
      <w:r w:rsidRPr="00E85808">
        <w:rPr>
          <w:rFonts w:ascii="Times New Roman" w:hAnsi="Times New Roman"/>
          <w:b/>
          <w:sz w:val="28"/>
          <w:szCs w:val="28"/>
        </w:rPr>
        <w:t>Вопросы для самопроверки:</w:t>
      </w:r>
    </w:p>
    <w:p w:rsidR="00E85808" w:rsidRPr="00E85808" w:rsidRDefault="00E85808" w:rsidP="00E85808">
      <w:pPr>
        <w:pStyle w:val="a6"/>
        <w:numPr>
          <w:ilvl w:val="0"/>
          <w:numId w:val="10"/>
        </w:numPr>
        <w:spacing w:after="0" w:line="240" w:lineRule="auto"/>
        <w:rPr>
          <w:rFonts w:ascii="Times New Roman" w:hAnsi="Times New Roman"/>
          <w:sz w:val="28"/>
          <w:szCs w:val="28"/>
        </w:rPr>
      </w:pPr>
      <w:r w:rsidRPr="00E85808">
        <w:rPr>
          <w:rFonts w:ascii="Times New Roman" w:hAnsi="Times New Roman"/>
          <w:sz w:val="28"/>
          <w:szCs w:val="28"/>
        </w:rPr>
        <w:t>1. От чего зависит степень усвояемости фосфора растениями?</w:t>
      </w:r>
    </w:p>
    <w:p w:rsidR="00E85808" w:rsidRPr="00E85808" w:rsidRDefault="00E85808" w:rsidP="00E85808">
      <w:pPr>
        <w:pStyle w:val="a6"/>
        <w:numPr>
          <w:ilvl w:val="0"/>
          <w:numId w:val="10"/>
        </w:numPr>
        <w:spacing w:after="0" w:line="240" w:lineRule="auto"/>
        <w:rPr>
          <w:rFonts w:ascii="Times New Roman" w:hAnsi="Times New Roman"/>
          <w:sz w:val="28"/>
          <w:szCs w:val="28"/>
        </w:rPr>
      </w:pPr>
      <w:r w:rsidRPr="00E85808">
        <w:rPr>
          <w:rFonts w:ascii="Times New Roman" w:hAnsi="Times New Roman"/>
          <w:sz w:val="28"/>
          <w:szCs w:val="28"/>
        </w:rPr>
        <w:t>2.В чем заключается определение подвижной фосфорной кислоты по методу Б.П. Мачигина?</w:t>
      </w:r>
    </w:p>
    <w:p w:rsidR="00E85808" w:rsidRPr="00E85808" w:rsidRDefault="00E85808" w:rsidP="00E85808">
      <w:pPr>
        <w:pStyle w:val="a6"/>
        <w:numPr>
          <w:ilvl w:val="0"/>
          <w:numId w:val="10"/>
        </w:numPr>
        <w:spacing w:after="0" w:line="240" w:lineRule="auto"/>
        <w:rPr>
          <w:rFonts w:ascii="Times New Roman" w:hAnsi="Times New Roman"/>
          <w:sz w:val="28"/>
          <w:szCs w:val="28"/>
        </w:rPr>
      </w:pPr>
      <w:r w:rsidRPr="00E85808">
        <w:rPr>
          <w:rFonts w:ascii="Times New Roman" w:hAnsi="Times New Roman"/>
          <w:sz w:val="28"/>
          <w:szCs w:val="28"/>
        </w:rPr>
        <w:t>3. Для каких почв определяют подвижные фосфаты по методу Кирсанова?</w:t>
      </w:r>
    </w:p>
    <w:p w:rsidR="00E85808" w:rsidRPr="00756F9A" w:rsidRDefault="00E85808" w:rsidP="00E85808">
      <w:pPr>
        <w:pStyle w:val="a5"/>
        <w:numPr>
          <w:ilvl w:val="0"/>
          <w:numId w:val="10"/>
        </w:numPr>
        <w:rPr>
          <w:rFonts w:ascii="Times New Roman" w:hAnsi="Times New Roman"/>
          <w:b/>
          <w:sz w:val="28"/>
          <w:szCs w:val="28"/>
        </w:rPr>
      </w:pPr>
    </w:p>
    <w:p w:rsidR="00E85808" w:rsidRDefault="00E85808" w:rsidP="00E85808">
      <w:pPr>
        <w:pStyle w:val="a6"/>
        <w:numPr>
          <w:ilvl w:val="0"/>
          <w:numId w:val="10"/>
        </w:numPr>
      </w:pPr>
    </w:p>
    <w:p w:rsidR="00E85808" w:rsidRDefault="00E85808" w:rsidP="00E85808">
      <w:pPr>
        <w:rPr>
          <w:rFonts w:ascii="Times New Roman" w:hAnsi="Times New Roman"/>
          <w:b/>
          <w:sz w:val="24"/>
          <w:szCs w:val="24"/>
        </w:rPr>
      </w:pPr>
      <w:r w:rsidRPr="00D54DD3">
        <w:rPr>
          <w:rFonts w:ascii="Times New Roman" w:hAnsi="Times New Roman"/>
          <w:b/>
          <w:sz w:val="24"/>
          <w:szCs w:val="24"/>
        </w:rPr>
        <w:t xml:space="preserve">                                             Практическое занятие №1</w:t>
      </w:r>
      <w:r>
        <w:rPr>
          <w:rFonts w:ascii="Times New Roman" w:hAnsi="Times New Roman"/>
          <w:b/>
          <w:sz w:val="24"/>
          <w:szCs w:val="24"/>
        </w:rPr>
        <w:t>.</w:t>
      </w:r>
    </w:p>
    <w:p w:rsidR="00E85808" w:rsidRDefault="00E85808" w:rsidP="00E85808">
      <w:pPr>
        <w:rPr>
          <w:rFonts w:ascii="Times New Roman" w:hAnsi="Times New Roman"/>
          <w:b/>
          <w:sz w:val="24"/>
          <w:szCs w:val="24"/>
        </w:rPr>
      </w:pPr>
      <w:r>
        <w:rPr>
          <w:rFonts w:ascii="Times New Roman" w:hAnsi="Times New Roman"/>
          <w:b/>
          <w:sz w:val="24"/>
          <w:szCs w:val="24"/>
        </w:rPr>
        <w:t>Тема: Изучение морфологических признаков основных типов почв по монолитам и почвенным образцам.</w:t>
      </w:r>
    </w:p>
    <w:p w:rsidR="00E85808" w:rsidRDefault="00E85808" w:rsidP="00E85808">
      <w:pPr>
        <w:rPr>
          <w:rFonts w:ascii="Times New Roman" w:hAnsi="Times New Roman"/>
          <w:b/>
          <w:sz w:val="24"/>
          <w:szCs w:val="24"/>
        </w:rPr>
      </w:pPr>
    </w:p>
    <w:p w:rsidR="00E85808" w:rsidRDefault="00E85808" w:rsidP="00E85808">
      <w:pPr>
        <w:rPr>
          <w:rFonts w:ascii="Times New Roman" w:hAnsi="Times New Roman"/>
          <w:sz w:val="24"/>
          <w:szCs w:val="24"/>
        </w:rPr>
      </w:pPr>
      <w:r w:rsidRPr="00D54DD3">
        <w:rPr>
          <w:rFonts w:ascii="Times New Roman" w:hAnsi="Times New Roman"/>
          <w:sz w:val="24"/>
          <w:szCs w:val="24"/>
        </w:rPr>
        <w:t>Слово «морфология» произошло от сочетания двух греческих слов: morphe — форма и logos — понятие, учение. Морфология почв — это учение о внешних признаках почв, определяемых чаще всего с помощью зрения и осязания. К основным морфологическим признакам относятся: строение и мощность почвенного профиля и отдельных горизонтов, цвет или окраска, механический состав, структура, сложение, включения и новообразования.</w:t>
      </w:r>
    </w:p>
    <w:p w:rsidR="00E85808" w:rsidRPr="00D54DD3" w:rsidRDefault="00E85808" w:rsidP="00E85808">
      <w:pPr>
        <w:rPr>
          <w:rFonts w:ascii="Times New Roman" w:hAnsi="Times New Roman"/>
          <w:b/>
          <w:sz w:val="24"/>
          <w:szCs w:val="24"/>
        </w:rPr>
      </w:pPr>
      <w:r w:rsidRPr="00D54DD3">
        <w:rPr>
          <w:rFonts w:ascii="Times New Roman" w:hAnsi="Times New Roman"/>
          <w:b/>
          <w:sz w:val="24"/>
          <w:szCs w:val="24"/>
        </w:rPr>
        <w:t>Строение почвы (функциональные</w:t>
      </w:r>
      <w:r>
        <w:rPr>
          <w:rFonts w:ascii="Times New Roman" w:hAnsi="Times New Roman"/>
          <w:b/>
          <w:sz w:val="24"/>
          <w:szCs w:val="24"/>
        </w:rPr>
        <w:t xml:space="preserve"> зоны и генетические горизонты)</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lastRenderedPageBreak/>
        <w:t>На освещенной солнцем лицевой стенке почвенного разреза можно легко выделить почвенные горизонты, сменяющие друг друга в вертикальном направлении и отличающиеся по цвету, структуре, механическому составу, влажности и другим признакам.</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Общий вид почвы со всеми почвенными горизонтами называется строением почвы.</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Правильное выявление и описание генетических горизонтов возможно только в случае понимания исследователем сущности процессов почвообразования в различных частях исследуемого почвенного профиля. Для облегчения понимания строения почв приведем краткую характеристику функциональных особенностей различны</w:t>
      </w:r>
      <w:r>
        <w:rPr>
          <w:rFonts w:ascii="Times New Roman" w:hAnsi="Times New Roman"/>
          <w:sz w:val="24"/>
          <w:szCs w:val="24"/>
        </w:rPr>
        <w:t>х, образующих почву горизонтов.</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Почвенный профиль можно условно разделить на четыре функцион</w:t>
      </w:r>
      <w:r>
        <w:rPr>
          <w:rFonts w:ascii="Times New Roman" w:hAnsi="Times New Roman"/>
          <w:sz w:val="24"/>
          <w:szCs w:val="24"/>
        </w:rPr>
        <w:t>альных зоны:</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аккумулятивную зону (зону накопления, горизонт А),</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элювиальную зону (зону вымывания, горизонт А</w:t>
      </w:r>
      <w:proofErr w:type="gramStart"/>
      <w:r w:rsidRPr="00D54DD3">
        <w:rPr>
          <w:rFonts w:ascii="Times New Roman" w:hAnsi="Times New Roman"/>
          <w:sz w:val="24"/>
          <w:szCs w:val="24"/>
        </w:rPr>
        <w:t>2</w:t>
      </w:r>
      <w:proofErr w:type="gramEnd"/>
      <w:r w:rsidRPr="00D54DD3">
        <w:rPr>
          <w:rFonts w:ascii="Times New Roman" w:hAnsi="Times New Roman"/>
          <w:sz w:val="24"/>
          <w:szCs w:val="24"/>
        </w:rPr>
        <w:t>),</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иллювиальную зону (зону "вмывания", горизонт В)</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зону, незатронутую почвообразованием (горизонты</w:t>
      </w:r>
      <w:proofErr w:type="gramStart"/>
      <w:r w:rsidRPr="00D54DD3">
        <w:rPr>
          <w:rFonts w:ascii="Times New Roman" w:hAnsi="Times New Roman"/>
          <w:sz w:val="24"/>
          <w:szCs w:val="24"/>
        </w:rPr>
        <w:t xml:space="preserve"> С</w:t>
      </w:r>
      <w:proofErr w:type="gramEnd"/>
      <w:r w:rsidRPr="00D54DD3">
        <w:rPr>
          <w:rFonts w:ascii="Times New Roman" w:hAnsi="Times New Roman"/>
          <w:sz w:val="24"/>
          <w:szCs w:val="24"/>
        </w:rPr>
        <w:t xml:space="preserve"> и D).</w:t>
      </w:r>
    </w:p>
    <w:p w:rsidR="00E85808" w:rsidRPr="00D54DD3" w:rsidRDefault="00E85808" w:rsidP="00E85808">
      <w:pPr>
        <w:rPr>
          <w:rFonts w:ascii="Times New Roman" w:hAnsi="Times New Roman"/>
          <w:b/>
          <w:sz w:val="24"/>
          <w:szCs w:val="24"/>
        </w:rPr>
      </w:pPr>
      <w:r w:rsidRPr="00D54DD3">
        <w:rPr>
          <w:rFonts w:ascii="Times New Roman" w:hAnsi="Times New Roman"/>
          <w:b/>
          <w:sz w:val="24"/>
          <w:szCs w:val="24"/>
        </w:rPr>
        <w:t>Мощность почвы и отдельных ее горизонтов</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Мощностью почвы называется ее вертикальная протяженность, т.е. толщина от ее поверхности вглубь до не измененной почвообразовательным</w:t>
      </w:r>
      <w:r>
        <w:rPr>
          <w:rFonts w:ascii="Times New Roman" w:hAnsi="Times New Roman"/>
          <w:sz w:val="24"/>
          <w:szCs w:val="24"/>
        </w:rPr>
        <w:t>и процессами части материнской породы.</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Определение мощности почвы начинается еще при копании почвенного разреза (условиями данного учебного задания предполагается раскапывание разреза до глубины залегания материнской породы и даже чуть глубже).</w:t>
      </w:r>
    </w:p>
    <w:p w:rsidR="00E85808" w:rsidRDefault="00E85808" w:rsidP="00E85808">
      <w:pPr>
        <w:rPr>
          <w:rFonts w:ascii="Times New Roman" w:hAnsi="Times New Roman"/>
          <w:sz w:val="24"/>
          <w:szCs w:val="24"/>
        </w:rPr>
      </w:pPr>
      <w:r w:rsidRPr="00D54DD3">
        <w:rPr>
          <w:rFonts w:ascii="Times New Roman" w:hAnsi="Times New Roman"/>
          <w:sz w:val="24"/>
          <w:szCs w:val="24"/>
        </w:rPr>
        <w:t>Для точного измерения мощности почвы и отдельных ее горизонтов к верхнему краю зачищенной передней стенки булавкой (гвоздем) прикрепляют сантиметровую ленту (рулетку с миллиметровыми делениями), с таким расчетом, чтобы нулевое деление точно совпало с поверхностью почвы.</w:t>
      </w:r>
    </w:p>
    <w:p w:rsidR="00E85808" w:rsidRPr="00D54DD3" w:rsidRDefault="00E85808" w:rsidP="00E85808">
      <w:pPr>
        <w:rPr>
          <w:rFonts w:ascii="Times New Roman" w:hAnsi="Times New Roman"/>
          <w:sz w:val="24"/>
          <w:szCs w:val="24"/>
        </w:rPr>
      </w:pPr>
      <w:r w:rsidRPr="00D54DD3">
        <w:rPr>
          <w:rFonts w:ascii="Times New Roman" w:hAnsi="Times New Roman"/>
          <w:b/>
          <w:sz w:val="24"/>
          <w:szCs w:val="24"/>
        </w:rPr>
        <w:t>Окраска почвы</w:t>
      </w:r>
      <w:r>
        <w:rPr>
          <w:rFonts w:ascii="Times New Roman" w:hAnsi="Times New Roman"/>
          <w:sz w:val="24"/>
          <w:szCs w:val="24"/>
        </w:rPr>
        <w:t xml:space="preserve">: </w:t>
      </w:r>
      <w:r w:rsidRPr="00D54DD3">
        <w:rPr>
          <w:rFonts w:ascii="Times New Roman" w:hAnsi="Times New Roman"/>
          <w:sz w:val="24"/>
          <w:szCs w:val="24"/>
        </w:rPr>
        <w:t xml:space="preserve">представляет собой наиболее существенный показатель принадлежности почвы к тому или иному типу и очень важна при их классификации. Окраска почв отражает их зональные особенности: каждой почвенно-климатической зоне присущи характерные цветовые оттенки почв. </w:t>
      </w:r>
      <w:proofErr w:type="gramStart"/>
      <w:r w:rsidRPr="00D54DD3">
        <w:rPr>
          <w:rFonts w:ascii="Times New Roman" w:hAnsi="Times New Roman"/>
          <w:sz w:val="24"/>
          <w:szCs w:val="24"/>
        </w:rPr>
        <w:t>Так, почвы таежно-лесной зоны имеют светлые, серые и белесые тона, почвы лесостепной зоны - серые и темно-серые, лугово-степной (черноземной) - темно-серые и черные, почвы сухих и пустынных степей – каштановые и бурые тона и т.д.</w:t>
      </w:r>
      <w:proofErr w:type="gramEnd"/>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Наиболее важными для окраски почв являются с</w:t>
      </w:r>
      <w:r>
        <w:rPr>
          <w:rFonts w:ascii="Times New Roman" w:hAnsi="Times New Roman"/>
          <w:sz w:val="24"/>
          <w:szCs w:val="24"/>
        </w:rPr>
        <w:t>ледующие три группы соединений:</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гумус (черный, темно-серые, серые цвета);</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соединения железа (красные, оранжевые, желтые цвета - окисное железо, сизые и голубоватые цвета - закисное железо);</w:t>
      </w:r>
    </w:p>
    <w:p w:rsidR="00E85808" w:rsidRDefault="00E85808" w:rsidP="00E85808">
      <w:pPr>
        <w:rPr>
          <w:rFonts w:ascii="Times New Roman" w:hAnsi="Times New Roman"/>
          <w:sz w:val="24"/>
          <w:szCs w:val="24"/>
        </w:rPr>
      </w:pPr>
      <w:r w:rsidRPr="00D54DD3">
        <w:rPr>
          <w:rFonts w:ascii="Times New Roman" w:hAnsi="Times New Roman"/>
          <w:sz w:val="24"/>
          <w:szCs w:val="24"/>
        </w:rPr>
        <w:t>Кремнекислота, углекислая известь и каолин (белые и белесые оттенки).</w:t>
      </w:r>
    </w:p>
    <w:p w:rsidR="00E85808" w:rsidRPr="00D54DD3" w:rsidRDefault="00E85808" w:rsidP="00E85808">
      <w:pPr>
        <w:rPr>
          <w:rFonts w:ascii="Times New Roman" w:hAnsi="Times New Roman"/>
          <w:b/>
          <w:sz w:val="24"/>
          <w:szCs w:val="24"/>
        </w:rPr>
      </w:pPr>
      <w:r>
        <w:rPr>
          <w:rFonts w:ascii="Times New Roman" w:hAnsi="Times New Roman"/>
          <w:b/>
          <w:sz w:val="24"/>
          <w:szCs w:val="24"/>
        </w:rPr>
        <w:t>Механический состав</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lastRenderedPageBreak/>
        <w:t>Механический состав почвы - это относительное содержание в ней механических элементов различного размера. Механические элементы почвы представляют собой отдельные зерна минералов и обломки горных пород (первичных и вторичных).</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Механические элементы крупнее 1 мм называют почвенным скелетом, элементы размером от 1 до 0,01 мм называют физическим песком, а мельче 0,01 мм – физической глиной.</w:t>
      </w:r>
    </w:p>
    <w:p w:rsidR="00E85808" w:rsidRPr="00D54DD3" w:rsidRDefault="00E85808" w:rsidP="00E85808">
      <w:pPr>
        <w:rPr>
          <w:rFonts w:ascii="Times New Roman" w:hAnsi="Times New Roman"/>
          <w:sz w:val="24"/>
          <w:szCs w:val="24"/>
        </w:rPr>
      </w:pPr>
      <w:proofErr w:type="gramStart"/>
      <w:r w:rsidRPr="00D54DD3">
        <w:rPr>
          <w:rFonts w:ascii="Times New Roman" w:hAnsi="Times New Roman"/>
          <w:sz w:val="24"/>
          <w:szCs w:val="24"/>
        </w:rPr>
        <w:t>Среди скелетных образований, в зависимости от размеров и формы, различают: хрящ, щебень, камни, гравий, галька, валуны.</w:t>
      </w:r>
      <w:proofErr w:type="gramEnd"/>
    </w:p>
    <w:p w:rsidR="00E85808" w:rsidRDefault="00E85808" w:rsidP="00E85808">
      <w:pPr>
        <w:rPr>
          <w:rFonts w:ascii="Times New Roman" w:hAnsi="Times New Roman"/>
          <w:sz w:val="24"/>
          <w:szCs w:val="24"/>
        </w:rPr>
      </w:pPr>
      <w:proofErr w:type="gramStart"/>
      <w:r w:rsidRPr="00D54DD3">
        <w:rPr>
          <w:rFonts w:ascii="Times New Roman" w:hAnsi="Times New Roman"/>
          <w:sz w:val="24"/>
          <w:szCs w:val="24"/>
        </w:rPr>
        <w:t>Песок подразделяется на: крупный - 3...1 мм, средний - 1...0,5 мм, мелкий - 0,5...0,25 мм, пылеватый - 0,25...0,05 мм, тонкий - 0,05...0,01 мм).</w:t>
      </w:r>
      <w:proofErr w:type="gramEnd"/>
    </w:p>
    <w:p w:rsidR="00E85808" w:rsidRPr="00D54DD3" w:rsidRDefault="00E85808" w:rsidP="00E85808">
      <w:pPr>
        <w:rPr>
          <w:rFonts w:ascii="Times New Roman" w:hAnsi="Times New Roman"/>
          <w:b/>
          <w:sz w:val="24"/>
          <w:szCs w:val="24"/>
        </w:rPr>
      </w:pPr>
      <w:r>
        <w:rPr>
          <w:rFonts w:ascii="Times New Roman" w:hAnsi="Times New Roman"/>
          <w:b/>
          <w:sz w:val="24"/>
          <w:szCs w:val="24"/>
        </w:rPr>
        <w:t>Структура</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Под структурой почвы понимают ее способность распадаться на отдельные комочки различной величины и формы. Структуру почвы определяют по характеру отдельных комочков, на которые она произвольно распадается при легком разминании в руках или при выбра</w:t>
      </w:r>
      <w:r>
        <w:rPr>
          <w:rFonts w:ascii="Times New Roman" w:hAnsi="Times New Roman"/>
          <w:sz w:val="24"/>
          <w:szCs w:val="24"/>
        </w:rPr>
        <w:t>сывании почвенной массы из ямы.</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Прежде всего, почва может быть бесструктурной и структурной. При бесструктурном состоянии отдельные механические элементы, слагающие почву, не соединены между собой, а существуют раздельно или залегают сп</w:t>
      </w:r>
      <w:r>
        <w:rPr>
          <w:rFonts w:ascii="Times New Roman" w:hAnsi="Times New Roman"/>
          <w:sz w:val="24"/>
          <w:szCs w:val="24"/>
        </w:rPr>
        <w:t>лошной сцементированной массой.</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Структурная почва разделяется на отдельности той или иной формы и величины. Различ</w:t>
      </w:r>
      <w:r>
        <w:rPr>
          <w:rFonts w:ascii="Times New Roman" w:hAnsi="Times New Roman"/>
          <w:sz w:val="24"/>
          <w:szCs w:val="24"/>
        </w:rPr>
        <w:t>ают три основных типа структуры:</w:t>
      </w:r>
    </w:p>
    <w:p w:rsidR="00E85808" w:rsidRPr="00D54DD3" w:rsidRDefault="00E85808" w:rsidP="00E85808">
      <w:pPr>
        <w:rPr>
          <w:rFonts w:ascii="Times New Roman" w:hAnsi="Times New Roman"/>
          <w:sz w:val="24"/>
          <w:szCs w:val="24"/>
        </w:rPr>
      </w:pPr>
      <w:proofErr w:type="gramStart"/>
      <w:r w:rsidRPr="00D54DD3">
        <w:rPr>
          <w:rFonts w:ascii="Times New Roman" w:hAnsi="Times New Roman"/>
          <w:sz w:val="24"/>
          <w:szCs w:val="24"/>
        </w:rPr>
        <w:t>Кубовидную</w:t>
      </w:r>
      <w:proofErr w:type="gramEnd"/>
      <w:r w:rsidRPr="00D54DD3">
        <w:rPr>
          <w:rFonts w:ascii="Times New Roman" w:hAnsi="Times New Roman"/>
          <w:sz w:val="24"/>
          <w:szCs w:val="24"/>
        </w:rPr>
        <w:t xml:space="preserve"> - структурные отдельности равномерно развиты по трем осям;</w:t>
      </w:r>
    </w:p>
    <w:p w:rsidR="00E85808" w:rsidRPr="00D54DD3" w:rsidRDefault="00E85808" w:rsidP="00E85808">
      <w:pPr>
        <w:rPr>
          <w:rFonts w:ascii="Times New Roman" w:hAnsi="Times New Roman"/>
          <w:sz w:val="24"/>
          <w:szCs w:val="24"/>
        </w:rPr>
      </w:pPr>
      <w:r>
        <w:rPr>
          <w:rFonts w:ascii="Times New Roman" w:hAnsi="Times New Roman"/>
          <w:sz w:val="24"/>
          <w:szCs w:val="24"/>
        </w:rPr>
        <w:t>призмо</w:t>
      </w:r>
      <w:r w:rsidRPr="00D54DD3">
        <w:rPr>
          <w:rFonts w:ascii="Times New Roman" w:hAnsi="Times New Roman"/>
          <w:sz w:val="24"/>
          <w:szCs w:val="24"/>
        </w:rPr>
        <w:t>видную – отдельности развиты преимущественно по вертикальной оси;</w:t>
      </w:r>
    </w:p>
    <w:p w:rsidR="00E85808" w:rsidRDefault="00E85808" w:rsidP="00E85808">
      <w:pPr>
        <w:rPr>
          <w:rFonts w:ascii="Times New Roman" w:hAnsi="Times New Roman"/>
          <w:sz w:val="24"/>
          <w:szCs w:val="24"/>
        </w:rPr>
      </w:pPr>
      <w:r w:rsidRPr="00D54DD3">
        <w:rPr>
          <w:rFonts w:ascii="Times New Roman" w:hAnsi="Times New Roman"/>
          <w:sz w:val="24"/>
          <w:szCs w:val="24"/>
        </w:rPr>
        <w:t>Плитовидную - отдельности развиты преимущественно по двум горизонтальным осям и укорочены в вертикальном направлении.</w:t>
      </w:r>
    </w:p>
    <w:p w:rsidR="00E85808" w:rsidRPr="00D54DD3" w:rsidRDefault="00E85808" w:rsidP="00E85808">
      <w:pPr>
        <w:rPr>
          <w:rFonts w:ascii="Times New Roman" w:hAnsi="Times New Roman"/>
          <w:b/>
          <w:sz w:val="24"/>
          <w:szCs w:val="24"/>
        </w:rPr>
      </w:pPr>
      <w:r>
        <w:rPr>
          <w:rFonts w:ascii="Times New Roman" w:hAnsi="Times New Roman"/>
          <w:b/>
          <w:sz w:val="24"/>
          <w:szCs w:val="24"/>
        </w:rPr>
        <w:t>Сложение</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Под сложением почвы понимают ее плотность и пористость. Они зависят от механического состава, структуры, а также деятельности почвенной фауны и разв</w:t>
      </w:r>
      <w:r>
        <w:rPr>
          <w:rFonts w:ascii="Times New Roman" w:hAnsi="Times New Roman"/>
          <w:sz w:val="24"/>
          <w:szCs w:val="24"/>
        </w:rPr>
        <w:t>итости корневых систем растений.</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По степени пло</w:t>
      </w:r>
      <w:r>
        <w:rPr>
          <w:rFonts w:ascii="Times New Roman" w:hAnsi="Times New Roman"/>
          <w:sz w:val="24"/>
          <w:szCs w:val="24"/>
        </w:rPr>
        <w:t xml:space="preserve">тности почвы подразделяются </w:t>
      </w:r>
      <w:proofErr w:type="gramStart"/>
      <w:r>
        <w:rPr>
          <w:rFonts w:ascii="Times New Roman" w:hAnsi="Times New Roman"/>
          <w:sz w:val="24"/>
          <w:szCs w:val="24"/>
        </w:rPr>
        <w:t>на</w:t>
      </w:r>
      <w:proofErr w:type="gramEnd"/>
      <w:r>
        <w:rPr>
          <w:rFonts w:ascii="Times New Roman" w:hAnsi="Times New Roman"/>
          <w:sz w:val="24"/>
          <w:szCs w:val="24"/>
        </w:rPr>
        <w:t>:</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Слитые (очень плотные) - когда почва не поддается действию лопаты (входит в почву не более 1 см); нож в нее не входит, можно его только вбить. Данное сложение присуще для иллювиальных горизонтов солонцов и сцементированных оруденелых горизонтов подзолистых почв.</w:t>
      </w:r>
    </w:p>
    <w:p w:rsidR="00E85808" w:rsidRPr="00D54DD3" w:rsidRDefault="00E85808" w:rsidP="00E85808">
      <w:pPr>
        <w:rPr>
          <w:rFonts w:ascii="Times New Roman" w:hAnsi="Times New Roman"/>
          <w:sz w:val="24"/>
          <w:szCs w:val="24"/>
        </w:rPr>
      </w:pPr>
      <w:r w:rsidRPr="00D54DD3">
        <w:rPr>
          <w:rFonts w:ascii="Times New Roman" w:hAnsi="Times New Roman"/>
          <w:sz w:val="24"/>
          <w:szCs w:val="24"/>
        </w:rPr>
        <w:t>Плотные - почва с трудом поддается действию лопаты, требуется значительное усилие для вдавливания ножа в почву (входит на 4...5 см), почва с трудом разламывается руками. Типично для иллювиальных горизонтов суглинистых и глинистых почв.</w:t>
      </w:r>
    </w:p>
    <w:p w:rsidR="00E85808" w:rsidRPr="00D54DD3" w:rsidRDefault="00E85808" w:rsidP="00E85808">
      <w:pPr>
        <w:rPr>
          <w:rFonts w:ascii="Times New Roman" w:hAnsi="Times New Roman"/>
          <w:sz w:val="24"/>
          <w:szCs w:val="24"/>
        </w:rPr>
      </w:pPr>
      <w:proofErr w:type="gramStart"/>
      <w:r w:rsidRPr="00D54DD3">
        <w:rPr>
          <w:rFonts w:ascii="Times New Roman" w:hAnsi="Times New Roman"/>
          <w:sz w:val="24"/>
          <w:szCs w:val="24"/>
        </w:rPr>
        <w:t>Рыхлые - лопата легко входит в почву, которая при выбрасывании распадается на отдельные комочки.</w:t>
      </w:r>
      <w:proofErr w:type="gramEnd"/>
      <w:r w:rsidRPr="00D54DD3">
        <w:rPr>
          <w:rFonts w:ascii="Times New Roman" w:hAnsi="Times New Roman"/>
          <w:sz w:val="24"/>
          <w:szCs w:val="24"/>
        </w:rPr>
        <w:t xml:space="preserve"> Данное сложение наблюдается в хорошо оструктуренных гумусовых горизонтах.</w:t>
      </w:r>
    </w:p>
    <w:p w:rsidR="00E85808" w:rsidRDefault="00E85808" w:rsidP="00E85808">
      <w:pPr>
        <w:rPr>
          <w:rFonts w:ascii="Times New Roman" w:hAnsi="Times New Roman"/>
          <w:sz w:val="24"/>
          <w:szCs w:val="24"/>
        </w:rPr>
      </w:pPr>
      <w:r w:rsidRPr="00D54DD3">
        <w:rPr>
          <w:rFonts w:ascii="Times New Roman" w:hAnsi="Times New Roman"/>
          <w:sz w:val="24"/>
          <w:szCs w:val="24"/>
        </w:rPr>
        <w:lastRenderedPageBreak/>
        <w:t>Рассыпчатые - частицы почвы не связаны друг с другом, и масса почвы обладает сыпучестью. Данное сложение характерно для песчаных и супесчаных почв.</w:t>
      </w:r>
    </w:p>
    <w:p w:rsidR="00E85808" w:rsidRDefault="00E85808" w:rsidP="00E85808">
      <w:pPr>
        <w:rPr>
          <w:rFonts w:ascii="Times New Roman" w:hAnsi="Times New Roman"/>
          <w:sz w:val="24"/>
          <w:szCs w:val="24"/>
        </w:rPr>
      </w:pPr>
      <w:r w:rsidRPr="00A011D6">
        <w:rPr>
          <w:rFonts w:ascii="Times New Roman" w:hAnsi="Times New Roman"/>
          <w:b/>
          <w:sz w:val="24"/>
          <w:szCs w:val="24"/>
        </w:rPr>
        <w:t>Новообразованиями</w:t>
      </w:r>
      <w:r w:rsidRPr="00D54DD3">
        <w:rPr>
          <w:rFonts w:ascii="Times New Roman" w:hAnsi="Times New Roman"/>
          <w:sz w:val="24"/>
          <w:szCs w:val="24"/>
        </w:rPr>
        <w:t xml:space="preserve"> называют более или менее хорошо выраженные и четко ограниченные выделения и скопления различных веществ, которые возникли в процессе почвообразования и часто обусловлены химической поглотительной способностью почв. По происхождению выделяют новообразования: биологические — чаще всего пятна, затеки, корочки и карманы гумуса, </w:t>
      </w:r>
      <w:r>
        <w:rPr>
          <w:rFonts w:ascii="Times New Roman" w:hAnsi="Times New Roman"/>
          <w:sz w:val="24"/>
          <w:szCs w:val="24"/>
        </w:rPr>
        <w:t>корневиды</w:t>
      </w:r>
      <w:r w:rsidRPr="00D54DD3">
        <w:rPr>
          <w:rFonts w:ascii="Times New Roman" w:hAnsi="Times New Roman"/>
          <w:sz w:val="24"/>
          <w:szCs w:val="24"/>
        </w:rPr>
        <w:t xml:space="preserve"> или дендриты (отпечатки корней), червороины, заполненные комочками почвы и пропитанные органическим веществом, кротовины, заполненные почвой из других горизонтов; органоминеральные — это корочки и затеки железисто-гумусовых коллоидных соединений; корочки имеют глянцевитую, блестящую поверхность </w:t>
      </w:r>
      <w:proofErr w:type="gramStart"/>
      <w:r w:rsidRPr="00D54DD3">
        <w:rPr>
          <w:rFonts w:ascii="Times New Roman" w:hAnsi="Times New Roman"/>
          <w:sz w:val="24"/>
          <w:szCs w:val="24"/>
        </w:rPr>
        <w:t>от</w:t>
      </w:r>
      <w:proofErr w:type="gramEnd"/>
      <w:r w:rsidRPr="00D54DD3">
        <w:rPr>
          <w:rFonts w:ascii="Times New Roman" w:hAnsi="Times New Roman"/>
          <w:sz w:val="24"/>
          <w:szCs w:val="24"/>
        </w:rPr>
        <w:t xml:space="preserve"> черного до буровато-серого цвета; минеральные— </w:t>
      </w:r>
      <w:proofErr w:type="gramStart"/>
      <w:r w:rsidRPr="00D54DD3">
        <w:rPr>
          <w:rFonts w:ascii="Times New Roman" w:hAnsi="Times New Roman"/>
          <w:sz w:val="24"/>
          <w:szCs w:val="24"/>
        </w:rPr>
        <w:t>из</w:t>
      </w:r>
      <w:proofErr w:type="gramEnd"/>
      <w:r w:rsidRPr="00D54DD3">
        <w:rPr>
          <w:rFonts w:ascii="Times New Roman" w:hAnsi="Times New Roman"/>
          <w:sz w:val="24"/>
          <w:szCs w:val="24"/>
        </w:rPr>
        <w:t xml:space="preserve"> различных химических элементов.</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1.Что такое строение профиля?</w:t>
      </w:r>
    </w:p>
    <w:p w:rsidR="00E85808" w:rsidRDefault="00E85808" w:rsidP="00E85808">
      <w:pPr>
        <w:rPr>
          <w:rFonts w:ascii="Times New Roman" w:hAnsi="Times New Roman"/>
          <w:sz w:val="24"/>
          <w:szCs w:val="24"/>
        </w:rPr>
      </w:pPr>
      <w:r>
        <w:rPr>
          <w:rFonts w:ascii="Times New Roman" w:hAnsi="Times New Roman"/>
          <w:sz w:val="24"/>
          <w:szCs w:val="24"/>
        </w:rPr>
        <w:t>2. Что понимается под мощностью почвы?</w:t>
      </w:r>
    </w:p>
    <w:p w:rsidR="00E85808" w:rsidRDefault="00E85808" w:rsidP="00E85808">
      <w:pPr>
        <w:rPr>
          <w:rFonts w:ascii="Times New Roman" w:hAnsi="Times New Roman"/>
          <w:sz w:val="24"/>
          <w:szCs w:val="24"/>
        </w:rPr>
      </w:pPr>
      <w:r>
        <w:rPr>
          <w:rFonts w:ascii="Times New Roman" w:hAnsi="Times New Roman"/>
          <w:sz w:val="24"/>
          <w:szCs w:val="24"/>
        </w:rPr>
        <w:t>3. На какие группы подразделяется почва по степени плотности?</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A011D6" w:rsidRDefault="00E85808" w:rsidP="00E85808">
      <w:pPr>
        <w:rPr>
          <w:rFonts w:ascii="Times New Roman" w:hAnsi="Times New Roman"/>
          <w:b/>
          <w:sz w:val="24"/>
          <w:szCs w:val="24"/>
        </w:rPr>
      </w:pPr>
      <w:r w:rsidRPr="00A011D6">
        <w:rPr>
          <w:rFonts w:ascii="Times New Roman" w:hAnsi="Times New Roman"/>
          <w:b/>
          <w:sz w:val="24"/>
          <w:szCs w:val="24"/>
        </w:rPr>
        <w:t xml:space="preserve">                                        Практическое занятие №2.</w:t>
      </w:r>
    </w:p>
    <w:p w:rsidR="00E85808" w:rsidRDefault="00E85808" w:rsidP="00E85808">
      <w:pPr>
        <w:rPr>
          <w:rFonts w:ascii="Times New Roman" w:hAnsi="Times New Roman"/>
          <w:b/>
          <w:sz w:val="24"/>
          <w:szCs w:val="24"/>
        </w:rPr>
      </w:pPr>
      <w:r w:rsidRPr="00A011D6">
        <w:rPr>
          <w:rFonts w:ascii="Times New Roman" w:hAnsi="Times New Roman"/>
          <w:b/>
          <w:sz w:val="24"/>
          <w:szCs w:val="24"/>
        </w:rPr>
        <w:t>Тема: Влияние обработки почвы на морфологические признаки, состав и свойства почвы.</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Орудия обработки воздействуют на почву чисто механически и поэтому изменяют преимущественно ее физические свойства: плотность; размеры и форму почвенных агрегатов; общий объем, размеры и соотношение различных пустот, пор и капилляров; размеры органических остатков; взаиморасположение и степень соприкосновения почвенных фаз и их компонентов.</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Специфическое воздействие оказывает обработка на живую фазу почвы. Живые организмы при физическом воздействии на них часто погибают. При изменении сложения обрабатываемого слоя и перемещении в его пределах живых организмов значительно изменяются условия их существования, которые также могут привести к их гибели. Для некоторых групп организмов условия жизни улучшаются, это культурные растения, некоторые группы микроорганизмов, отдельные представители мезо - и макрофауны.</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Значительное воздействие оказывает обработка на газовую фазу почвы. В результате рыхления, крошения, оборачивания усиливается доступ атмосферного воздуха в почву, особенно в глубокие слои, что может существенно изменять состав почвенного воздуха и окислительно-восстановительные условия. Обработка оказывает влияние на распределение и состав воздуха не только в различных слоях почвы, но и на поверхности и внутри почвенных агрегатов, изменяя их размеры, плотность и форму.</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Очень незначительное влияние при однократном воздействии оказывает обработка на гранулометрический и химический состав почв, на содержание и состав органического вещества, разрушая частицы (реже вызывая их соединение), но при многократном физическом воздействии на некоторые почвы такое влияние может быть существенным.</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При механическом воздействии на почву, особенно при ее перемешивании и оборачивании, существенно изменяется морфологическое строение почвы. Крошение и перемешивание, проводимые интенсивно (например, при фрезеровании) или многократно повторенные, приводят к гомогенизации почвенного материала, к созданию морфологически однородной почвенной массы.</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Во многих случаях обработка приводит к дифференциации почвы по морфологическим признакам, чаще по плотности почвы. Например, при прикатывании верхний слой становится более плотным, при рыхлении — менее плотным. При обработке междурядий, при обработке почвы чизельными плугами, почвоуглубителями, глубокорыхлителями и т. п. почва становится неоднородной по этому показателю в горизонтальном направлении.</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 xml:space="preserve">Вспашка часто приводит к морфологической неоднородности почвы прежде однородного пахотного горизонта. Например, припахивание подзолистого или иллювиального горизонта на подзолистых почвах, карбонатного на каштановых почвах приводит к ярко выраженной неоднородности по цвету, которая отражает неоднородность почвы по свойствам, определяющим условия жизни растений. Запахивание органических удобрений, остатков растений, химических мелиорантов также приводит к морфологически выраженной неоднородности пахотного горизонта. </w:t>
      </w:r>
      <w:proofErr w:type="gramStart"/>
      <w:r w:rsidRPr="00A011D6">
        <w:rPr>
          <w:rFonts w:ascii="Times New Roman" w:hAnsi="Times New Roman"/>
          <w:sz w:val="24"/>
          <w:szCs w:val="24"/>
        </w:rPr>
        <w:t xml:space="preserve">Особенно большой пестротой отличается пахотный горизонт осваиваемых почв, если при вспашке перемешиваются разнокачественные почвенные слои и горизонты, например при </w:t>
      </w:r>
      <w:r w:rsidRPr="00A011D6">
        <w:rPr>
          <w:rFonts w:ascii="Times New Roman" w:hAnsi="Times New Roman"/>
          <w:sz w:val="24"/>
          <w:szCs w:val="24"/>
        </w:rPr>
        <w:lastRenderedPageBreak/>
        <w:t>освоении подзолистых почв пахотный горизонт может состоять из черных пятен оторфованной подстилки, белесых — подзолистого горизонта, серых — гумусового, красновато-бурых — иллювиального или переходного горизонтов.</w:t>
      </w:r>
      <w:proofErr w:type="gramEnd"/>
    </w:p>
    <w:p w:rsidR="00E85808" w:rsidRPr="00A011D6"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A011D6">
        <w:rPr>
          <w:rFonts w:ascii="Times New Roman" w:hAnsi="Times New Roman"/>
          <w:sz w:val="24"/>
          <w:szCs w:val="24"/>
        </w:rPr>
        <w:t xml:space="preserve">Изменение состояния почв в результате обработки существенно сказывается на режимах и процессах в обрабатываемом слое и в меньшей степени на остальной почвенной массе. Это приводит к изменению свойств почвы и ее плодородия. Обычно обработка в наибольшей степени изменяет водно-воздушный режим почв, причем такое действие может быть, как положительным, так и отрицательным, несмотря на </w:t>
      </w:r>
      <w:proofErr w:type="gramStart"/>
      <w:r w:rsidRPr="00A011D6">
        <w:rPr>
          <w:rFonts w:ascii="Times New Roman" w:hAnsi="Times New Roman"/>
          <w:sz w:val="24"/>
          <w:szCs w:val="24"/>
        </w:rPr>
        <w:t>то</w:t>
      </w:r>
      <w:proofErr w:type="gramEnd"/>
      <w:r w:rsidRPr="00A011D6">
        <w:rPr>
          <w:rFonts w:ascii="Times New Roman" w:hAnsi="Times New Roman"/>
          <w:sz w:val="24"/>
          <w:szCs w:val="24"/>
        </w:rPr>
        <w:t xml:space="preserve"> что в задачи обработки входит изменение этого режима только в благоприятную сторону. Но, как известно, задачи обработки часто вступают в противоречие друг с другом, поэтому неблагоприятные последствия обработки необходимо компенсировать другими агроприемами.</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 xml:space="preserve">Влияние обработки на свойства почвы часто происходит через </w:t>
      </w:r>
      <w:proofErr w:type="gramStart"/>
      <w:r w:rsidRPr="00A011D6">
        <w:rPr>
          <w:rFonts w:ascii="Times New Roman" w:hAnsi="Times New Roman"/>
          <w:sz w:val="24"/>
          <w:szCs w:val="24"/>
        </w:rPr>
        <w:t>почвенную</w:t>
      </w:r>
      <w:proofErr w:type="gramEnd"/>
      <w:r w:rsidRPr="00A011D6">
        <w:rPr>
          <w:rFonts w:ascii="Times New Roman" w:hAnsi="Times New Roman"/>
          <w:sz w:val="24"/>
          <w:szCs w:val="24"/>
        </w:rPr>
        <w:t xml:space="preserve"> биоту. На обрабатываемых почвах активность микроорганизмов, как правило, в несколько раз выше, чем на аналогичных целинных почвах, соответственно здесь выше скорость трансформации веществ и их биологического круговорота. На обрабатываемых почвах малый биологический круговорот уже трудно назвать кругооборотом, так как много веществ, особенно органических, из него исключается. Если не компенсировать эти потери с учетом своеобразия процессов в обрабатываемых почвах, происходит падение их плодородия.</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Наиболее показателен в этом отношении пример с использованием черноземов в сельскохозяйственном производстве. При интенсивной распашке их на протяжении текущего столетия потери гумуса в этих почвах составили в зависимости от природных условий и применяемой системы хозяйствования от 20 до 50% и более. Интенсивная обработка и снижение содержания гумуса привели к снижению степени агрегированности почвы, уменьшению содержания наиболее ценной водопрочной зернистой фракции почвенной структуры. Такие изменения сопровождаются увеличением плотности почвы, ухудшением ее водопроницаемости и водоемкости, что заставляет интенсифицировать ее обработку, и, таким образом, образуется порочный замкнутый круг.</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Процессы деградации почв, вызванные их распашкой, сходные с теми, что идут на черноземах, имеют место и на других почвах и не только в нашей стране. В почве прерий Северной Америки потери гумуса аналогичны его потерям на черноземах.</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Второй мощный фактор деградации почв, вызванный их распашкой — эрозия почв. Водная эрозия и дефляция в той или иной степени затрагивают практически все почвы. Проявление этих процессов в своих крайних выражениях приводит к катастрофическим для почвы последствиям — она может целиком потерять свой плодородный гумусированный слой. Для предотвращения эрозии почв в районах ее интенсивного проявления приходится затрачивать много средств и усилий.</w:t>
      </w:r>
    </w:p>
    <w:p w:rsidR="00E85808" w:rsidRPr="00A011D6" w:rsidRDefault="00E85808" w:rsidP="00E85808">
      <w:pPr>
        <w:rPr>
          <w:rFonts w:ascii="Times New Roman" w:hAnsi="Times New Roman"/>
          <w:sz w:val="24"/>
          <w:szCs w:val="24"/>
        </w:rPr>
      </w:pPr>
    </w:p>
    <w:p w:rsidR="00E85808" w:rsidRPr="00A011D6" w:rsidRDefault="00E85808" w:rsidP="00E85808">
      <w:pPr>
        <w:rPr>
          <w:rFonts w:ascii="Times New Roman" w:hAnsi="Times New Roman"/>
          <w:sz w:val="24"/>
          <w:szCs w:val="24"/>
        </w:rPr>
      </w:pPr>
      <w:r w:rsidRPr="00A011D6">
        <w:rPr>
          <w:rFonts w:ascii="Times New Roman" w:hAnsi="Times New Roman"/>
          <w:sz w:val="24"/>
          <w:szCs w:val="24"/>
        </w:rPr>
        <w:t xml:space="preserve">Изменения водно-воздушного и других режимов почв в результате обработки могут вызвать положительные изменения свойств почвы и повышение ее плодородия. Почвы, которые испытывают избыточное увлажнение, часто положительно реагируют на усиление их аэрированности. В. В. Докучаев еще в 1899 г. писал, что подзолистые почвы, безусловно, требуют для сельскохозяйственной культуры усиленного проветривания, что до сих пор не всегда учитывается при разработке систем обработки почв. И. Б. Макаровым (1981) было показано, что дифференциация пахотного горизонта дерново-подзолистых почв, которая приводит к ухудшению с глубиной свойств этого слоя, происходит постоянно и прерывается только механической обработкой почвы. Если почву оставить без обработки длительное время (десятки лет), то </w:t>
      </w:r>
      <w:proofErr w:type="gramStart"/>
      <w:r w:rsidRPr="00A011D6">
        <w:rPr>
          <w:rFonts w:ascii="Times New Roman" w:hAnsi="Times New Roman"/>
          <w:sz w:val="24"/>
          <w:szCs w:val="24"/>
        </w:rPr>
        <w:t>дифференциация</w:t>
      </w:r>
      <w:proofErr w:type="gramEnd"/>
      <w:r w:rsidRPr="00A011D6">
        <w:rPr>
          <w:rFonts w:ascii="Times New Roman" w:hAnsi="Times New Roman"/>
          <w:sz w:val="24"/>
          <w:szCs w:val="24"/>
        </w:rPr>
        <w:t xml:space="preserve"> в конечном счете приведет к приобретению бывшим пахотным горизонтом строения и свойств, сходных с таковыми в аналогичных целинных почвах. Нижняя часть этого слоя приобретает свойства подзолистого горизонта, большую роль в таких изменениях играет элювиально-глеевый процесс. При углублении пахотного горизонта путем глубокого рыхления почвы плугом Мальцева существенно сокращаются периоды переувлажнения нижней части пахотного горизонта, в нем изменяются окислительно-восстановительные условия, что значительно снижает интенсивность элювиально-глеевого процесса. В результате углубления пахотного горизонта увеличивается содержание гумуса, улучшается его качественный состав, уменьшается кислотность, повышается плодородие почвы.</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pStyle w:val="a6"/>
        <w:numPr>
          <w:ilvl w:val="0"/>
          <w:numId w:val="26"/>
        </w:numPr>
        <w:rPr>
          <w:rFonts w:ascii="Times New Roman" w:hAnsi="Times New Roman" w:cs="Times New Roman"/>
          <w:sz w:val="24"/>
          <w:szCs w:val="24"/>
        </w:rPr>
      </w:pPr>
      <w:r>
        <w:rPr>
          <w:rFonts w:ascii="Times New Roman" w:hAnsi="Times New Roman" w:cs="Times New Roman"/>
          <w:sz w:val="24"/>
          <w:szCs w:val="24"/>
        </w:rPr>
        <w:t>К чему приводит вспашка?</w:t>
      </w:r>
    </w:p>
    <w:p w:rsidR="00E85808" w:rsidRDefault="00E85808" w:rsidP="00E85808">
      <w:pPr>
        <w:pStyle w:val="a6"/>
        <w:numPr>
          <w:ilvl w:val="0"/>
          <w:numId w:val="26"/>
        </w:numPr>
        <w:rPr>
          <w:rFonts w:ascii="Times New Roman" w:hAnsi="Times New Roman" w:cs="Times New Roman"/>
          <w:sz w:val="24"/>
          <w:szCs w:val="24"/>
        </w:rPr>
      </w:pPr>
      <w:r>
        <w:rPr>
          <w:rFonts w:ascii="Times New Roman" w:hAnsi="Times New Roman" w:cs="Times New Roman"/>
          <w:sz w:val="24"/>
          <w:szCs w:val="24"/>
        </w:rPr>
        <w:t>Как воздействуют на почву орудия обработки?</w:t>
      </w:r>
    </w:p>
    <w:p w:rsidR="00E85808" w:rsidRDefault="00E85808" w:rsidP="00E85808">
      <w:pPr>
        <w:pStyle w:val="a6"/>
        <w:numPr>
          <w:ilvl w:val="0"/>
          <w:numId w:val="26"/>
        </w:numPr>
        <w:rPr>
          <w:rFonts w:ascii="Times New Roman" w:hAnsi="Times New Roman" w:cs="Times New Roman"/>
          <w:sz w:val="24"/>
          <w:szCs w:val="24"/>
        </w:rPr>
      </w:pPr>
      <w:r>
        <w:rPr>
          <w:rFonts w:ascii="Times New Roman" w:hAnsi="Times New Roman" w:cs="Times New Roman"/>
          <w:sz w:val="24"/>
          <w:szCs w:val="24"/>
        </w:rPr>
        <w:t>Что происходит при механическом воздействии на почву?</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A011D6" w:rsidRDefault="00E85808" w:rsidP="00E85808">
      <w:pPr>
        <w:rPr>
          <w:rFonts w:ascii="Times New Roman" w:hAnsi="Times New Roman"/>
          <w:b/>
          <w:sz w:val="24"/>
          <w:szCs w:val="24"/>
        </w:rPr>
      </w:pPr>
      <w:r w:rsidRPr="00A011D6">
        <w:rPr>
          <w:rFonts w:ascii="Times New Roman" w:hAnsi="Times New Roman"/>
          <w:b/>
          <w:sz w:val="24"/>
          <w:szCs w:val="24"/>
        </w:rPr>
        <w:t xml:space="preserve">                                         Практическое занятие №3.</w:t>
      </w:r>
    </w:p>
    <w:p w:rsidR="00E85808" w:rsidRDefault="00E85808" w:rsidP="00E85808">
      <w:pPr>
        <w:rPr>
          <w:rFonts w:ascii="Times New Roman" w:hAnsi="Times New Roman"/>
          <w:b/>
          <w:sz w:val="24"/>
          <w:szCs w:val="24"/>
        </w:rPr>
      </w:pPr>
      <w:r w:rsidRPr="00A011D6">
        <w:rPr>
          <w:rFonts w:ascii="Times New Roman" w:hAnsi="Times New Roman"/>
          <w:b/>
          <w:sz w:val="24"/>
          <w:szCs w:val="24"/>
        </w:rPr>
        <w:t xml:space="preserve">        Тема: Влияние мелиорации почвы на состав и свойства почвы.</w:t>
      </w:r>
    </w:p>
    <w:p w:rsidR="00E85808" w:rsidRDefault="00E85808" w:rsidP="00E85808">
      <w:pPr>
        <w:rPr>
          <w:rFonts w:ascii="Times New Roman" w:hAnsi="Times New Roman"/>
          <w:b/>
          <w:sz w:val="24"/>
          <w:szCs w:val="24"/>
        </w:rPr>
      </w:pP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Мелиорация земель - это специфический технологический способ поддержания в благоприятном состоянии земель - важнейшего для сельског</w:t>
      </w:r>
      <w:r>
        <w:rPr>
          <w:rFonts w:ascii="Times New Roman" w:hAnsi="Times New Roman"/>
          <w:sz w:val="24"/>
          <w:szCs w:val="24"/>
        </w:rPr>
        <w:t>о хозяйства природного ресурса.</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Мелиорация земель - коренное улучшение земель в результате осуществления комплекса мер. Среди различных видов мелиорации наиболее масштабным</w:t>
      </w:r>
      <w:r>
        <w:rPr>
          <w:rFonts w:ascii="Times New Roman" w:hAnsi="Times New Roman"/>
          <w:sz w:val="24"/>
          <w:szCs w:val="24"/>
        </w:rPr>
        <w:t>и являются орошение и осушение.</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lastRenderedPageBreak/>
        <w:t xml:space="preserve">Большую роль играют культуртехнические работы (борьба с кустарниками, кочками и др.), химические мелиорации (известкование и гипсование почв), агролесомелиорации, укрепление сыпучих песков, борьба с </w:t>
      </w:r>
      <w:r>
        <w:rPr>
          <w:rFonts w:ascii="Times New Roman" w:hAnsi="Times New Roman"/>
          <w:sz w:val="24"/>
          <w:szCs w:val="24"/>
        </w:rPr>
        <w:t>водной и ветровой эрозией и др.</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Мелиорация земель способствует сохранению и повышению плодородия почвы, росту урожайности, устойчивости земледелия, смягчению воздействия колебаний погодно-климатических условий на результаты производства. Масштабы мелиорации возрастают, но главное внимание на нынешнем этапе уделяется повышению ее эфф</w:t>
      </w:r>
      <w:r>
        <w:rPr>
          <w:rFonts w:ascii="Times New Roman" w:hAnsi="Times New Roman"/>
          <w:sz w:val="24"/>
          <w:szCs w:val="24"/>
        </w:rPr>
        <w:t>ективности.</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 xml:space="preserve">Различают </w:t>
      </w:r>
      <w:r>
        <w:rPr>
          <w:rFonts w:ascii="Times New Roman" w:hAnsi="Times New Roman"/>
          <w:sz w:val="24"/>
          <w:szCs w:val="24"/>
        </w:rPr>
        <w:t>три основные задачи мелиорации:</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улучшение земель, находящихся в неблагоприятных условиях водного режима, выражающихся либо в избытке влаги, либо в ее недостатке по сравнению с тем количеством, которое считается необходимым для эффективного хозяйственного использования территории;</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улучшение земель, обладающих неблагоприятными физическими и химическими свойствами почв (тяжелых глинистых и иловатых почв, засоленных, с повышенной кислотностью и пр.);</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улучшение земель, подверженных вредному механическому воздействию, т. е. водной и ветровой эрозии, выражающейся в образовании оврагов, оползней, развеивании почвы и пр.</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В зависимости от конкретной задачи применяют</w:t>
      </w:r>
      <w:r>
        <w:rPr>
          <w:rFonts w:ascii="Times New Roman" w:hAnsi="Times New Roman"/>
          <w:sz w:val="24"/>
          <w:szCs w:val="24"/>
        </w:rPr>
        <w:t>ся и различные виды мелиорации.</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 xml:space="preserve">Мелиорация, направленная на удаление с территории избыточной влаги, носит название осушительной. Она находит применение, кроме сельского хозяйства, в коммунальном, промышленном и дорожном строительстве, торфодобыче, при проведении оздоровительных мероприятий на заболоченных территориях и других видах освоения земель. Мелиорация, направленная на ликвидацию недостатка вод в почвогрунтах сельскохозяйственных </w:t>
      </w:r>
      <w:r>
        <w:rPr>
          <w:rFonts w:ascii="Times New Roman" w:hAnsi="Times New Roman"/>
          <w:sz w:val="24"/>
          <w:szCs w:val="24"/>
        </w:rPr>
        <w:t>полей, носит название орошения.</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Мелиорация земель с неблагоприятными физическими свойствами почв направлена на усиление аэрации, увеличение скважности и водопроницаемости почв. Для этого вводятся правильные севообороты, применяется пескование иловатых почв и к</w:t>
      </w:r>
      <w:proofErr w:type="gramStart"/>
      <w:r w:rsidRPr="00FA4E9D">
        <w:rPr>
          <w:rFonts w:ascii="Times New Roman" w:hAnsi="Times New Roman"/>
          <w:sz w:val="24"/>
          <w:szCs w:val="24"/>
        </w:rPr>
        <w:t>po</w:t>
      </w:r>
      <w:proofErr w:type="gramEnd"/>
      <w:r w:rsidRPr="00FA4E9D">
        <w:rPr>
          <w:rFonts w:ascii="Times New Roman" w:hAnsi="Times New Roman"/>
          <w:sz w:val="24"/>
          <w:szCs w:val="24"/>
        </w:rPr>
        <w:t>товый дренаж, способствующий увеличению воздухо- и водопроницаемости глубоких слоев почв. Мелиорация земель с неблагоприятными химическими свойствами почв заключается в удалении вредных солей путем промывки, уменьшения кислотности почв внесением извести, повышении питательных свойств почв удобрениями и введении правильных севооборотов с повышенным удельным весом трав.</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Мелиорация земель, подверженных водной и ветровой эрозии, обычно включает мероприятия, направленные на уменьшение количества и скорости стекающих поверхностных вод, увеличение сопротивляемости почв размыву и развеиванию. Эти мероприятия базируются на применении широкого комплекса ле</w:t>
      </w:r>
      <w:r>
        <w:rPr>
          <w:rFonts w:ascii="Times New Roman" w:hAnsi="Times New Roman"/>
          <w:sz w:val="24"/>
          <w:szCs w:val="24"/>
        </w:rPr>
        <w:t>сокультурных, агроте</w:t>
      </w:r>
      <w:r w:rsidRPr="00FA4E9D">
        <w:rPr>
          <w:rFonts w:ascii="Times New Roman" w:hAnsi="Times New Roman"/>
          <w:sz w:val="24"/>
          <w:szCs w:val="24"/>
        </w:rPr>
        <w:t>хничес</w:t>
      </w:r>
      <w:r>
        <w:rPr>
          <w:rFonts w:ascii="Times New Roman" w:hAnsi="Times New Roman"/>
          <w:sz w:val="24"/>
          <w:szCs w:val="24"/>
        </w:rPr>
        <w:t>ких и гидротехнических средств.</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В современных условиях на большинстве территорий, подверженных мелиоративным работам, как правило, осуществляется не один из рассмотренных выше видов мелиорации, а несколько, в зависимости от сочетания при</w:t>
      </w:r>
      <w:r>
        <w:rPr>
          <w:rFonts w:ascii="Times New Roman" w:hAnsi="Times New Roman"/>
          <w:sz w:val="24"/>
          <w:szCs w:val="24"/>
        </w:rPr>
        <w:t>родных и хозяйственных условий.</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 xml:space="preserve">Так одновременно с орошением территории на ней создаются лесные полосы, на орошаемых полях вводятся севообороты, применяются удобрения, осуществляются промывки засоленных участков и пр. Все это, особенно при огромных масштабах мелиоративного строительства в </w:t>
      </w:r>
      <w:r w:rsidRPr="00FA4E9D">
        <w:rPr>
          <w:rFonts w:ascii="Times New Roman" w:hAnsi="Times New Roman"/>
          <w:sz w:val="24"/>
          <w:szCs w:val="24"/>
        </w:rPr>
        <w:lastRenderedPageBreak/>
        <w:t>нашей стране, делает мелиорацию одним из ведущих антропогенных факторов преобразования природы в цел</w:t>
      </w:r>
      <w:r>
        <w:rPr>
          <w:rFonts w:ascii="Times New Roman" w:hAnsi="Times New Roman"/>
          <w:sz w:val="24"/>
          <w:szCs w:val="24"/>
        </w:rPr>
        <w:t>ом и гидрологического режима в частности.</w:t>
      </w:r>
    </w:p>
    <w:p w:rsidR="00E85808" w:rsidRPr="00FA4E9D" w:rsidRDefault="00E85808" w:rsidP="00E85808">
      <w:pPr>
        <w:rPr>
          <w:rFonts w:ascii="Times New Roman" w:hAnsi="Times New Roman"/>
          <w:sz w:val="24"/>
          <w:szCs w:val="24"/>
        </w:rPr>
      </w:pPr>
      <w:proofErr w:type="gramStart"/>
      <w:r w:rsidRPr="00FA4E9D">
        <w:rPr>
          <w:rFonts w:ascii="Times New Roman" w:hAnsi="Times New Roman"/>
          <w:sz w:val="24"/>
          <w:szCs w:val="24"/>
        </w:rPr>
        <w:t>Мелиорация земель осуществляется в целях повышения продуктивности почв и ведения устойчивого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неиспользуемых и малопродуктивных земель, формирования рациональной структуры земельных угодий, для комплексного ведения лесного хозяйства, охраны, воспроизводства и рационального использования природных ресурсов.</w:t>
      </w:r>
      <w:proofErr w:type="gramEnd"/>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Осушительные мелиорации один из основных путей повышения урожайности сельскохозяйственных угодий, занимающих на планете 10 % площади суши. Шестая часть этих земель мелиорирована, и с них получают от 40 % до 50 % всех производимых сельскохозяйственных продуктов.</w:t>
      </w:r>
    </w:p>
    <w:p w:rsidR="00E85808" w:rsidRDefault="00E85808" w:rsidP="00E85808">
      <w:pPr>
        <w:rPr>
          <w:rFonts w:ascii="Times New Roman" w:hAnsi="Times New Roman"/>
          <w:sz w:val="24"/>
          <w:szCs w:val="24"/>
        </w:rPr>
      </w:pPr>
      <w:r w:rsidRPr="00FA4E9D">
        <w:rPr>
          <w:rFonts w:ascii="Times New Roman" w:hAnsi="Times New Roman"/>
          <w:sz w:val="24"/>
          <w:szCs w:val="24"/>
        </w:rPr>
        <w:t xml:space="preserve">    Осушение (дренаж) играет важную роль в создании транспортных коммуникаций, зданий промышленного и гражданского назначения, спортивн</w:t>
      </w:r>
      <w:r>
        <w:rPr>
          <w:rFonts w:ascii="Times New Roman" w:hAnsi="Times New Roman"/>
          <w:sz w:val="24"/>
          <w:szCs w:val="24"/>
        </w:rPr>
        <w:t>ых сооружений, аэродромов и др.</w:t>
      </w:r>
      <w:r w:rsidRPr="00FA4E9D">
        <w:rPr>
          <w:rFonts w:ascii="Times New Roman" w:hAnsi="Times New Roman"/>
          <w:sz w:val="24"/>
          <w:szCs w:val="24"/>
        </w:rPr>
        <w:t xml:space="preserve">  Объектом осушительных мелиораций являются заболоченные и болотные почвы. При их мелиорации устраняется вымокание и заболевание растений, создаются благоприятные условия для механизации и обработки полей, повышает производительность труда. Очень часто мелиорация оказывается не только основным звеном сельскохозяйственного и лесохозяйственного производства, но необходимым условием оптимизации жизни человека в условиях гумидных ландшафтов.</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Система вертикального дренажа обеспечивает понижение уровня грунтовых вод путем их механической откачки из скважин (рисунок 3.4). Она представляет собой сложное сооружение, состоящее из водозабора (система глубоких скважин, оборудованных фильтрами) с гидротехническим оборудованием и наземного комплекса.</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1.Что обеспечивает система вертикального дренажа?</w:t>
      </w:r>
    </w:p>
    <w:p w:rsidR="00E85808" w:rsidRDefault="00E85808" w:rsidP="00E85808">
      <w:pPr>
        <w:rPr>
          <w:rFonts w:ascii="Times New Roman" w:hAnsi="Times New Roman"/>
          <w:sz w:val="24"/>
          <w:szCs w:val="24"/>
        </w:rPr>
      </w:pPr>
      <w:r>
        <w:rPr>
          <w:rFonts w:ascii="Times New Roman" w:hAnsi="Times New Roman"/>
          <w:sz w:val="24"/>
          <w:szCs w:val="24"/>
        </w:rPr>
        <w:t>2.Что является объектом осушительных мелиораций?</w:t>
      </w:r>
    </w:p>
    <w:p w:rsidR="00E85808" w:rsidRDefault="00E85808" w:rsidP="00E85808">
      <w:pPr>
        <w:rPr>
          <w:rFonts w:ascii="Times New Roman" w:hAnsi="Times New Roman"/>
          <w:sz w:val="24"/>
          <w:szCs w:val="24"/>
        </w:rPr>
      </w:pPr>
      <w:r>
        <w:rPr>
          <w:rFonts w:ascii="Times New Roman" w:hAnsi="Times New Roman"/>
          <w:sz w:val="24"/>
          <w:szCs w:val="24"/>
        </w:rPr>
        <w:t>3.На что направлена мелиорация</w:t>
      </w:r>
      <w:r w:rsidRPr="00FA4E9D">
        <w:rPr>
          <w:rFonts w:ascii="Times New Roman" w:hAnsi="Times New Roman"/>
          <w:sz w:val="24"/>
          <w:szCs w:val="24"/>
        </w:rPr>
        <w:t xml:space="preserve"> земель с неблагоприятными физическими свойствами почв</w:t>
      </w:r>
      <w:r>
        <w:rPr>
          <w:rFonts w:ascii="Times New Roman" w:hAnsi="Times New Roman"/>
          <w:sz w:val="24"/>
          <w:szCs w:val="24"/>
        </w:rPr>
        <w:t>?</w:t>
      </w:r>
    </w:p>
    <w:p w:rsidR="00E85808" w:rsidRPr="00FA4E9D" w:rsidRDefault="00E85808" w:rsidP="00E85808">
      <w:pPr>
        <w:rPr>
          <w:rFonts w:ascii="Times New Roman" w:hAnsi="Times New Roman"/>
          <w:b/>
          <w:sz w:val="24"/>
          <w:szCs w:val="24"/>
        </w:rPr>
      </w:pPr>
      <w:r w:rsidRPr="00FA4E9D">
        <w:rPr>
          <w:rFonts w:ascii="Times New Roman" w:hAnsi="Times New Roman"/>
          <w:b/>
          <w:sz w:val="24"/>
          <w:szCs w:val="24"/>
        </w:rPr>
        <w:t xml:space="preserve">                                             Практическое занятие №4.</w:t>
      </w:r>
    </w:p>
    <w:p w:rsidR="00E85808" w:rsidRDefault="00E85808" w:rsidP="00E85808">
      <w:pPr>
        <w:rPr>
          <w:rFonts w:ascii="Times New Roman" w:hAnsi="Times New Roman"/>
          <w:b/>
          <w:sz w:val="24"/>
          <w:szCs w:val="24"/>
        </w:rPr>
      </w:pPr>
      <w:r w:rsidRPr="00FA4E9D">
        <w:rPr>
          <w:rFonts w:ascii="Times New Roman" w:hAnsi="Times New Roman"/>
          <w:b/>
          <w:sz w:val="24"/>
          <w:szCs w:val="24"/>
        </w:rPr>
        <w:t xml:space="preserve">   Тема: Изучение гранулометрического состава основных типов почв РК.</w:t>
      </w:r>
    </w:p>
    <w:p w:rsidR="00E85808" w:rsidRDefault="00E85808" w:rsidP="00E85808">
      <w:pPr>
        <w:rPr>
          <w:rFonts w:ascii="Times New Roman" w:hAnsi="Times New Roman"/>
          <w:b/>
          <w:sz w:val="24"/>
          <w:szCs w:val="24"/>
        </w:rPr>
      </w:pP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Гранулометрический состав (механический состав, почвенная текстура) — относительное содержание в почве, горной породе или искусственной смеси частиц различных размеров независимо от их химического или минералогического состава. Гранулометрический состав является важным физическим параметром, от которого зависят многие аспекты существования и функционирования</w:t>
      </w:r>
      <w:r>
        <w:rPr>
          <w:rFonts w:ascii="Times New Roman" w:hAnsi="Times New Roman"/>
          <w:sz w:val="24"/>
          <w:szCs w:val="24"/>
        </w:rPr>
        <w:t xml:space="preserve"> почвы, в том числе плодородие.</w:t>
      </w:r>
    </w:p>
    <w:p w:rsidR="00E85808" w:rsidRDefault="00E85808" w:rsidP="00E85808">
      <w:pPr>
        <w:rPr>
          <w:rFonts w:ascii="Times New Roman" w:hAnsi="Times New Roman"/>
          <w:sz w:val="24"/>
          <w:szCs w:val="24"/>
        </w:rPr>
      </w:pPr>
      <w:r>
        <w:rPr>
          <w:rFonts w:ascii="Times New Roman" w:hAnsi="Times New Roman"/>
          <w:sz w:val="24"/>
          <w:szCs w:val="24"/>
        </w:rPr>
        <w:lastRenderedPageBreak/>
        <w:t>Гранулометрический состав</w:t>
      </w:r>
      <w:r w:rsidRPr="00FA4E9D">
        <w:rPr>
          <w:rFonts w:ascii="Times New Roman" w:hAnsi="Times New Roman"/>
          <w:sz w:val="24"/>
          <w:szCs w:val="24"/>
        </w:rPr>
        <w:t xml:space="preserve"> — содержание в почве механических элементов, объединенных по фракции.</w:t>
      </w:r>
    </w:p>
    <w:p w:rsidR="00E85808" w:rsidRPr="00762372" w:rsidRDefault="00E85808" w:rsidP="00E85808">
      <w:pPr>
        <w:rPr>
          <w:rFonts w:ascii="Times New Roman" w:hAnsi="Times New Roman"/>
          <w:b/>
          <w:sz w:val="24"/>
          <w:szCs w:val="24"/>
        </w:rPr>
      </w:pPr>
      <w:r w:rsidRPr="00762372">
        <w:rPr>
          <w:rFonts w:ascii="Times New Roman" w:hAnsi="Times New Roman"/>
          <w:b/>
          <w:sz w:val="24"/>
          <w:szCs w:val="24"/>
        </w:rPr>
        <w:t>Фракции частиц при гранулометрическом анализе почв</w:t>
      </w: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В почвах и породах могут находиться частицы диаметром как менее 0,001 мм, так и более нескольких сантиметров. Для подробного анализа весь возможный диапазон размеров делят на участки, называемые фракциями. Единой классификации частиц не существует.</w:t>
      </w:r>
    </w:p>
    <w:p w:rsidR="00E85808" w:rsidRPr="00FA4E9D" w:rsidRDefault="00E85808" w:rsidP="00E85808">
      <w:pPr>
        <w:rPr>
          <w:rFonts w:ascii="Times New Roman" w:hAnsi="Times New Roman"/>
          <w:sz w:val="24"/>
          <w:szCs w:val="24"/>
        </w:rPr>
      </w:pPr>
    </w:p>
    <w:p w:rsidR="00E85808" w:rsidRPr="00FA4E9D" w:rsidRDefault="00E85808" w:rsidP="00E85808">
      <w:pPr>
        <w:rPr>
          <w:rFonts w:ascii="Times New Roman" w:hAnsi="Times New Roman"/>
          <w:sz w:val="24"/>
          <w:szCs w:val="24"/>
        </w:rPr>
      </w:pPr>
      <w:r w:rsidRPr="00FA4E9D">
        <w:rPr>
          <w:rFonts w:ascii="Times New Roman" w:hAnsi="Times New Roman"/>
          <w:sz w:val="24"/>
          <w:szCs w:val="24"/>
        </w:rPr>
        <w:t>Исторически первая классификация фракций предложена А. Аттербергом в 1912 и была основана на изучении физических свойств монофракциальных смесей. Их анализ показал резкие качественные различия, в частности, в липкости при достижении размеров 0,002, 0,02 и 0,2 мм.</w:t>
      </w:r>
    </w:p>
    <w:p w:rsidR="00E85808" w:rsidRPr="00FA4E9D"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FA4E9D">
        <w:rPr>
          <w:rFonts w:ascii="Times New Roman" w:hAnsi="Times New Roman"/>
          <w:sz w:val="24"/>
          <w:szCs w:val="24"/>
        </w:rPr>
        <w:t>Шкала Аттерберга легла в основу более новых зарубежных классификаций. В СССР и России была принята несколько иная классификация Н. А. Качинского</w:t>
      </w:r>
      <w:r>
        <w:rPr>
          <w:rFonts w:ascii="Times New Roman" w:hAnsi="Times New Roman"/>
          <w:sz w:val="24"/>
          <w:szCs w:val="24"/>
        </w:rPr>
        <w:t>.</w:t>
      </w:r>
    </w:p>
    <w:p w:rsidR="00E85808" w:rsidRPr="00762372" w:rsidRDefault="00E85808" w:rsidP="00E85808">
      <w:pPr>
        <w:rPr>
          <w:rFonts w:ascii="Times New Roman" w:hAnsi="Times New Roman"/>
          <w:sz w:val="24"/>
          <w:szCs w:val="24"/>
        </w:rPr>
      </w:pPr>
      <w:r w:rsidRPr="00762372">
        <w:rPr>
          <w:rFonts w:ascii="Times New Roman" w:hAnsi="Times New Roman"/>
          <w:b/>
          <w:sz w:val="24"/>
          <w:szCs w:val="24"/>
        </w:rPr>
        <w:t>Классификации почв по гранулометрическому составу</w:t>
      </w:r>
      <w:r>
        <w:rPr>
          <w:rFonts w:ascii="Times New Roman" w:hAnsi="Times New Roman"/>
          <w:sz w:val="24"/>
          <w:szCs w:val="24"/>
        </w:rPr>
        <w:t>.</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В настоящее время получили распространение два основных принципа построения классификаций:</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 xml:space="preserve">На основании содержания физической глины с учётом доминирующей фракции и типа почвообразования. </w:t>
      </w:r>
      <w:proofErr w:type="gramStart"/>
      <w:r w:rsidRPr="00762372">
        <w:rPr>
          <w:rFonts w:ascii="Times New Roman" w:hAnsi="Times New Roman"/>
          <w:sz w:val="24"/>
          <w:szCs w:val="24"/>
        </w:rPr>
        <w:t>Разработана</w:t>
      </w:r>
      <w:proofErr w:type="gramEnd"/>
      <w:r w:rsidRPr="00762372">
        <w:rPr>
          <w:rFonts w:ascii="Times New Roman" w:hAnsi="Times New Roman"/>
          <w:sz w:val="24"/>
          <w:szCs w:val="24"/>
        </w:rPr>
        <w:t xml:space="preserve"> Н.А. Качинским и принята в Росси</w:t>
      </w:r>
      <w:r>
        <w:rPr>
          <w:rFonts w:ascii="Times New Roman" w:hAnsi="Times New Roman"/>
          <w:sz w:val="24"/>
          <w:szCs w:val="24"/>
        </w:rPr>
        <w:t>и и в некоторых других странах.</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Треугольник Ферре</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На основании относительного содержания фракций песка, пыли и глины по Аттербергу. Международная классификация, классификации общества почвоведов (SSSA) и общества агрономов (ASSA) США. Для определения названия почвы используют треугольник Ферре.</w:t>
      </w:r>
    </w:p>
    <w:p w:rsidR="00E85808" w:rsidRDefault="00E85808" w:rsidP="00E85808">
      <w:pPr>
        <w:rPr>
          <w:rFonts w:ascii="Times New Roman" w:hAnsi="Times New Roman"/>
          <w:sz w:val="24"/>
          <w:szCs w:val="24"/>
        </w:rPr>
      </w:pPr>
      <w:r w:rsidRPr="00762372">
        <w:rPr>
          <w:rFonts w:ascii="Times New Roman" w:hAnsi="Times New Roman"/>
          <w:sz w:val="24"/>
          <w:szCs w:val="24"/>
        </w:rPr>
        <w:t>Однозначного перехода от одной классификации к другой не существует, однако используя кумулятивную кривую выражения результатов гранулометрического состава можно назвать почву по обеим классификациям.</w:t>
      </w:r>
    </w:p>
    <w:p w:rsidR="00E85808" w:rsidRPr="00762372" w:rsidRDefault="00E85808" w:rsidP="00E85808">
      <w:pPr>
        <w:rPr>
          <w:rFonts w:ascii="Times New Roman" w:hAnsi="Times New Roman"/>
          <w:b/>
          <w:sz w:val="24"/>
          <w:szCs w:val="24"/>
        </w:rPr>
      </w:pPr>
      <w:r w:rsidRPr="00762372">
        <w:rPr>
          <w:rFonts w:ascii="Times New Roman" w:hAnsi="Times New Roman"/>
          <w:b/>
          <w:sz w:val="24"/>
          <w:szCs w:val="24"/>
        </w:rPr>
        <w:t>Влияние гранулометрического состава на свойства почв и пород</w:t>
      </w:r>
      <w:r>
        <w:rPr>
          <w:rFonts w:ascii="Times New Roman" w:hAnsi="Times New Roman"/>
          <w:b/>
          <w:sz w:val="24"/>
          <w:szCs w:val="24"/>
        </w:rPr>
        <w:t>.</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Гранулометрический состав определяет многие физические свойства и водно-воздушный режим почв, а также химические, физико-химические и биологические свойства.</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Меньший диаметр частиц означает большую удельную поверхность, а это, в свою очередь — большие величины ёмкости катионного обмена, водоудерживающей способности, лучшую агрегированность, но меньшую прочность. Тяжёлые почвы могут иметь проблемы с воздухосодержанием, лёгкие — с водным режимом.</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lastRenderedPageBreak/>
        <w:t xml:space="preserve">Разные фракции обычно представлены различными минералами. Так, в </w:t>
      </w:r>
      <w:proofErr w:type="gramStart"/>
      <w:r w:rsidRPr="00762372">
        <w:rPr>
          <w:rFonts w:ascii="Times New Roman" w:hAnsi="Times New Roman"/>
          <w:sz w:val="24"/>
          <w:szCs w:val="24"/>
        </w:rPr>
        <w:t>крупных</w:t>
      </w:r>
      <w:proofErr w:type="gramEnd"/>
      <w:r w:rsidRPr="00762372">
        <w:rPr>
          <w:rFonts w:ascii="Times New Roman" w:hAnsi="Times New Roman"/>
          <w:sz w:val="24"/>
          <w:szCs w:val="24"/>
        </w:rPr>
        <w:t xml:space="preserve"> преобладает кварц, в мелких — каолинит, монтмориллонит. По фракциям различается способность образовывать с гумусом органоминеральные соединения.</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b/>
          <w:sz w:val="24"/>
          <w:szCs w:val="24"/>
        </w:rPr>
      </w:pPr>
      <w:r w:rsidRPr="00762372">
        <w:rPr>
          <w:rFonts w:ascii="Times New Roman" w:hAnsi="Times New Roman"/>
          <w:b/>
          <w:sz w:val="24"/>
          <w:szCs w:val="24"/>
        </w:rPr>
        <w:t>Методы определения (гранулометрия)</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 xml:space="preserve">Методы определения гранулометрического состава грунтов можно разделить </w:t>
      </w:r>
      <w:proofErr w:type="gramStart"/>
      <w:r w:rsidRPr="00762372">
        <w:rPr>
          <w:rFonts w:ascii="Times New Roman" w:hAnsi="Times New Roman"/>
          <w:sz w:val="24"/>
          <w:szCs w:val="24"/>
        </w:rPr>
        <w:t>на</w:t>
      </w:r>
      <w:proofErr w:type="gramEnd"/>
      <w:r w:rsidRPr="00762372">
        <w:rPr>
          <w:rFonts w:ascii="Times New Roman" w:hAnsi="Times New Roman"/>
          <w:sz w:val="24"/>
          <w:szCs w:val="24"/>
        </w:rPr>
        <w:t xml:space="preserve"> прямые и косвенные.</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 xml:space="preserve">К </w:t>
      </w:r>
      <w:proofErr w:type="gramStart"/>
      <w:r w:rsidRPr="00762372">
        <w:rPr>
          <w:rFonts w:ascii="Times New Roman" w:hAnsi="Times New Roman"/>
          <w:sz w:val="24"/>
          <w:szCs w:val="24"/>
        </w:rPr>
        <w:t>прямым</w:t>
      </w:r>
      <w:proofErr w:type="gramEnd"/>
      <w:r w:rsidRPr="00762372">
        <w:rPr>
          <w:rFonts w:ascii="Times New Roman" w:hAnsi="Times New Roman"/>
          <w:sz w:val="24"/>
          <w:szCs w:val="24"/>
        </w:rPr>
        <w:t xml:space="preserve"> относятся методы, основанные на непосредственном (микрометрическом) измерении частиц в поле зрения оптических и электронных микроскопов или с помощью других электронных и электронно-механических устройств. В практике прямые (микрометрические) методы не получили широкого распространения.</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 xml:space="preserve">К </w:t>
      </w:r>
      <w:proofErr w:type="gramStart"/>
      <w:r w:rsidRPr="00762372">
        <w:rPr>
          <w:rFonts w:ascii="Times New Roman" w:hAnsi="Times New Roman"/>
          <w:sz w:val="24"/>
          <w:szCs w:val="24"/>
        </w:rPr>
        <w:t>косвенным</w:t>
      </w:r>
      <w:proofErr w:type="gramEnd"/>
      <w:r w:rsidRPr="00762372">
        <w:rPr>
          <w:rFonts w:ascii="Times New Roman" w:hAnsi="Times New Roman"/>
          <w:sz w:val="24"/>
          <w:szCs w:val="24"/>
        </w:rPr>
        <w:t xml:space="preserve"> относятся методы, которые базируются на использовании различных зависимостей между размерами частиц, скоростью осаждения их в жидкой и воздушной средах и свойствами суспензии. Это группа методов, основанных на использовании физических свойств суспензии (</w:t>
      </w:r>
      <w:proofErr w:type="gramStart"/>
      <w:r w:rsidRPr="00762372">
        <w:rPr>
          <w:rFonts w:ascii="Times New Roman" w:hAnsi="Times New Roman"/>
          <w:sz w:val="24"/>
          <w:szCs w:val="24"/>
        </w:rPr>
        <w:t>ареометрический</w:t>
      </w:r>
      <w:proofErr w:type="gramEnd"/>
      <w:r w:rsidRPr="00762372">
        <w:rPr>
          <w:rFonts w:ascii="Times New Roman" w:hAnsi="Times New Roman"/>
          <w:sz w:val="24"/>
          <w:szCs w:val="24"/>
        </w:rPr>
        <w:t>, оптический и др.) или моделирующих природную седиментацию (пипеточный, отмучивания и др.).</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Ареометрический метод основан на последовательном определении плотности суспензии грунта через определенные промежутки времени с помощью ареометра. По результатам определений рассчитывают диаметр и количество определяемых частиц по формуле или с помощью номограммы. Этим методом определяют содержание в грунте частиц диаметром менее 0,1 мм. Содержание фракций крупнее 0,1 мм определяют ситовым методом.</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 xml:space="preserve">Устройство ареометра основано на законе Архимеда: всякое погруженное в жидкость тело теряет в своем весе столько, сколько весит вытесненная им жидкость. При постоянном объеме тела, погруженного в жидкость, более тяжелой жидкости будет вытеснено меньше, а более легкой – больше. Таким </w:t>
      </w:r>
      <w:proofErr w:type="gramStart"/>
      <w:r w:rsidRPr="00762372">
        <w:rPr>
          <w:rFonts w:ascii="Times New Roman" w:hAnsi="Times New Roman"/>
          <w:sz w:val="24"/>
          <w:szCs w:val="24"/>
        </w:rPr>
        <w:t>образом</w:t>
      </w:r>
      <w:proofErr w:type="gramEnd"/>
      <w:r w:rsidRPr="00762372">
        <w:rPr>
          <w:rFonts w:ascii="Times New Roman" w:hAnsi="Times New Roman"/>
          <w:sz w:val="24"/>
          <w:szCs w:val="24"/>
        </w:rPr>
        <w:t xml:space="preserve"> в легкую жидкость тело будет погружено на большую глубину, в тяжелую на меньшую. Следовательно, чем больше концентрация суспензии, тем больше её плотность и меньше глубина, на которую погружается в неё ареометр.</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При отстаивании суспензии частицы грунта, подчиняясь закону силы тяжести, падают на дно сосуда, и плотность суспензии уменьшается. Соответственно ареометр по мере выпадения частиц постепенно погружается в суспензию глубже и глубже.</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lastRenderedPageBreak/>
        <w:t xml:space="preserve">Пипеточный метод используется для определения гранулометрического состава глинистых грунтов в комбинации с </w:t>
      </w:r>
      <w:proofErr w:type="gramStart"/>
      <w:r w:rsidRPr="00762372">
        <w:rPr>
          <w:rFonts w:ascii="Times New Roman" w:hAnsi="Times New Roman"/>
          <w:sz w:val="24"/>
          <w:szCs w:val="24"/>
        </w:rPr>
        <w:t>ситовым</w:t>
      </w:r>
      <w:proofErr w:type="gramEnd"/>
      <w:r w:rsidRPr="00762372">
        <w:rPr>
          <w:rFonts w:ascii="Times New Roman" w:hAnsi="Times New Roman"/>
          <w:sz w:val="24"/>
          <w:szCs w:val="24"/>
        </w:rPr>
        <w:t>. Этот метод основан на разделении частиц грунта по скорости их падения в спокойной воде.</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Через определенные интервалы времени пипеткой из суспензии грунта с различных глубин отбирают пробы, которые затем высушивают и взвешивают.</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 xml:space="preserve">К косвенным методам также относится и полевой метод Рутковского, который дает приближенное представление о гранулометрическом составе грунтов. В основу метода </w:t>
      </w:r>
      <w:proofErr w:type="gramStart"/>
      <w:r w:rsidRPr="00762372">
        <w:rPr>
          <w:rFonts w:ascii="Times New Roman" w:hAnsi="Times New Roman"/>
          <w:sz w:val="24"/>
          <w:szCs w:val="24"/>
        </w:rPr>
        <w:t>положены</w:t>
      </w:r>
      <w:proofErr w:type="gramEnd"/>
      <w:r w:rsidRPr="00762372">
        <w:rPr>
          <w:rFonts w:ascii="Times New Roman" w:hAnsi="Times New Roman"/>
          <w:sz w:val="24"/>
          <w:szCs w:val="24"/>
        </w:rPr>
        <w:t>:</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различная скорость падения частиц в воде в зависимости от их размера;</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способность глинистых частиц набухать в воде.</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С помощью метода Рутковского выделяют три основные фракции: глинистую, песчаную и пылеватую. В полевых условиях на практике этот метод целесообразно применять для определения песков пылеватых и супесей.</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В особую группу выделяют методы определения размеров частиц с помощью ситовых наборов. Они занимают промежуточное положение между прямыми и косвенными методами и широко используются в практике самостоятельно или в комбинации с другими методами.</w:t>
      </w:r>
    </w:p>
    <w:p w:rsidR="00E85808" w:rsidRPr="00762372" w:rsidRDefault="00E85808" w:rsidP="00E85808">
      <w:pPr>
        <w:rPr>
          <w:rFonts w:ascii="Times New Roman" w:hAnsi="Times New Roman"/>
          <w:sz w:val="24"/>
          <w:szCs w:val="24"/>
        </w:rPr>
      </w:pPr>
    </w:p>
    <w:p w:rsidR="00E85808" w:rsidRPr="00762372" w:rsidRDefault="00E85808" w:rsidP="00E85808">
      <w:pPr>
        <w:rPr>
          <w:rFonts w:ascii="Times New Roman" w:hAnsi="Times New Roman"/>
          <w:sz w:val="24"/>
          <w:szCs w:val="24"/>
        </w:rPr>
      </w:pPr>
    </w:p>
    <w:p w:rsidR="00E85808" w:rsidRPr="00D54DD3"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1.Что такое гранулометрический состав?</w:t>
      </w:r>
    </w:p>
    <w:p w:rsidR="00E85808" w:rsidRDefault="00E85808" w:rsidP="00E85808">
      <w:pPr>
        <w:rPr>
          <w:rFonts w:ascii="Times New Roman" w:hAnsi="Times New Roman"/>
          <w:sz w:val="24"/>
          <w:szCs w:val="24"/>
        </w:rPr>
      </w:pPr>
      <w:r>
        <w:rPr>
          <w:rFonts w:ascii="Times New Roman" w:hAnsi="Times New Roman"/>
          <w:sz w:val="24"/>
          <w:szCs w:val="24"/>
        </w:rPr>
        <w:t>2.Кем и когда была предложена и</w:t>
      </w:r>
      <w:r w:rsidRPr="00762372">
        <w:rPr>
          <w:rFonts w:ascii="Times New Roman" w:hAnsi="Times New Roman"/>
          <w:sz w:val="24"/>
          <w:szCs w:val="24"/>
        </w:rPr>
        <w:t>сторически первая классификация фракций</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3.Как влияет ГС на почву?</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762372" w:rsidRDefault="00E85808" w:rsidP="00E85808">
      <w:pPr>
        <w:rPr>
          <w:rFonts w:ascii="Times New Roman" w:hAnsi="Times New Roman"/>
          <w:b/>
          <w:sz w:val="24"/>
          <w:szCs w:val="24"/>
        </w:rPr>
      </w:pPr>
      <w:r w:rsidRPr="00762372">
        <w:rPr>
          <w:rFonts w:ascii="Times New Roman" w:hAnsi="Times New Roman"/>
          <w:b/>
          <w:sz w:val="24"/>
          <w:szCs w:val="24"/>
        </w:rPr>
        <w:t xml:space="preserve">                                              Практическое занятие №5</w:t>
      </w:r>
    </w:p>
    <w:p w:rsidR="00E85808" w:rsidRDefault="00E85808" w:rsidP="00E85808">
      <w:pPr>
        <w:rPr>
          <w:rFonts w:ascii="Times New Roman" w:hAnsi="Times New Roman"/>
          <w:b/>
          <w:sz w:val="24"/>
          <w:szCs w:val="24"/>
        </w:rPr>
      </w:pPr>
      <w:r w:rsidRPr="00762372">
        <w:rPr>
          <w:rFonts w:ascii="Times New Roman" w:hAnsi="Times New Roman"/>
          <w:b/>
          <w:sz w:val="24"/>
          <w:szCs w:val="24"/>
        </w:rPr>
        <w:t>Тема: Черноземы лесостепной и степной зоны и их агрохимические свойства.</w:t>
      </w:r>
    </w:p>
    <w:p w:rsidR="00E85808" w:rsidRDefault="00E85808" w:rsidP="00E85808">
      <w:pPr>
        <w:rPr>
          <w:rFonts w:ascii="Times New Roman" w:hAnsi="Times New Roman"/>
          <w:b/>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lastRenderedPageBreak/>
        <w:t xml:space="preserve">Черноземные почвы формируются в лесостепной (оподзоленные, выщелоченные, типичные) и степной (обыкновенные и южные) </w:t>
      </w:r>
      <w:proofErr w:type="gramStart"/>
      <w:r w:rsidRPr="00762372">
        <w:rPr>
          <w:rFonts w:ascii="Times New Roman" w:hAnsi="Times New Roman"/>
          <w:sz w:val="24"/>
          <w:szCs w:val="24"/>
        </w:rPr>
        <w:t>зонах</w:t>
      </w:r>
      <w:proofErr w:type="gramEnd"/>
      <w:r w:rsidRPr="00762372">
        <w:rPr>
          <w:rFonts w:ascii="Times New Roman" w:hAnsi="Times New Roman"/>
          <w:sz w:val="24"/>
          <w:szCs w:val="24"/>
        </w:rPr>
        <w:t xml:space="preserve"> под травянистыми формациями при периодически промывном и непромывном водном режиме на породах, содержащих карбонаты. Они занимают обширные пространства в европейской части России от южной окраины Московской области на севере до Краснодара и Кубани на юге и от западных окраин Курской и Белгородской областей на западе до Новосибирска на востоке и далее, отдельными массивами, до Красноярска и к востоку от Улан-Удэ в межгорных котловинах Забайкалья.</w:t>
      </w:r>
    </w:p>
    <w:p w:rsidR="00E85808" w:rsidRDefault="00E85808" w:rsidP="00E85808">
      <w:pPr>
        <w:rPr>
          <w:rFonts w:ascii="Times New Roman" w:hAnsi="Times New Roman"/>
          <w:sz w:val="24"/>
          <w:szCs w:val="24"/>
        </w:rPr>
      </w:pPr>
      <w:r w:rsidRPr="00762372">
        <w:rPr>
          <w:rFonts w:ascii="Times New Roman" w:hAnsi="Times New Roman"/>
          <w:sz w:val="24"/>
          <w:szCs w:val="24"/>
        </w:rPr>
        <w:t>Климат. Черноземы формируются в условиях суббореального полувлажного (семигумидного) климата с хорошо выраженной сезонной контрастностью. Климатические условия в пределах зоны распространения черноземов закономерно изменяются с севера на юг и с запада на восток. При движении с севера на юг снижается количество осадков, увеличивается сумма активных температур и испаряемость; в результате КУ снижается от 1,1 на севере лесостепной зоны до 0,45-0,50 на юге степной. Это обусловливает периодически промывной тип водного режима почв в лесостепной зоне и непромывной — в степной.</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762372">
        <w:rPr>
          <w:rFonts w:ascii="Times New Roman" w:hAnsi="Times New Roman"/>
          <w:sz w:val="24"/>
          <w:szCs w:val="24"/>
        </w:rPr>
        <w:t>В лесостепной зоне черноземы сформировались под луговыми степями, которые представляли ковыли, типчаки, степные овсы, степная тимофеевка, мятлик, желтая люцерна, костер и др. В.В. Алехин отмечал 77 видов трав и до 1939 экземпляров растений на 1 кв. метре. На некоторых участках степи количество степного войлока составляет 4-8 т/га. Ежегодный опад луговых степей может достигать 20 т/га, около 50% общей биомассы. При этом более 50-60% опада поступает непосредственно в почву в виде корней. В составе опада много зольных элементов (до 700 кг) и азота (до 150 кг/га).</w:t>
      </w:r>
    </w:p>
    <w:p w:rsidR="00E85808" w:rsidRDefault="00E85808" w:rsidP="00E85808">
      <w:pPr>
        <w:rPr>
          <w:rFonts w:ascii="Times New Roman" w:hAnsi="Times New Roman"/>
          <w:b/>
          <w:sz w:val="24"/>
          <w:szCs w:val="24"/>
        </w:rPr>
      </w:pPr>
    </w:p>
    <w:p w:rsidR="00E85808" w:rsidRPr="00762372" w:rsidRDefault="00E85808" w:rsidP="00E85808">
      <w:pPr>
        <w:rPr>
          <w:rFonts w:ascii="Times New Roman" w:hAnsi="Times New Roman"/>
          <w:sz w:val="24"/>
          <w:szCs w:val="24"/>
        </w:rPr>
      </w:pPr>
      <w:r w:rsidRPr="00762372">
        <w:rPr>
          <w:rFonts w:ascii="Times New Roman" w:hAnsi="Times New Roman"/>
          <w:b/>
          <w:sz w:val="24"/>
          <w:szCs w:val="24"/>
        </w:rPr>
        <w:t>Климат.</w:t>
      </w:r>
      <w:r w:rsidRPr="00762372">
        <w:rPr>
          <w:rFonts w:ascii="Times New Roman" w:hAnsi="Times New Roman"/>
          <w:sz w:val="24"/>
          <w:szCs w:val="24"/>
        </w:rPr>
        <w:t xml:space="preserve"> </w:t>
      </w:r>
      <w:proofErr w:type="gramStart"/>
      <w:r w:rsidRPr="00762372">
        <w:rPr>
          <w:rFonts w:ascii="Times New Roman" w:hAnsi="Times New Roman"/>
          <w:sz w:val="24"/>
          <w:szCs w:val="24"/>
        </w:rPr>
        <w:t>Изменение климата в зоне черноземных почв происходит от умеренно теплого и сравнительно влажного на западе до умеренно холодного и сухого на востоке.</w:t>
      </w:r>
      <w:proofErr w:type="gramEnd"/>
    </w:p>
    <w:p w:rsidR="00E85808" w:rsidRDefault="00E85808" w:rsidP="00E85808">
      <w:pPr>
        <w:rPr>
          <w:rFonts w:ascii="Times New Roman" w:hAnsi="Times New Roman"/>
          <w:sz w:val="24"/>
          <w:szCs w:val="24"/>
        </w:rPr>
      </w:pPr>
      <w:r w:rsidRPr="00762372">
        <w:rPr>
          <w:rFonts w:ascii="Times New Roman" w:hAnsi="Times New Roman"/>
          <w:sz w:val="24"/>
          <w:szCs w:val="24"/>
        </w:rPr>
        <w:t>Среднегодовая температура колеблется от 10° на западе до —2</w:t>
      </w:r>
      <w:proofErr w:type="gramStart"/>
      <w:r w:rsidRPr="00762372">
        <w:rPr>
          <w:rFonts w:ascii="Times New Roman" w:hAnsi="Times New Roman"/>
          <w:sz w:val="24"/>
          <w:szCs w:val="24"/>
        </w:rPr>
        <w:t>° С</w:t>
      </w:r>
      <w:proofErr w:type="gramEnd"/>
      <w:r w:rsidRPr="00762372">
        <w:rPr>
          <w:rFonts w:ascii="Times New Roman" w:hAnsi="Times New Roman"/>
          <w:sz w:val="24"/>
          <w:szCs w:val="24"/>
        </w:rPr>
        <w:t xml:space="preserve"> на востоке. Продолжительность периода вегетации на западе составляет 150—180 дней, на востоке — 90—140 дней. Сумма температур выше 10</w:t>
      </w:r>
      <w:proofErr w:type="gramStart"/>
      <w:r w:rsidRPr="00762372">
        <w:rPr>
          <w:rFonts w:ascii="Times New Roman" w:hAnsi="Times New Roman"/>
          <w:sz w:val="24"/>
          <w:szCs w:val="24"/>
        </w:rPr>
        <w:t>° С</w:t>
      </w:r>
      <w:proofErr w:type="gramEnd"/>
      <w:r w:rsidRPr="00762372">
        <w:rPr>
          <w:rFonts w:ascii="Times New Roman" w:hAnsi="Times New Roman"/>
          <w:sz w:val="24"/>
          <w:szCs w:val="24"/>
        </w:rPr>
        <w:t xml:space="preserve"> в лесостепной зоне достигает в западных районах 2400— 3200°С, в восточных—1400—1600°С, в степной части зоны соответственно изменяется от 2300—3500 до 1500— 2300° С. Годовое количество осадков в европейской части составляет 500 мм (наибольшее в Предкавказье — 600 мм) и постепенно уменьшается на востоке до 300— 350 мм. Выпадают они преимущественно в летний период. В целом зона характеризуется недостаточным увлажнением. В лесостепной зоне распространения черноземов отношение количества осадков к испаряемости равно 0,77—1, в этих условиях периодически проявляется промывной водный режим. Южнее в степной зоне возрастает дефицит влаги, преобладает испаряемость над количеством осадков и отношение между ними составляет 0,50—0,66. В степной зоне господствует непромывной водный режим, часто наблюдаются засухи в весенне-летнее время, сопровождаемые суховеями и пыльными бурями.</w:t>
      </w:r>
    </w:p>
    <w:p w:rsidR="00E85808" w:rsidRPr="00762372" w:rsidRDefault="00E85808" w:rsidP="00E85808">
      <w:pPr>
        <w:rPr>
          <w:rFonts w:ascii="Times New Roman" w:hAnsi="Times New Roman"/>
          <w:sz w:val="24"/>
          <w:szCs w:val="24"/>
        </w:rPr>
      </w:pPr>
      <w:r w:rsidRPr="00762372">
        <w:rPr>
          <w:rFonts w:ascii="Times New Roman" w:hAnsi="Times New Roman"/>
          <w:b/>
          <w:sz w:val="24"/>
          <w:szCs w:val="24"/>
        </w:rPr>
        <w:t>Рельеф</w:t>
      </w:r>
      <w:r w:rsidRPr="00762372">
        <w:rPr>
          <w:rFonts w:ascii="Times New Roman" w:hAnsi="Times New Roman"/>
          <w:sz w:val="24"/>
          <w:szCs w:val="24"/>
        </w:rPr>
        <w:t>. В европейской части рельеф зоны равнинный, слегка волнистый, в северной части расчленен оврагами, балками и долинами рек, в южных районах он наиболее спокойный, но среди ровных массивов встречаются замкнутые понижения — поды, западины.</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lastRenderedPageBreak/>
        <w:t>На территории зоны в европейской части встречается и несколько возвышенностей — Волыно-Подольская, Среднерусская, Приднепровская, Донецкий кряж, Приволжская и Общий Сырт. За Уралом равнинный рельеф Западносибирской низменности сменяется Казахским мелкоссйючником, восточнее черноземы встречаются на равнинных участках предгорий Алтая и межгорным впадинам.</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Почвообразующие породы представлены в основном лёссами и лёссовидными суглинками. Местами преобладают глинистые породы (Предкавказье, Поволжье и Заволжье и др.) и засоленные (Казахстан, Западная Сибирь и др.). Большинство почвообразующих пород характеризуются карбонатностью и значительным содержанием пылеватых частиц (размер от 0,05 до 0,001 мм), последнее способствует проявлению водной и ветровой эрозии.</w:t>
      </w:r>
    </w:p>
    <w:p w:rsidR="00E85808" w:rsidRPr="00762372" w:rsidRDefault="00E85808" w:rsidP="00E85808">
      <w:pPr>
        <w:rPr>
          <w:rFonts w:ascii="Times New Roman" w:hAnsi="Times New Roman"/>
          <w:sz w:val="24"/>
          <w:szCs w:val="24"/>
        </w:rPr>
      </w:pPr>
      <w:r w:rsidRPr="00762372">
        <w:rPr>
          <w:rFonts w:ascii="Times New Roman" w:hAnsi="Times New Roman"/>
          <w:sz w:val="24"/>
          <w:szCs w:val="24"/>
        </w:rPr>
        <w:t xml:space="preserve">Растительность. В прошлом растительность юга лесостепи представляла сочетание небольших участков лесов, преимущёственно дубовых, с массивами луговых степей, богатых разнотравьем. Образование черноземов происходило под травянистой лугово-степной растительностью. </w:t>
      </w:r>
      <w:proofErr w:type="gramStart"/>
      <w:r w:rsidRPr="00762372">
        <w:rPr>
          <w:rFonts w:ascii="Times New Roman" w:hAnsi="Times New Roman"/>
          <w:sz w:val="24"/>
          <w:szCs w:val="24"/>
        </w:rPr>
        <w:t>Растительность луговых степей представляли главным образом ковыли (несколько видов), типчак, тонконог, костер, из бобовых — лядвенец, желтая люцерна, эспарцет и др., разнотравье — шалфей, колокольчик, таволожка и др. Травянистый покров густой, и степень покрытия почвы достигала 90%.</w:t>
      </w:r>
      <w:proofErr w:type="gramEnd"/>
    </w:p>
    <w:p w:rsidR="00E85808" w:rsidRPr="00762372" w:rsidRDefault="00E85808" w:rsidP="00E85808">
      <w:pPr>
        <w:rPr>
          <w:rFonts w:ascii="Times New Roman" w:hAnsi="Times New Roman"/>
          <w:sz w:val="24"/>
          <w:szCs w:val="24"/>
        </w:rPr>
      </w:pPr>
      <w:proofErr w:type="gramStart"/>
      <w:r w:rsidRPr="00762372">
        <w:rPr>
          <w:rFonts w:ascii="Times New Roman" w:hAnsi="Times New Roman"/>
          <w:sz w:val="24"/>
          <w:szCs w:val="24"/>
        </w:rPr>
        <w:t>В степной зоне в связи с недостатком влаги растительность менее пышная и разнообразная, она (представлена разнотравно-ковыльной и типчаково-ковыльной ассоциациями.</w:t>
      </w:r>
      <w:proofErr w:type="gramEnd"/>
      <w:r w:rsidRPr="00762372">
        <w:rPr>
          <w:rFonts w:ascii="Times New Roman" w:hAnsi="Times New Roman"/>
          <w:sz w:val="24"/>
          <w:szCs w:val="24"/>
        </w:rPr>
        <w:t xml:space="preserve"> Степень покрытия почвы составляет от 70 до 40%.</w:t>
      </w:r>
    </w:p>
    <w:p w:rsidR="00E85808" w:rsidRDefault="00E85808" w:rsidP="00E85808">
      <w:pPr>
        <w:rPr>
          <w:rFonts w:ascii="Times New Roman" w:hAnsi="Times New Roman"/>
          <w:sz w:val="24"/>
          <w:szCs w:val="24"/>
        </w:rPr>
      </w:pPr>
      <w:r w:rsidRPr="00762372">
        <w:rPr>
          <w:rFonts w:ascii="Times New Roman" w:hAnsi="Times New Roman"/>
          <w:sz w:val="24"/>
          <w:szCs w:val="24"/>
        </w:rPr>
        <w:t>Немалая роль в образовании черноземов принадлежала и почвенной фауне.</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 xml:space="preserve">Почвообразующие породы </w:t>
      </w:r>
      <w:proofErr w:type="gramStart"/>
      <w:r w:rsidRPr="002E05CF">
        <w:rPr>
          <w:rFonts w:ascii="Times New Roman" w:hAnsi="Times New Roman"/>
          <w:sz w:val="24"/>
          <w:szCs w:val="24"/>
        </w:rPr>
        <w:t>на большей части территории</w:t>
      </w:r>
      <w:proofErr w:type="gramEnd"/>
      <w:r w:rsidRPr="002E05CF">
        <w:rPr>
          <w:rFonts w:ascii="Times New Roman" w:hAnsi="Times New Roman"/>
          <w:sz w:val="24"/>
          <w:szCs w:val="24"/>
        </w:rPr>
        <w:t xml:space="preserve"> представлены лессами и лессовидными суглинками разного гранулометрического состава — от легких до тяжелых суглинков. Встречаются третичные глины (Поволжье, Заволжье) и элювий гранитов, песчаников, мергелей (Восточная Сибирь).</w:t>
      </w:r>
    </w:p>
    <w:p w:rsidR="00E85808" w:rsidRDefault="00E85808" w:rsidP="00E85808">
      <w:pPr>
        <w:rPr>
          <w:rFonts w:ascii="Times New Roman" w:hAnsi="Times New Roman"/>
          <w:sz w:val="24"/>
          <w:szCs w:val="24"/>
        </w:rPr>
      </w:pPr>
      <w:r w:rsidRPr="002E05CF">
        <w:rPr>
          <w:rFonts w:ascii="Times New Roman" w:hAnsi="Times New Roman"/>
          <w:sz w:val="24"/>
          <w:szCs w:val="24"/>
        </w:rPr>
        <w:t>Главная особенность почвообразующих пород — наличие в них карбонатов кальция. В Западной Сибири и в ЮжноРусской провинции встречаются засоленные почвообразующие породы.</w:t>
      </w:r>
    </w:p>
    <w:p w:rsidR="00E85808" w:rsidRDefault="00E85808" w:rsidP="00E85808">
      <w:pPr>
        <w:rPr>
          <w:rFonts w:ascii="Times New Roman" w:hAnsi="Times New Roman"/>
          <w:sz w:val="24"/>
          <w:szCs w:val="24"/>
        </w:rPr>
      </w:pPr>
      <w:r>
        <w:rPr>
          <w:rFonts w:ascii="Times New Roman" w:hAnsi="Times New Roman"/>
          <w:sz w:val="24"/>
          <w:szCs w:val="24"/>
        </w:rPr>
        <w:t xml:space="preserve">                                              </w:t>
      </w: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1.Как происходит и</w:t>
      </w:r>
      <w:r w:rsidRPr="002E05CF">
        <w:rPr>
          <w:rFonts w:ascii="Times New Roman" w:hAnsi="Times New Roman"/>
          <w:sz w:val="24"/>
          <w:szCs w:val="24"/>
        </w:rPr>
        <w:t>зменение климата в зоне черноземных почв</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2. Г</w:t>
      </w:r>
      <w:r w:rsidRPr="002E05CF">
        <w:rPr>
          <w:rFonts w:ascii="Times New Roman" w:hAnsi="Times New Roman"/>
          <w:sz w:val="24"/>
          <w:szCs w:val="24"/>
        </w:rPr>
        <w:t>лавная особенность почвообразующих пород</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3.Где формируются ч</w:t>
      </w:r>
      <w:r w:rsidRPr="002E05CF">
        <w:rPr>
          <w:rFonts w:ascii="Times New Roman" w:hAnsi="Times New Roman"/>
          <w:sz w:val="24"/>
          <w:szCs w:val="24"/>
        </w:rPr>
        <w:t>ерноземные почвы</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2E05CF" w:rsidRDefault="00E85808" w:rsidP="00E85808">
      <w:pPr>
        <w:rPr>
          <w:rFonts w:ascii="Times New Roman" w:hAnsi="Times New Roman"/>
          <w:b/>
          <w:sz w:val="24"/>
          <w:szCs w:val="24"/>
        </w:rPr>
      </w:pPr>
      <w:r w:rsidRPr="002E05CF">
        <w:rPr>
          <w:rFonts w:ascii="Times New Roman" w:hAnsi="Times New Roman"/>
          <w:b/>
          <w:sz w:val="24"/>
          <w:szCs w:val="24"/>
        </w:rPr>
        <w:t xml:space="preserve">                                           Практическое занятие №6</w:t>
      </w:r>
    </w:p>
    <w:p w:rsidR="00E85808" w:rsidRDefault="00E85808" w:rsidP="00E85808">
      <w:pPr>
        <w:rPr>
          <w:rFonts w:ascii="Times New Roman" w:hAnsi="Times New Roman"/>
          <w:b/>
          <w:sz w:val="24"/>
          <w:szCs w:val="24"/>
        </w:rPr>
      </w:pPr>
      <w:r w:rsidRPr="002E05CF">
        <w:rPr>
          <w:rFonts w:ascii="Times New Roman" w:hAnsi="Times New Roman"/>
          <w:b/>
          <w:sz w:val="24"/>
          <w:szCs w:val="24"/>
        </w:rPr>
        <w:t>Тема: Каштановые почвы, свойства, состав и сельскохозяйственное использование.</w:t>
      </w:r>
    </w:p>
    <w:p w:rsidR="00E85808" w:rsidRDefault="00E85808" w:rsidP="00E85808">
      <w:pPr>
        <w:rPr>
          <w:rFonts w:ascii="Times New Roman" w:hAnsi="Times New Roman"/>
          <w:b/>
          <w:sz w:val="24"/>
          <w:szCs w:val="24"/>
        </w:rPr>
      </w:pPr>
    </w:p>
    <w:p w:rsidR="00E85808" w:rsidRPr="002E05CF" w:rsidRDefault="00E85808" w:rsidP="00E85808">
      <w:pPr>
        <w:rPr>
          <w:rFonts w:ascii="Times New Roman" w:hAnsi="Times New Roman"/>
          <w:sz w:val="24"/>
          <w:szCs w:val="24"/>
        </w:rPr>
      </w:pPr>
      <w:proofErr w:type="gramStart"/>
      <w:r w:rsidRPr="002E05CF">
        <w:rPr>
          <w:rFonts w:ascii="Times New Roman" w:hAnsi="Times New Roman"/>
          <w:sz w:val="24"/>
          <w:szCs w:val="24"/>
        </w:rPr>
        <w:lastRenderedPageBreak/>
        <w:t>Кашта́новые</w:t>
      </w:r>
      <w:proofErr w:type="gramEnd"/>
      <w:r w:rsidRPr="002E05CF">
        <w:rPr>
          <w:rFonts w:ascii="Times New Roman" w:hAnsi="Times New Roman"/>
          <w:sz w:val="24"/>
          <w:szCs w:val="24"/>
        </w:rPr>
        <w:t xml:space="preserve"> по́чвы — почвы, распространённые в условиях сухих степей умеренного пояса; на территории Украины — в условиях сухих причерноморских и присивашских степей; в России — в условиях сухих степей Калмыкии, Волгоградской, востока Ростовской, Саратовской и юга Оренбургской областей; в Казахстане — в западной части страны близ границы с Россией. Широко </w:t>
      </w:r>
      <w:proofErr w:type="gramStart"/>
      <w:r w:rsidRPr="002E05CF">
        <w:rPr>
          <w:rFonts w:ascii="Times New Roman" w:hAnsi="Times New Roman"/>
          <w:sz w:val="24"/>
          <w:szCs w:val="24"/>
        </w:rPr>
        <w:t>распростран</w:t>
      </w:r>
      <w:r>
        <w:rPr>
          <w:rFonts w:ascii="Times New Roman" w:hAnsi="Times New Roman"/>
          <w:sz w:val="24"/>
          <w:szCs w:val="24"/>
        </w:rPr>
        <w:t>ены</w:t>
      </w:r>
      <w:proofErr w:type="gramEnd"/>
      <w:r>
        <w:rPr>
          <w:rFonts w:ascii="Times New Roman" w:hAnsi="Times New Roman"/>
          <w:sz w:val="24"/>
          <w:szCs w:val="24"/>
        </w:rPr>
        <w:t xml:space="preserve"> также в Республике Бурятия.</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Сформировались на сухих степных участках в условиях недостаточного увлажнения и бедной растительности. Основным критерием для разграничения каштановых почв является степень их гумусованности. Тип каштановых по</w:t>
      </w:r>
      <w:r>
        <w:rPr>
          <w:rFonts w:ascii="Times New Roman" w:hAnsi="Times New Roman"/>
          <w:sz w:val="24"/>
          <w:szCs w:val="24"/>
        </w:rPr>
        <w:t>чв разделяют на три подтипа:</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Светло-каштановые;</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Каштановые;</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Тёмно-каштановые, распространённые в сухой южной степи.</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Гумусовый горизонт достигает 80 см, содержание гу</w:t>
      </w:r>
      <w:r>
        <w:rPr>
          <w:rFonts w:ascii="Times New Roman" w:hAnsi="Times New Roman"/>
          <w:sz w:val="24"/>
          <w:szCs w:val="24"/>
        </w:rPr>
        <w:t>муса в них составляет 1,3—2,9%.</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 xml:space="preserve">Занимают значительные площади в Турции, Монголии, Северном Китае, США, Аргентине. На территории бывшего СССР каштановые почвы распространены в Казахстане, на юге Украины и Молдавии, Северном Кавказе, в южной части Западной Сибири (Кулунда), засушливых районах Поволжья; отдельными островами каштановые почвы встречаются в Средней Сибири (Минусинская впадина, Тувинская котловина), а также в Забайкалье; составляют около 107 </w:t>
      </w:r>
      <w:proofErr w:type="gramStart"/>
      <w:r w:rsidRPr="002E05CF">
        <w:rPr>
          <w:rFonts w:ascii="Times New Roman" w:hAnsi="Times New Roman"/>
          <w:sz w:val="24"/>
          <w:szCs w:val="24"/>
        </w:rPr>
        <w:t>млн</w:t>
      </w:r>
      <w:proofErr w:type="gramEnd"/>
      <w:r w:rsidRPr="002E05CF">
        <w:rPr>
          <w:rFonts w:ascii="Times New Roman" w:hAnsi="Times New Roman"/>
          <w:sz w:val="24"/>
          <w:szCs w:val="24"/>
        </w:rPr>
        <w:t xml:space="preserve"> га. Климатические условия зоны каштановые почвы характеризуются резкой континентальностью и засушливостью. Генетическими и зональными особенностями каштановые почвы являются не промывной тип водного режима, недостаток продуктивной влаги, солонцеватость и комплексность почвенного покрова. Почвообразующие породы каштановых почв представлены главным образом карбонатными отложениями, среди которых преобладают лёссовидные суглинки, лёссы, карбонатные песчаные суглинки, карбонатные пески и супеси, аллювий. Каштановые почвы содержат карбонаты и в большинстве случаев гипс в нижней части профиля; наличие легкорастворимых солей обусловливает солнцеватость каштановых почв. Верхний (гумусовый) горизонт каштановых почв имеет каштановый цвет (до глубины 13—25 см); структура его комковато-зернистая или комковато-пылеватая. Поглощающий комплекс в основном насыщен кальцием (до 70—80%), магнием (15—30%). </w:t>
      </w:r>
      <w:proofErr w:type="gramStart"/>
      <w:r w:rsidRPr="002E05CF">
        <w:rPr>
          <w:rFonts w:ascii="Times New Roman" w:hAnsi="Times New Roman"/>
          <w:sz w:val="24"/>
          <w:szCs w:val="24"/>
        </w:rPr>
        <w:t>Водорастворимых солей в не солнцеватых каштановых почвах до 0,2—0,3%, в солнцеватых до 0,2—0,3% — в верхней части и 0,5—2% — на глубине 120—170 см. Каштановые почвы подразделяются на 3 подтипа: темно-каштановые почвы, каштановые, светло-каштановые, это подразделение основано на различиях в солевом профиле, в содержании и составе гумуса, глубине залегания карбонатных отложений, гипса и легкорастворимых солей.</w:t>
      </w:r>
      <w:proofErr w:type="gramEnd"/>
      <w:r w:rsidRPr="002E05CF">
        <w:rPr>
          <w:rFonts w:ascii="Times New Roman" w:hAnsi="Times New Roman"/>
          <w:sz w:val="24"/>
          <w:szCs w:val="24"/>
        </w:rPr>
        <w:t xml:space="preserve"> </w:t>
      </w:r>
      <w:proofErr w:type="gramStart"/>
      <w:r w:rsidRPr="002E05CF">
        <w:rPr>
          <w:rFonts w:ascii="Times New Roman" w:hAnsi="Times New Roman"/>
          <w:sz w:val="24"/>
          <w:szCs w:val="24"/>
        </w:rPr>
        <w:t>Содержание гумуса зависит от механического состава; в тёмно-каштановых глинистых и суглинистых почвах гумуса содержится 3,5—4,5%, в легко суглинистых и супесчаных — 2,5—3%, в светло-к</w:t>
      </w:r>
      <w:r>
        <w:rPr>
          <w:rFonts w:ascii="Times New Roman" w:hAnsi="Times New Roman"/>
          <w:sz w:val="24"/>
          <w:szCs w:val="24"/>
        </w:rPr>
        <w:t>аштановых — 1,5—2,5 и 1,2—1,8%.</w:t>
      </w:r>
      <w:proofErr w:type="gramEnd"/>
    </w:p>
    <w:p w:rsidR="00E85808" w:rsidRDefault="00E85808" w:rsidP="00E85808">
      <w:pPr>
        <w:rPr>
          <w:rFonts w:ascii="Times New Roman" w:hAnsi="Times New Roman"/>
          <w:sz w:val="24"/>
          <w:szCs w:val="24"/>
        </w:rPr>
      </w:pPr>
      <w:r w:rsidRPr="002E05CF">
        <w:rPr>
          <w:rFonts w:ascii="Times New Roman" w:hAnsi="Times New Roman"/>
          <w:sz w:val="24"/>
          <w:szCs w:val="24"/>
        </w:rPr>
        <w:t xml:space="preserve">По механическому составу каштановые почвы подразделяются </w:t>
      </w:r>
      <w:proofErr w:type="gramStart"/>
      <w:r w:rsidRPr="002E05CF">
        <w:rPr>
          <w:rFonts w:ascii="Times New Roman" w:hAnsi="Times New Roman"/>
          <w:sz w:val="24"/>
          <w:szCs w:val="24"/>
        </w:rPr>
        <w:t>на</w:t>
      </w:r>
      <w:proofErr w:type="gramEnd"/>
      <w:r w:rsidRPr="002E05CF">
        <w:rPr>
          <w:rFonts w:ascii="Times New Roman" w:hAnsi="Times New Roman"/>
          <w:sz w:val="24"/>
          <w:szCs w:val="24"/>
        </w:rPr>
        <w:t xml:space="preserve"> глинистые, тяжело суглинистые, средне суглинистые, легко суглинистые, супесчаные и песчаные. Солнцеватые отличаются плохими физическими свойствами: быстро разрушающейся структурой, низкой скважностью и водопроницаемостью. Реакция каштановых почв обычно нейтральная или слабощелочная (pH 7,0—7,5). На тёмно-каштановых и каштановых почвах возделывают многие сельскохозяйственные культуры (пшеница, ячмень, овёс, просо, кукуруза, подсолнечник и другие). На светло-каштановых почвах земледелие возможно главным образом при орошении. Используются они в основном под пастбища и сенокосы.</w:t>
      </w:r>
    </w:p>
    <w:p w:rsidR="00E85808" w:rsidRDefault="00E85808" w:rsidP="00E85808">
      <w:pPr>
        <w:rPr>
          <w:rFonts w:ascii="Times New Roman" w:hAnsi="Times New Roman"/>
          <w:sz w:val="24"/>
          <w:szCs w:val="24"/>
        </w:rPr>
      </w:pPr>
    </w:p>
    <w:p w:rsidR="00E85808" w:rsidRPr="002E05CF" w:rsidRDefault="00E85808" w:rsidP="00E85808">
      <w:pPr>
        <w:rPr>
          <w:rFonts w:ascii="Times New Roman" w:hAnsi="Times New Roman"/>
          <w:sz w:val="24"/>
          <w:szCs w:val="24"/>
        </w:rPr>
      </w:pPr>
      <w:r>
        <w:rPr>
          <w:rFonts w:ascii="Times New Roman" w:hAnsi="Times New Roman"/>
          <w:sz w:val="24"/>
          <w:szCs w:val="24"/>
        </w:rPr>
        <w:t>Г</w:t>
      </w:r>
      <w:r w:rsidRPr="002E05CF">
        <w:rPr>
          <w:rFonts w:ascii="Times New Roman" w:hAnsi="Times New Roman"/>
          <w:sz w:val="24"/>
          <w:szCs w:val="24"/>
        </w:rPr>
        <w:t>енезис. В формировании каштановых почв участвуют те же процессы, что и в формировании черноземов, но протекают они в более засушливых условиях. Поэтому дерновый процесс здесь проявляется слабее в связи с активной минерализацией источников гумуса и самого гумуса почв. Аридность обусловливает слабую выщелоченность от карбонатов, гипса и водорастворимых солей, которые в каштановых почвах залегают ближе к поверхности почвы и вызывают дифференциацию почвенного покрова по степени засоления и солонцеватости.</w:t>
      </w:r>
    </w:p>
    <w:p w:rsidR="00E85808" w:rsidRDefault="00E85808" w:rsidP="00E85808">
      <w:pPr>
        <w:rPr>
          <w:rFonts w:ascii="Times New Roman" w:hAnsi="Times New Roman"/>
          <w:sz w:val="24"/>
          <w:szCs w:val="24"/>
        </w:rPr>
      </w:pPr>
      <w:r w:rsidRPr="002E05CF">
        <w:rPr>
          <w:rFonts w:ascii="Times New Roman" w:hAnsi="Times New Roman"/>
          <w:sz w:val="24"/>
          <w:szCs w:val="24"/>
        </w:rPr>
        <w:t xml:space="preserve">В светло-каштановых почвах солонцовый процесс является зональным, наряду </w:t>
      </w:r>
      <w:proofErr w:type="gramStart"/>
      <w:r w:rsidRPr="002E05CF">
        <w:rPr>
          <w:rFonts w:ascii="Times New Roman" w:hAnsi="Times New Roman"/>
          <w:sz w:val="24"/>
          <w:szCs w:val="24"/>
        </w:rPr>
        <w:t>с</w:t>
      </w:r>
      <w:proofErr w:type="gramEnd"/>
      <w:r w:rsidRPr="002E05CF">
        <w:rPr>
          <w:rFonts w:ascii="Times New Roman" w:hAnsi="Times New Roman"/>
          <w:sz w:val="24"/>
          <w:szCs w:val="24"/>
        </w:rPr>
        <w:t xml:space="preserve"> дерновым. Многие ученые светло-каштановые почвы выделяют в отдельную группу аридосолей.</w:t>
      </w:r>
    </w:p>
    <w:p w:rsidR="00E85808" w:rsidRDefault="00E85808" w:rsidP="00E85808">
      <w:pPr>
        <w:rPr>
          <w:rFonts w:ascii="Times New Roman" w:hAnsi="Times New Roman"/>
          <w:sz w:val="24"/>
          <w:szCs w:val="24"/>
        </w:rPr>
      </w:pPr>
      <w:r w:rsidRPr="002E05CF">
        <w:rPr>
          <w:rFonts w:ascii="Times New Roman" w:hAnsi="Times New Roman"/>
          <w:sz w:val="24"/>
          <w:szCs w:val="24"/>
        </w:rPr>
        <w:t>В составе ППК каштановых почв содержатся поглощенные катионы Са</w:t>
      </w:r>
      <w:proofErr w:type="gramStart"/>
      <w:r w:rsidRPr="002E05CF">
        <w:rPr>
          <w:rFonts w:ascii="Times New Roman" w:hAnsi="Times New Roman"/>
          <w:sz w:val="24"/>
          <w:szCs w:val="24"/>
        </w:rPr>
        <w:t>2</w:t>
      </w:r>
      <w:proofErr w:type="gramEnd"/>
      <w:r w:rsidRPr="002E05CF">
        <w:rPr>
          <w:rFonts w:ascii="Times New Roman" w:hAnsi="Times New Roman"/>
          <w:sz w:val="24"/>
          <w:szCs w:val="24"/>
        </w:rPr>
        <w:t>+, Mg2+ и Na+ Реакция среды — близкая к нейтральной или слабощелочная, pH H2О — 7,1-7,5 в гумусовом слое, до 8 и выше — в нижележащих горизонтах. С увеличением доли поглощенного натрия реакция среды становится более щелочной. Распределение ила и полуторных оксидов в профиле каштановых почв равномерное, за исключением солонцеватых разностей. Водно-физические свойства каштановых почв удовлетворительные. Основным лимитирующим фактором возделывания сельскохозяйственных культур является недостаток влаги.</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 xml:space="preserve">Содержание подвижных форм питательных элементов в каштановых почвах зависит от гранулометрического состава, степени карбонатности, солонцеватости и варьирует в пределах 5...20 мг фосфора и 10...40 мг </w:t>
      </w:r>
      <w:r>
        <w:rPr>
          <w:rFonts w:ascii="Times New Roman" w:hAnsi="Times New Roman"/>
          <w:sz w:val="24"/>
          <w:szCs w:val="24"/>
        </w:rPr>
        <w:t>и более калия на 100 г почвы.</w:t>
      </w:r>
    </w:p>
    <w:p w:rsidR="00E85808" w:rsidRPr="002E05CF" w:rsidRDefault="00E85808" w:rsidP="00E85808">
      <w:pPr>
        <w:rPr>
          <w:rFonts w:ascii="Times New Roman" w:hAnsi="Times New Roman"/>
          <w:sz w:val="24"/>
          <w:szCs w:val="24"/>
        </w:rPr>
      </w:pPr>
      <w:r w:rsidRPr="002E05CF">
        <w:rPr>
          <w:rFonts w:ascii="Times New Roman" w:hAnsi="Times New Roman"/>
          <w:sz w:val="24"/>
          <w:szCs w:val="24"/>
        </w:rPr>
        <w:t>Каштановые почвы по гранулометрическому составу по всему профилю довольно однородны. Водно-физические свойства наиболее благоприятны у темно-каштановых почв и наименее — у светло-каштановых (по общей, межагрегатной и внутриагрегатной пористости, влагоемкости).</w:t>
      </w:r>
    </w:p>
    <w:p w:rsidR="00E85808" w:rsidRDefault="00E85808" w:rsidP="00E85808">
      <w:pPr>
        <w:rPr>
          <w:rFonts w:ascii="Times New Roman" w:hAnsi="Times New Roman"/>
          <w:sz w:val="24"/>
          <w:szCs w:val="24"/>
        </w:rPr>
      </w:pPr>
      <w:r>
        <w:rPr>
          <w:rFonts w:ascii="Times New Roman" w:hAnsi="Times New Roman"/>
          <w:sz w:val="24"/>
          <w:szCs w:val="24"/>
        </w:rPr>
        <w:t xml:space="preserve">                                      </w:t>
      </w: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1.Какие процессы участвуют в</w:t>
      </w:r>
      <w:r w:rsidRPr="002E05CF">
        <w:rPr>
          <w:rFonts w:ascii="Times New Roman" w:hAnsi="Times New Roman"/>
          <w:sz w:val="24"/>
          <w:szCs w:val="24"/>
        </w:rPr>
        <w:t xml:space="preserve"> формировании каштановых почв</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2.Типы каштановых почв?</w:t>
      </w:r>
    </w:p>
    <w:p w:rsidR="00E85808" w:rsidRDefault="00E85808" w:rsidP="00E85808">
      <w:pPr>
        <w:rPr>
          <w:rFonts w:ascii="Times New Roman" w:hAnsi="Times New Roman"/>
          <w:sz w:val="24"/>
          <w:szCs w:val="24"/>
        </w:rPr>
      </w:pPr>
      <w:r>
        <w:rPr>
          <w:rFonts w:ascii="Times New Roman" w:hAnsi="Times New Roman"/>
          <w:sz w:val="24"/>
          <w:szCs w:val="24"/>
        </w:rPr>
        <w:t>3.Что является о</w:t>
      </w:r>
      <w:r w:rsidRPr="00201184">
        <w:rPr>
          <w:rFonts w:ascii="Times New Roman" w:hAnsi="Times New Roman"/>
          <w:sz w:val="24"/>
          <w:szCs w:val="24"/>
        </w:rPr>
        <w:t>сновным критерием для разграничения каштановых почв</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201184" w:rsidRDefault="00E85808" w:rsidP="00E85808">
      <w:pPr>
        <w:rPr>
          <w:rFonts w:ascii="Times New Roman" w:hAnsi="Times New Roman"/>
          <w:b/>
          <w:sz w:val="24"/>
          <w:szCs w:val="24"/>
        </w:rPr>
      </w:pPr>
      <w:r w:rsidRPr="00201184">
        <w:rPr>
          <w:rFonts w:ascii="Times New Roman" w:hAnsi="Times New Roman"/>
          <w:b/>
          <w:sz w:val="24"/>
          <w:szCs w:val="24"/>
        </w:rPr>
        <w:t xml:space="preserve">                                            Практическое занятие № 7</w:t>
      </w:r>
    </w:p>
    <w:p w:rsidR="00E85808" w:rsidRDefault="00E85808" w:rsidP="00E85808">
      <w:pPr>
        <w:rPr>
          <w:rFonts w:ascii="Times New Roman" w:hAnsi="Times New Roman"/>
          <w:b/>
          <w:sz w:val="24"/>
          <w:szCs w:val="24"/>
        </w:rPr>
      </w:pPr>
      <w:r w:rsidRPr="00201184">
        <w:rPr>
          <w:rFonts w:ascii="Times New Roman" w:hAnsi="Times New Roman"/>
          <w:b/>
          <w:sz w:val="24"/>
          <w:szCs w:val="24"/>
        </w:rPr>
        <w:t xml:space="preserve">     Тема: Сероземы, свойства, состав и сельскохозяйственное использование.</w:t>
      </w:r>
    </w:p>
    <w:p w:rsidR="00E85808" w:rsidRDefault="00E85808" w:rsidP="00E85808">
      <w:pPr>
        <w:rPr>
          <w:rFonts w:ascii="Times New Roman" w:hAnsi="Times New Roman"/>
          <w:b/>
          <w:sz w:val="24"/>
          <w:szCs w:val="24"/>
        </w:rPr>
      </w:pP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 xml:space="preserve">Сероземы развиваются на обширных подгорных наклонных равнинах, значительно расчлененных долинами рек и временными водотоками, и на холмистых предгорьях. Нижняя граница распространения сероземов проходит на высоте 200-400 м над уровнем моря, верхняя — на высоте 1200-1600 м. Наиболее распространенными почвообразующими породами в предгорной </w:t>
      </w:r>
      <w:r w:rsidRPr="00201184">
        <w:rPr>
          <w:rFonts w:ascii="Times New Roman" w:hAnsi="Times New Roman"/>
          <w:sz w:val="24"/>
          <w:szCs w:val="24"/>
        </w:rPr>
        <w:lastRenderedPageBreak/>
        <w:t>сероземной зоне являются лёссы и лёссовидные суглинки, часто подстилаемые галечниками; кроме того, встречаются мелкозёмистые и каменистые породы. Равнинные территории Кура-Араксинской почвенной провинции сложены в основном тяжелосуглинистыми и глинистыми аллювиальными и делювиальными отложениями.</w:t>
      </w:r>
    </w:p>
    <w:p w:rsidR="00E85808" w:rsidRPr="00201184" w:rsidRDefault="00E85808" w:rsidP="00E85808">
      <w:pPr>
        <w:rPr>
          <w:rFonts w:ascii="Times New Roman" w:hAnsi="Times New Roman"/>
          <w:sz w:val="24"/>
          <w:szCs w:val="24"/>
        </w:rPr>
      </w:pP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 xml:space="preserve">В растительном покрове описываемой зоны четко прослеживается вертикальная поясность. В нижнем поясе развивается эфемеровая полупустыня, типичными представителями которой являются пустынная осока и луковичный мятлик. Следующий пояс относится к эфемерово-разнотравной полупустыне, в которой также преобладают осока пустынная и луковичный мятлик, но, кроме того, распространены однолетние виды костров, маки, луковичный ячмень и </w:t>
      </w:r>
      <w:proofErr w:type="gramStart"/>
      <w:r w:rsidRPr="00201184">
        <w:rPr>
          <w:rFonts w:ascii="Times New Roman" w:hAnsi="Times New Roman"/>
          <w:sz w:val="24"/>
          <w:szCs w:val="24"/>
        </w:rPr>
        <w:t>другие</w:t>
      </w:r>
      <w:proofErr w:type="gramEnd"/>
      <w:r w:rsidRPr="00201184">
        <w:rPr>
          <w:rFonts w:ascii="Times New Roman" w:hAnsi="Times New Roman"/>
          <w:sz w:val="24"/>
          <w:szCs w:val="24"/>
        </w:rPr>
        <w:t xml:space="preserve"> луковичные и клубеньковые растения более длительного периода вегетации. На высоких предгорьях и на низкогорьях растительный покров формируется пырейно-разнотравными эфемеровыми ассоциациями, основными представителями которых являются волосистый пырей, луковичный ячмень, различные виды костров и т. д. В поймах рек встречаются тугайные леса, состоящие из тополя, ивы, лоха. Растительный покров зоны развивается </w:t>
      </w:r>
      <w:proofErr w:type="gramStart"/>
      <w:r w:rsidRPr="00201184">
        <w:rPr>
          <w:rFonts w:ascii="Times New Roman" w:hAnsi="Times New Roman"/>
          <w:sz w:val="24"/>
          <w:szCs w:val="24"/>
        </w:rPr>
        <w:t>очень своеобразно</w:t>
      </w:r>
      <w:proofErr w:type="gramEnd"/>
      <w:r w:rsidRPr="00201184">
        <w:rPr>
          <w:rFonts w:ascii="Times New Roman" w:hAnsi="Times New Roman"/>
          <w:sz w:val="24"/>
          <w:szCs w:val="24"/>
        </w:rPr>
        <w:t>. В период выпадения весенне-осенних дождей растительность интенсивно развивается, в засушливый летний период она отмирает.</w:t>
      </w:r>
    </w:p>
    <w:p w:rsidR="00E85808" w:rsidRPr="00201184"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201184">
        <w:rPr>
          <w:rFonts w:ascii="Times New Roman" w:hAnsi="Times New Roman"/>
          <w:sz w:val="24"/>
          <w:szCs w:val="24"/>
        </w:rPr>
        <w:t xml:space="preserve">Процесс формирования сероземов протекает в специфических условиях гидротермического режима, для которого характерны два различных периода: короткий по времени весенний влажно-теплый период биологической активности при глубоком промачивании на 1,0-1,5 м профиля почв зимне-весенними осадками и длительный летний жарко-сухой период замирания биологической деятельности при господстве в почвенном профиле пленочнокапиллярных токов. Для сероземообразования в весенний период характерно </w:t>
      </w:r>
      <w:proofErr w:type="gramStart"/>
      <w:r w:rsidRPr="00201184">
        <w:rPr>
          <w:rFonts w:ascii="Times New Roman" w:hAnsi="Times New Roman"/>
          <w:sz w:val="24"/>
          <w:szCs w:val="24"/>
        </w:rPr>
        <w:t>активное</w:t>
      </w:r>
      <w:proofErr w:type="gramEnd"/>
      <w:r w:rsidRPr="00201184">
        <w:rPr>
          <w:rFonts w:ascii="Times New Roman" w:hAnsi="Times New Roman"/>
          <w:sz w:val="24"/>
          <w:szCs w:val="24"/>
        </w:rPr>
        <w:t xml:space="preserve"> гумусообразование с одновременно протекающей энергичной минерализацией органических веществ в результате высокой биогенности почвообразования, следствием чего является бедность сероземов гумусом. В весенний период в сероземах протекают процессы внутрипочвенного выветривания первичных алюмосиликатов, сопровождающиеся оглиниванием, т. е. накоплением устойчивых глинистых минералов в верхней и средней частях почвенного профиля. Перемещение илистой фракции по профилю отсутствует. Для сероземов </w:t>
      </w:r>
      <w:proofErr w:type="gramStart"/>
      <w:r w:rsidRPr="00201184">
        <w:rPr>
          <w:rFonts w:ascii="Times New Roman" w:hAnsi="Times New Roman"/>
          <w:sz w:val="24"/>
          <w:szCs w:val="24"/>
        </w:rPr>
        <w:t>характерны</w:t>
      </w:r>
      <w:proofErr w:type="gramEnd"/>
      <w:r w:rsidRPr="00201184">
        <w:rPr>
          <w:rFonts w:ascii="Times New Roman" w:hAnsi="Times New Roman"/>
          <w:sz w:val="24"/>
          <w:szCs w:val="24"/>
        </w:rPr>
        <w:t xml:space="preserve"> проявление иллювиального процесса в отношении простых солей (СаСО3, CaSО4) и промытость профиля почв от легкорастворимых солей.</w:t>
      </w:r>
    </w:p>
    <w:p w:rsidR="00E85808" w:rsidRDefault="00E85808" w:rsidP="00E85808">
      <w:pPr>
        <w:rPr>
          <w:rFonts w:ascii="Times New Roman" w:hAnsi="Times New Roman"/>
          <w:sz w:val="24"/>
          <w:szCs w:val="24"/>
        </w:rPr>
      </w:pP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Сероземы представляют обширную группу почв, включающую несколько типов, главными из которых являются: 1) пустынные сероземы с подтипами: такыровидпые, гипсоносные, кыровые; 2) сероземы с подтипами: северные, типичные, сслон чаковатые, солонцеватые, орошаемые; 3) сероземно-луговые почвы с подтипами: аллювиально-луговые, дельтово-луговые, газовые луговые и орошаемые.</w:t>
      </w:r>
      <w:proofErr w:type="gramStart"/>
      <w:r w:rsidRPr="00201184">
        <w:rPr>
          <w:rFonts w:ascii="Times New Roman" w:hAnsi="Times New Roman"/>
          <w:sz w:val="24"/>
          <w:szCs w:val="24"/>
        </w:rPr>
        <w:t xml:space="preserve"> .</w:t>
      </w:r>
      <w:proofErr w:type="gramEnd"/>
      <w:r w:rsidRPr="00201184">
        <w:rPr>
          <w:rFonts w:ascii="Times New Roman" w:hAnsi="Times New Roman"/>
          <w:sz w:val="24"/>
          <w:szCs w:val="24"/>
        </w:rPr>
        <w:t xml:space="preserve"> .</w:t>
      </w: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 xml:space="preserve">Пустынные сероземы выделяются преимущественно легким, песчанистым гранулометрическим составом и используются как естественные пастбища. Освоение их под </w:t>
      </w:r>
      <w:proofErr w:type="gramStart"/>
      <w:r w:rsidRPr="00201184">
        <w:rPr>
          <w:rFonts w:ascii="Times New Roman" w:hAnsi="Times New Roman"/>
          <w:sz w:val="24"/>
          <w:szCs w:val="24"/>
        </w:rPr>
        <w:t>сельскохозяй ственные</w:t>
      </w:r>
      <w:proofErr w:type="gramEnd"/>
      <w:r w:rsidRPr="00201184">
        <w:rPr>
          <w:rFonts w:ascii="Times New Roman" w:hAnsi="Times New Roman"/>
          <w:sz w:val="24"/>
          <w:szCs w:val="24"/>
        </w:rPr>
        <w:t xml:space="preserve"> культуры возможно только при орошении (преимущественно малыми поливными нормами). При освоении песчанистых разновидностей вероятна дефляция. Почвы нуждаются в азотных и </w:t>
      </w:r>
      <w:r w:rsidRPr="00201184">
        <w:rPr>
          <w:rFonts w:ascii="Times New Roman" w:hAnsi="Times New Roman"/>
          <w:sz w:val="24"/>
          <w:szCs w:val="24"/>
        </w:rPr>
        <w:lastRenderedPageBreak/>
        <w:t>фосфорных удобрениях, пригодны при орошении под хлопчатник, бахчевые, овощные и другие культуры.</w:t>
      </w: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Сероземы типичные имеют благоприятные физические свойства, легко обрабатываются и в них присутствуют все элементы, за исключением азота и фосфора, что определяет возможность возделывания на них самых разнообразных однолетних и многолетних сельскохозяйственных культур при орошении. Наиболее пригодны почвы для выращивания хлопчатника, виноградной лозы, зерновых и разнообразных плодовых культур. Сероземные почвы нуждаются в азоте и фосфоре.</w:t>
      </w: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 xml:space="preserve">Последней в этих почвах в больших количествах </w:t>
      </w:r>
      <w:proofErr w:type="gramStart"/>
      <w:r w:rsidRPr="00201184">
        <w:rPr>
          <w:rFonts w:ascii="Times New Roman" w:hAnsi="Times New Roman"/>
          <w:sz w:val="24"/>
          <w:szCs w:val="24"/>
        </w:rPr>
        <w:t>связан</w:t>
      </w:r>
      <w:proofErr w:type="gramEnd"/>
      <w:r w:rsidRPr="00201184">
        <w:rPr>
          <w:rFonts w:ascii="Times New Roman" w:hAnsi="Times New Roman"/>
          <w:sz w:val="24"/>
          <w:szCs w:val="24"/>
        </w:rPr>
        <w:t xml:space="preserve"> с Са (апатитовые формы), чем определяется зафосфачивание сероземных почв. Только на темных сероземах возможно возделывание зерновых без орошения (богарное земледелие).</w:t>
      </w:r>
    </w:p>
    <w:p w:rsidR="00E85808" w:rsidRDefault="00E85808" w:rsidP="00E85808">
      <w:pPr>
        <w:rPr>
          <w:rFonts w:ascii="Times New Roman" w:hAnsi="Times New Roman"/>
          <w:sz w:val="24"/>
          <w:szCs w:val="24"/>
        </w:rPr>
      </w:pPr>
      <w:r w:rsidRPr="00201184">
        <w:rPr>
          <w:rFonts w:ascii="Times New Roman" w:hAnsi="Times New Roman"/>
          <w:sz w:val="24"/>
          <w:szCs w:val="24"/>
        </w:rPr>
        <w:t>Сероземно-луговые почвы так же, как и сероземы, пригодны для использования под самые разнообразные культуры. Они более подвержены вторичному засолению.</w:t>
      </w: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В почвенных горизонтах сероземов, как правило, не содержится заметных количеств легкорастворимых солей и гипса. Сухой остаток водной вытяжки в верхних горизонтах достигает 0,1%; ниже, до глубины 1,5-2,0 м, солей еще меньше. Содержание карбонатов в горизонте максимального их скопления колеблется в пределах 5-11%. По данным механического анализа, в сероземах отмечается некоторое оглинение, особенно в средней части почвенного профиля, т. е. увеличение содержания частиц мельче 0,001 мм по сравнению с подпочвой. Однако морфологи</w:t>
      </w:r>
      <w:r>
        <w:rPr>
          <w:rFonts w:ascii="Times New Roman" w:hAnsi="Times New Roman"/>
          <w:sz w:val="24"/>
          <w:szCs w:val="24"/>
        </w:rPr>
        <w:t>чески оглинение не проявляется.</w:t>
      </w:r>
    </w:p>
    <w:p w:rsidR="00E85808" w:rsidRPr="00201184" w:rsidRDefault="00E85808" w:rsidP="00E85808">
      <w:pPr>
        <w:rPr>
          <w:rFonts w:ascii="Times New Roman" w:hAnsi="Times New Roman"/>
          <w:sz w:val="24"/>
          <w:szCs w:val="24"/>
        </w:rPr>
      </w:pPr>
      <w:r w:rsidRPr="00201184">
        <w:rPr>
          <w:rFonts w:ascii="Times New Roman" w:hAnsi="Times New Roman"/>
          <w:sz w:val="24"/>
          <w:szCs w:val="24"/>
        </w:rPr>
        <w:t>Для сероземов характерно биологическое накопление фосфора и калия и относительно высокое содержание азота в форме</w:t>
      </w:r>
      <w:r>
        <w:rPr>
          <w:rFonts w:ascii="Times New Roman" w:hAnsi="Times New Roman"/>
          <w:sz w:val="24"/>
          <w:szCs w:val="24"/>
        </w:rPr>
        <w:t xml:space="preserve"> легкогидролизуемых соединений.</w:t>
      </w:r>
    </w:p>
    <w:p w:rsidR="00E85808" w:rsidRDefault="00E85808" w:rsidP="00E85808">
      <w:pPr>
        <w:rPr>
          <w:rFonts w:ascii="Times New Roman" w:hAnsi="Times New Roman"/>
          <w:sz w:val="24"/>
          <w:szCs w:val="24"/>
        </w:rPr>
      </w:pPr>
      <w:r w:rsidRPr="00201184">
        <w:rPr>
          <w:rFonts w:ascii="Times New Roman" w:hAnsi="Times New Roman"/>
          <w:sz w:val="24"/>
          <w:szCs w:val="24"/>
        </w:rPr>
        <w:t>При орошении сероземы с успехом используются в сельскохозяйственном производстве. Основной культурой на сероземах является хлопчатник. Кроме того, на них возделывают пшеницу, кукурузу, сахарную свеклу, бахчевые культуры, рис и др.</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 xml:space="preserve">1.Что характерно </w:t>
      </w:r>
      <w:proofErr w:type="gramStart"/>
      <w:r>
        <w:rPr>
          <w:rFonts w:ascii="Times New Roman" w:hAnsi="Times New Roman"/>
          <w:sz w:val="24"/>
          <w:szCs w:val="24"/>
        </w:rPr>
        <w:t>для</w:t>
      </w:r>
      <w:proofErr w:type="gramEnd"/>
      <w:r>
        <w:rPr>
          <w:rFonts w:ascii="Times New Roman" w:hAnsi="Times New Roman"/>
          <w:sz w:val="24"/>
          <w:szCs w:val="24"/>
        </w:rPr>
        <w:t xml:space="preserve"> сероземных почвах?</w:t>
      </w:r>
    </w:p>
    <w:p w:rsidR="00E85808" w:rsidRDefault="00E85808" w:rsidP="00E85808">
      <w:pPr>
        <w:rPr>
          <w:rFonts w:ascii="Times New Roman" w:hAnsi="Times New Roman"/>
          <w:sz w:val="24"/>
          <w:szCs w:val="24"/>
        </w:rPr>
      </w:pPr>
      <w:r>
        <w:rPr>
          <w:rFonts w:ascii="Times New Roman" w:hAnsi="Times New Roman"/>
          <w:sz w:val="24"/>
          <w:szCs w:val="24"/>
        </w:rPr>
        <w:t>2.Виды сероземов. Дайте характеристику видам.</w:t>
      </w:r>
    </w:p>
    <w:p w:rsidR="00E85808" w:rsidRDefault="00E85808" w:rsidP="00E85808">
      <w:pPr>
        <w:rPr>
          <w:rFonts w:ascii="Times New Roman" w:hAnsi="Times New Roman"/>
          <w:sz w:val="24"/>
          <w:szCs w:val="24"/>
        </w:rPr>
      </w:pPr>
      <w:r>
        <w:rPr>
          <w:rFonts w:ascii="Times New Roman" w:hAnsi="Times New Roman"/>
          <w:sz w:val="24"/>
          <w:szCs w:val="24"/>
        </w:rPr>
        <w:t>3.Как протекает п</w:t>
      </w:r>
      <w:r w:rsidRPr="00201184">
        <w:rPr>
          <w:rFonts w:ascii="Times New Roman" w:hAnsi="Times New Roman"/>
          <w:sz w:val="24"/>
          <w:szCs w:val="24"/>
        </w:rPr>
        <w:t xml:space="preserve">роцесс </w:t>
      </w:r>
      <w:r>
        <w:rPr>
          <w:rFonts w:ascii="Times New Roman" w:hAnsi="Times New Roman"/>
          <w:sz w:val="24"/>
          <w:szCs w:val="24"/>
        </w:rPr>
        <w:t>формирования сероземов?</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201184" w:rsidRDefault="00E85808" w:rsidP="00E85808">
      <w:pPr>
        <w:rPr>
          <w:rFonts w:ascii="Times New Roman" w:hAnsi="Times New Roman"/>
          <w:b/>
          <w:sz w:val="24"/>
          <w:szCs w:val="24"/>
        </w:rPr>
      </w:pPr>
      <w:r>
        <w:rPr>
          <w:rFonts w:ascii="Times New Roman" w:hAnsi="Times New Roman"/>
          <w:sz w:val="24"/>
          <w:szCs w:val="24"/>
        </w:rPr>
        <w:t xml:space="preserve">       </w:t>
      </w:r>
      <w:r w:rsidRPr="00201184">
        <w:rPr>
          <w:rFonts w:ascii="Times New Roman" w:hAnsi="Times New Roman"/>
          <w:b/>
          <w:sz w:val="24"/>
          <w:szCs w:val="24"/>
        </w:rPr>
        <w:t xml:space="preserve">                                      Практическое занятие №8</w:t>
      </w:r>
    </w:p>
    <w:p w:rsidR="00E85808" w:rsidRDefault="00E85808" w:rsidP="00E85808">
      <w:pPr>
        <w:rPr>
          <w:rFonts w:ascii="Times New Roman" w:hAnsi="Times New Roman"/>
          <w:b/>
          <w:sz w:val="24"/>
          <w:szCs w:val="24"/>
        </w:rPr>
      </w:pPr>
      <w:r w:rsidRPr="00201184">
        <w:rPr>
          <w:rFonts w:ascii="Times New Roman" w:hAnsi="Times New Roman"/>
          <w:b/>
          <w:sz w:val="24"/>
          <w:szCs w:val="24"/>
        </w:rPr>
        <w:t>Тема: Солончаковые и солонцовые почвы и их свойства, состав и мелиорация.</w:t>
      </w:r>
    </w:p>
    <w:p w:rsidR="00E85808" w:rsidRPr="00D34723" w:rsidRDefault="00E85808" w:rsidP="00E85808">
      <w:pPr>
        <w:rPr>
          <w:rFonts w:ascii="Times New Roman" w:hAnsi="Times New Roman"/>
          <w:sz w:val="24"/>
          <w:szCs w:val="24"/>
        </w:rPr>
      </w:pP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 xml:space="preserve">Солончаками называются почвы, которые при засоленности всего профиля в поверхностных горизонтах содержат повышенные количества легкорастворимых солей. В зависимости от </w:t>
      </w:r>
      <w:r w:rsidRPr="00D34723">
        <w:rPr>
          <w:rFonts w:ascii="Times New Roman" w:hAnsi="Times New Roman"/>
          <w:sz w:val="24"/>
          <w:szCs w:val="24"/>
        </w:rPr>
        <w:lastRenderedPageBreak/>
        <w:t>химизма засоления содержание солей в верхнем горизонте солончаков составляет от 0,6-0,7 до 2-3 % и более.</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ОБРАЗОВАНИЕ И УСЛОВИЯ СОЛЕНАКОПЛЕНИЯ В ПОЧВАХ</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Формирование засоленных почв связано с накоплением солей в грунтовых водах, породах, поверхностных водах.</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Легкорастворимые соли образуются при выветривании горных пород. Делювиальными, речными и грунтовыми водами, ветром они перераспределяются по поверхности и накапливаются в поверхностных и грунтовых водах, морях, океанах, участвуя в образовании осадочных пород.</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Накопление солей зависит от гидротермических условий природных зон</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 xml:space="preserve"> Чем более засушливый климат, чем меньше промачиваемость почв и чем выше испаряемость, тем больше аккумулируется солей в водах и почвах. Наибольшее количество солей аккумулируется в сухих степях и пустынях.</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Аккумуляция солей в почвах может быть обусловлена различными причинами: засолением почвообразующих пород, биологическим соленакоплением, соленакоплением при высыхании засоленных озер, переносом солей ветром, за счет минерализованных почвенно-грунтовых вод.</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Наиболее часто солончаковый проце</w:t>
      </w:r>
      <w:proofErr w:type="gramStart"/>
      <w:r w:rsidRPr="00D34723">
        <w:rPr>
          <w:rFonts w:ascii="Times New Roman" w:hAnsi="Times New Roman"/>
          <w:sz w:val="24"/>
          <w:szCs w:val="24"/>
        </w:rPr>
        <w:t>сс в пр</w:t>
      </w:r>
      <w:proofErr w:type="gramEnd"/>
      <w:r w:rsidRPr="00D34723">
        <w:rPr>
          <w:rFonts w:ascii="Times New Roman" w:hAnsi="Times New Roman"/>
          <w:sz w:val="24"/>
          <w:szCs w:val="24"/>
        </w:rPr>
        <w:t>иродных условиях осуществляется при близком залегании минерализованных грунтовых вод. При близком залегании грунтовых вод и смыкании капиллярной каймы с горизонтом атмосферного промачивания интенсивно засоляются все горизонты почвы, в результате чего формируются солончаки.</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Если между капиллярной каймой и капиллярно-подвешенной влагой нет смыкания, соли накапливаются в более глубоких горизонтах и образуются различные солончаковые и солончаковатые почвы.</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В аккумуляции солей в почвах большую роль играет галофитная растительность (солянки, шведка, кермек и др.). В ее опаде содержится большое количество солей, которые поступают в почву и перераспределяются по элементам рельефа.</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По данным Н. И. Базилевич, солончаковые луга Барабы с опадом ежегодно возвращают в почву от 230 до 360 кг зольных веществ, в которых содержится 102 кг хлора и до 67 кг натрия.</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Биологическому фактору и биохимическим процессам принадлежит важная роль в соленакоплении, особенно в степных и пустынных условиях.</w:t>
      </w:r>
    </w:p>
    <w:p w:rsidR="00E85808" w:rsidRPr="00D34723" w:rsidRDefault="00E85808" w:rsidP="00E85808">
      <w:pPr>
        <w:rPr>
          <w:rFonts w:ascii="Times New Roman" w:hAnsi="Times New Roman"/>
          <w:sz w:val="24"/>
          <w:szCs w:val="24"/>
        </w:rPr>
      </w:pP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СТРОЕНИЕ ПРОФИЛЯ И КЛАССИФИКАЦИЯ</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Профиль солончаков в большинстве случаев слабо дифференцирован на генетические горизонты: гумусовый (А), переходный (В) и почвообразующую породу (С). Для всех гумусовых горизонтов с поверхности для солончаков характерны выцветы солей. В нижней части профиля, иногда по всему профилю, отмечают признаки оглеения в виде ржаво-охристых вкраплений или сизых пятен.</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Солончаки делят на два типа: автоморфные и гидроморфные.</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lastRenderedPageBreak/>
        <w:t>Автоморфные солончаки формируются на засоленных почвообразующих породах при глубоком залегании уровня грунтовых вод. Почвообразующие породы представлены древними элювиальными и делювиальными третичными меловыми и другими отложениями, а также морскими засоленными породами четвертичного периода, например «шоколадные» глины Прикаспия.</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Гидроморфные солончаки развиваются в условиях близкого (0,5-3 м) залегания минерализованных грунтовых вод при выпотном водном режиме, обусловливающем преобладание восходящих токов, при испарении которых в почвенном профиле и в его верхних горизонтах накапливаются легкорастворимые соли. Такие солончаки имеют наибольшее распространение, в том числе в условиях Западной Сибири и в Предалтайской провинции.</w:t>
      </w:r>
    </w:p>
    <w:p w:rsidR="00E85808" w:rsidRPr="00D34723" w:rsidRDefault="00E85808" w:rsidP="00E85808">
      <w:pPr>
        <w:rPr>
          <w:rFonts w:ascii="Times New Roman" w:hAnsi="Times New Roman"/>
          <w:sz w:val="24"/>
          <w:szCs w:val="24"/>
        </w:rPr>
      </w:pPr>
      <w:proofErr w:type="gramStart"/>
      <w:r w:rsidRPr="00D34723">
        <w:rPr>
          <w:rFonts w:ascii="Times New Roman" w:hAnsi="Times New Roman"/>
          <w:sz w:val="24"/>
          <w:szCs w:val="24"/>
        </w:rPr>
        <w:t>Гидроморфные солончаки разделяют на несколько подтипов: типичные, луговые, болотные, соровые («соры» или «шоры»), приморские, мерзлотные, отакыренные (пустынные) и вторичные.</w:t>
      </w:r>
      <w:proofErr w:type="gramEnd"/>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Типичные солончаки формируются при наличии сильноминерализованных грунтовых вод (50 г/л и более) с капиллярной каймой у поверхности. На поверхности почвы образуется солевая корка или пухлый горизонт, состоящий из солей и скоагулированных коллоидов мощностью от 2 до 4 см.</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Легкорастворимые соли содержатся по всему профилю с максимумом в верхнем горизонте. Профиль влажный, оглеен, слабо дифференцирован на горизонты.</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Луговые солончаки формируются на недренированных равнинах, по приозерным террасам и приболотным равнинам, на пойменных террасах.</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Луговые солончаки развиваются также при близком уровне грунтовых вод, но более слабомииерализованных. На них хорошо произрастает луговая растительность с галофитами. В почвах ясно проявляются дерновый и солончаковый процессы.</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Солевой профиль луговых солончаков непостоянен; максимум солей может находиться как в поверхностном слое почвы, так и на некоторой ее глубине. Среди луговых солончаков встречаются почвы с содовым засолением, что сильно угнетает развитие растительности.</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Болотные солончаки развиваются при очень близком залегании разной степени минерализации грунтовых вод по периферии болот. Соли разного состава находятся в торфяном слое или перед ним. По всему профилю кроме солей отмечается оглеение. Болотные солончаки наиболее широко распространены в лесостепи Западной Сибири.</w:t>
      </w:r>
    </w:p>
    <w:p w:rsidR="00E85808" w:rsidRPr="00D34723" w:rsidRDefault="00E85808" w:rsidP="00E85808">
      <w:pPr>
        <w:rPr>
          <w:rFonts w:ascii="Times New Roman" w:hAnsi="Times New Roman"/>
          <w:sz w:val="24"/>
          <w:szCs w:val="24"/>
        </w:rPr>
      </w:pP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 xml:space="preserve">Соровые (шоровые) солончаки распространены по берегам и днищам периодически высыхающих соленых озер. Поверхность их влажная, покрыта солевыми выцветами, а по всему почвенному профилю отмечается </w:t>
      </w:r>
      <w:proofErr w:type="gramStart"/>
      <w:r w:rsidRPr="00D34723">
        <w:rPr>
          <w:rFonts w:ascii="Times New Roman" w:hAnsi="Times New Roman"/>
          <w:sz w:val="24"/>
          <w:szCs w:val="24"/>
        </w:rPr>
        <w:t>сильное</w:t>
      </w:r>
      <w:proofErr w:type="gramEnd"/>
      <w:r w:rsidRPr="00D34723">
        <w:rPr>
          <w:rFonts w:ascii="Times New Roman" w:hAnsi="Times New Roman"/>
          <w:sz w:val="24"/>
          <w:szCs w:val="24"/>
        </w:rPr>
        <w:t xml:space="preserve"> оглеение под влиянием избыточного увлажнения. Растительность представлена единичными растениями солероса или вообще отсутствует. Содержание солей по профилю высокое — от 3 до 9 %, а максимальных величин оно достигает в верхнем горизонте.</w:t>
      </w:r>
    </w:p>
    <w:p w:rsidR="00E85808" w:rsidRPr="00D34723" w:rsidRDefault="00E85808" w:rsidP="00E85808">
      <w:pPr>
        <w:rPr>
          <w:rFonts w:ascii="Times New Roman" w:hAnsi="Times New Roman"/>
          <w:sz w:val="24"/>
          <w:szCs w:val="24"/>
        </w:rPr>
      </w:pP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 xml:space="preserve">Приморские солончаки — наиболее молодые образования морских отложений. Они характеризуются наличием влажной рыхлой солевой корочки, под которой располагается </w:t>
      </w:r>
      <w:r w:rsidRPr="00D34723">
        <w:rPr>
          <w:rFonts w:ascii="Times New Roman" w:hAnsi="Times New Roman"/>
          <w:sz w:val="24"/>
          <w:szCs w:val="24"/>
        </w:rPr>
        <w:lastRenderedPageBreak/>
        <w:t>песчаный или супесчаный слой с большим количеством ракушек. Профиль почвы имеет сильное хлоридное засоление. Грунтовая горько-солевая вода залегает на глубине 1-2 м.</w:t>
      </w:r>
    </w:p>
    <w:p w:rsidR="00E85808" w:rsidRPr="00D34723" w:rsidRDefault="00E85808" w:rsidP="00E85808">
      <w:pPr>
        <w:rPr>
          <w:rFonts w:ascii="Times New Roman" w:hAnsi="Times New Roman"/>
          <w:sz w:val="24"/>
          <w:szCs w:val="24"/>
        </w:rPr>
      </w:pP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Мерзлотные солончаки на небольшой глубине имеют мерзлотный водоупорный горизонт; весь профиль почв или их верхние горизонты сильно засолены (чаще хлоридно-сульфатное или суль-фатно-хлоридное засоление).</w:t>
      </w:r>
    </w:p>
    <w:p w:rsidR="00E85808" w:rsidRPr="00D34723" w:rsidRDefault="00E85808" w:rsidP="00E85808">
      <w:pPr>
        <w:rPr>
          <w:rFonts w:ascii="Times New Roman" w:hAnsi="Times New Roman"/>
          <w:sz w:val="24"/>
          <w:szCs w:val="24"/>
        </w:rPr>
      </w:pPr>
    </w:p>
    <w:p w:rsidR="00E85808" w:rsidRPr="00D34723" w:rsidRDefault="00E85808" w:rsidP="00E85808">
      <w:pPr>
        <w:rPr>
          <w:rFonts w:ascii="Times New Roman" w:hAnsi="Times New Roman"/>
          <w:sz w:val="24"/>
          <w:szCs w:val="24"/>
        </w:rPr>
      </w:pPr>
      <w:proofErr w:type="gramStart"/>
      <w:r w:rsidRPr="00D34723">
        <w:rPr>
          <w:rFonts w:ascii="Times New Roman" w:hAnsi="Times New Roman"/>
          <w:sz w:val="24"/>
          <w:szCs w:val="24"/>
        </w:rPr>
        <w:t>Отакыренные {пустынные) солончаки формируются в особых гидротермических условиях пустынной зоны и характеризуются своеобразной трещиноватой поверхностью.</w:t>
      </w:r>
      <w:proofErr w:type="gramEnd"/>
    </w:p>
    <w:p w:rsidR="00E85808" w:rsidRPr="00D34723"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D34723">
        <w:rPr>
          <w:rFonts w:ascii="Times New Roman" w:hAnsi="Times New Roman"/>
          <w:sz w:val="24"/>
          <w:szCs w:val="24"/>
        </w:rPr>
        <w:t xml:space="preserve">Вторичные солончаки образуются при неправильном орошении. Избыточные поливные воды вызывают подъем грунтовых вод и накопление солей в поверхностных горизонтах почв. Наиболее часто вторичное засоление возникает при глубине залегания минерализованных грунтовых вод 1,5-2 м, реже </w:t>
      </w:r>
      <w:proofErr w:type="gramStart"/>
      <w:r w:rsidRPr="00D34723">
        <w:rPr>
          <w:rFonts w:ascii="Times New Roman" w:hAnsi="Times New Roman"/>
          <w:sz w:val="24"/>
          <w:szCs w:val="24"/>
        </w:rPr>
        <w:t>—п</w:t>
      </w:r>
      <w:proofErr w:type="gramEnd"/>
      <w:r w:rsidRPr="00D34723">
        <w:rPr>
          <w:rFonts w:ascii="Times New Roman" w:hAnsi="Times New Roman"/>
          <w:sz w:val="24"/>
          <w:szCs w:val="24"/>
        </w:rPr>
        <w:t>ри глубине их залегания 3-4 м и практически не проявляется при глубине залегания грунтовых вод более 6 м.</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1.Приморские солончаки. Дайте характеристику.</w:t>
      </w:r>
    </w:p>
    <w:p w:rsidR="00E85808" w:rsidRDefault="00E85808" w:rsidP="00E85808">
      <w:pPr>
        <w:rPr>
          <w:rFonts w:ascii="Times New Roman" w:hAnsi="Times New Roman"/>
          <w:sz w:val="24"/>
          <w:szCs w:val="24"/>
        </w:rPr>
      </w:pPr>
      <w:r>
        <w:rPr>
          <w:rFonts w:ascii="Times New Roman" w:hAnsi="Times New Roman"/>
          <w:sz w:val="24"/>
          <w:szCs w:val="24"/>
        </w:rPr>
        <w:t>2.Где формируются л</w:t>
      </w:r>
      <w:r w:rsidRPr="00D34723">
        <w:rPr>
          <w:rFonts w:ascii="Times New Roman" w:hAnsi="Times New Roman"/>
          <w:sz w:val="24"/>
          <w:szCs w:val="24"/>
        </w:rPr>
        <w:t>уговые солончаки</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3. На какие группы делятся г</w:t>
      </w:r>
      <w:r w:rsidRPr="00D34723">
        <w:rPr>
          <w:rFonts w:ascii="Times New Roman" w:hAnsi="Times New Roman"/>
          <w:sz w:val="24"/>
          <w:szCs w:val="24"/>
        </w:rPr>
        <w:t>идроморфные солончаки</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D34723" w:rsidRDefault="00E85808" w:rsidP="00E85808">
      <w:pPr>
        <w:rPr>
          <w:rFonts w:ascii="Times New Roman" w:hAnsi="Times New Roman"/>
          <w:b/>
          <w:sz w:val="24"/>
          <w:szCs w:val="24"/>
        </w:rPr>
      </w:pPr>
      <w:r w:rsidRPr="00D34723">
        <w:rPr>
          <w:rFonts w:ascii="Times New Roman" w:hAnsi="Times New Roman"/>
          <w:b/>
          <w:sz w:val="24"/>
          <w:szCs w:val="24"/>
        </w:rPr>
        <w:t xml:space="preserve">                                        Практическое занятие №9</w:t>
      </w:r>
    </w:p>
    <w:p w:rsidR="00E85808" w:rsidRDefault="00E85808" w:rsidP="00E85808">
      <w:pPr>
        <w:rPr>
          <w:rFonts w:ascii="Times New Roman" w:hAnsi="Times New Roman"/>
          <w:b/>
          <w:sz w:val="24"/>
          <w:szCs w:val="24"/>
        </w:rPr>
      </w:pPr>
      <w:r w:rsidRPr="00D34723">
        <w:rPr>
          <w:rFonts w:ascii="Times New Roman" w:hAnsi="Times New Roman"/>
          <w:b/>
          <w:sz w:val="24"/>
          <w:szCs w:val="24"/>
        </w:rPr>
        <w:t xml:space="preserve">                     Тема: Агропроизводственная группировка почв</w:t>
      </w:r>
      <w:r>
        <w:rPr>
          <w:rFonts w:ascii="Times New Roman" w:hAnsi="Times New Roman"/>
          <w:b/>
          <w:sz w:val="24"/>
          <w:szCs w:val="24"/>
        </w:rPr>
        <w:t>.</w:t>
      </w:r>
    </w:p>
    <w:p w:rsidR="00E85808" w:rsidRDefault="00E85808" w:rsidP="00E85808">
      <w:pPr>
        <w:rPr>
          <w:rFonts w:ascii="Times New Roman" w:hAnsi="Times New Roman"/>
          <w:b/>
          <w:sz w:val="24"/>
          <w:szCs w:val="24"/>
        </w:rPr>
      </w:pP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lastRenderedPageBreak/>
        <w:t>Агропроизводственная группировка почв - это объединение почв, близких по генетическим, агроэкологическим условиям и агрономическим свойствам, в группы, характеризующиеся одинаковой возможностью сельскохозяйственного использования и однотипным характером мероприятий по улучшению свойств.</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В.М. Фридланд разделил агропроизводственные группировки почв на три категории. В первой категории почвы группируются в соответствии с требованиями какой-либо одной сельскохозяйственной культуры, во второй — в соответствии с требованиями отдельных групп культур (пропашные, зерновые и др.), в третьей - для всех культур. Первые две категории разрабатывались ограниченно, для требовательных к почвенным условиям культур (плодовые, чай, виноград и др.). Наибольшее распространение получили группировки третьей категории. Они составлены для отдельных хозяйств, республик и областей.</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Официальной инструкцией по почвенным обследованиям и составлению крупномасштабных почвенных карт землепользования предусмотрено составление общей агропроизводственной группировки для всех культур, основные принципы которой рассмотрены в данном пособии.</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Почвы, объединяемые в одну агрогруппу, должны иметь следующие, приблизительно одинаковые, показатели:</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 xml:space="preserve">1) водно-воздушные и тепловые </w:t>
      </w:r>
      <w:proofErr w:type="gramStart"/>
      <w:r w:rsidRPr="00D34723">
        <w:rPr>
          <w:rFonts w:ascii="Times New Roman" w:hAnsi="Times New Roman"/>
          <w:sz w:val="24"/>
          <w:szCs w:val="24"/>
        </w:rPr>
        <w:t>свойства</w:t>
      </w:r>
      <w:proofErr w:type="gramEnd"/>
      <w:r w:rsidRPr="00D34723">
        <w:rPr>
          <w:rFonts w:ascii="Times New Roman" w:hAnsi="Times New Roman"/>
          <w:sz w:val="24"/>
          <w:szCs w:val="24"/>
        </w:rPr>
        <w:t xml:space="preserve"> и режимы, выявляемые на основе оценки гранулометрического состава, а также учета геоморфологических и гидрологических условий залегания почв;</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2) питательный режим и уровень плодородия (содержание элементов питания, уровень гумусированности, реакция среды).</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3) отношение почв к обработке (физико-механические свойства почв, сроки спелости, особенности углубления пахотного слоя и др.);</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4) потребность в мелиорациях (степень заболоченности, уровень залегания грунтовых вод, степень засоления, реакция среды и др.);</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5) содержание в почве вредных для растений веществ в токсичных концентрациях (тяжелые металлы, водорастворимые соли, радионуклиды и др.);</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6) показатели степени эродированности;</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7) баллы бонитета;</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8) рельеф, в условиях которого залегают почвы;</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9) степень однородности почвенных контуров, их величина, конфигурация, структура почвенного покрова (агрономически однородные и агрономически неоднородные совместимые ЭПА).</w:t>
      </w:r>
    </w:p>
    <w:p w:rsidR="00E85808" w:rsidRDefault="00E85808" w:rsidP="00E85808">
      <w:pPr>
        <w:rPr>
          <w:rFonts w:ascii="Times New Roman" w:hAnsi="Times New Roman"/>
          <w:sz w:val="24"/>
          <w:szCs w:val="24"/>
        </w:rPr>
      </w:pPr>
      <w:r w:rsidRPr="00D34723">
        <w:rPr>
          <w:rFonts w:ascii="Times New Roman" w:hAnsi="Times New Roman"/>
          <w:sz w:val="24"/>
          <w:szCs w:val="24"/>
        </w:rPr>
        <w:t xml:space="preserve">В почвенном очерке приводится полная характеристика агропроизводственных групп. При этом рекомендуется указывать, какие агропроизводственные группы данного землепользования относятся </w:t>
      </w:r>
      <w:proofErr w:type="gramStart"/>
      <w:r w:rsidRPr="00D34723">
        <w:rPr>
          <w:rFonts w:ascii="Times New Roman" w:hAnsi="Times New Roman"/>
          <w:sz w:val="24"/>
          <w:szCs w:val="24"/>
        </w:rPr>
        <w:t>к</w:t>
      </w:r>
      <w:proofErr w:type="gramEnd"/>
      <w:r w:rsidRPr="00D34723">
        <w:rPr>
          <w:rFonts w:ascii="Times New Roman" w:hAnsi="Times New Roman"/>
          <w:sz w:val="24"/>
          <w:szCs w:val="24"/>
        </w:rPr>
        <w:t xml:space="preserve"> </w:t>
      </w:r>
      <w:proofErr w:type="gramStart"/>
      <w:r w:rsidRPr="00D34723">
        <w:rPr>
          <w:rFonts w:ascii="Times New Roman" w:hAnsi="Times New Roman"/>
          <w:sz w:val="24"/>
          <w:szCs w:val="24"/>
        </w:rPr>
        <w:t>лучшим</w:t>
      </w:r>
      <w:proofErr w:type="gramEnd"/>
      <w:r w:rsidRPr="00D34723">
        <w:rPr>
          <w:rFonts w:ascii="Times New Roman" w:hAnsi="Times New Roman"/>
          <w:sz w:val="24"/>
          <w:szCs w:val="24"/>
        </w:rPr>
        <w:t xml:space="preserve">, хорошим, средним, ниже среднего качества и к худшим по их свойствам и плодородию, в соответствии с принятой агропроизводственной группировкой почв области, края, республики. Обычно почвы первой агропроизводственной группы хозяйства относятся к более высокому качественному рангу, а последующие — к более </w:t>
      </w:r>
      <w:proofErr w:type="gramStart"/>
      <w:r w:rsidRPr="00D34723">
        <w:rPr>
          <w:rFonts w:ascii="Times New Roman" w:hAnsi="Times New Roman"/>
          <w:sz w:val="24"/>
          <w:szCs w:val="24"/>
        </w:rPr>
        <w:t>низким</w:t>
      </w:r>
      <w:proofErr w:type="gramEnd"/>
      <w:r w:rsidRPr="00D34723">
        <w:rPr>
          <w:rFonts w:ascii="Times New Roman" w:hAnsi="Times New Roman"/>
          <w:sz w:val="24"/>
          <w:szCs w:val="24"/>
        </w:rPr>
        <w:t>.</w:t>
      </w: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lastRenderedPageBreak/>
        <w:t>Агропроизводственная группировка почв представляет объединение их видов и разновидност</w:t>
      </w:r>
      <w:r>
        <w:rPr>
          <w:rFonts w:ascii="Times New Roman" w:hAnsi="Times New Roman"/>
          <w:sz w:val="24"/>
          <w:szCs w:val="24"/>
        </w:rPr>
        <w:t>ей в более крупные агропроизвод</w:t>
      </w:r>
      <w:r w:rsidRPr="00D34723">
        <w:rPr>
          <w:rFonts w:ascii="Times New Roman" w:hAnsi="Times New Roman"/>
          <w:sz w:val="24"/>
          <w:szCs w:val="24"/>
        </w:rPr>
        <w:t>ственные группы по общности свойств, близости экологических условий, сходству качественных особенностей и уровней плодородия, однотипности необходимых агротехнических и мелиоративных мероприятий</w:t>
      </w:r>
      <w:r>
        <w:rPr>
          <w:rFonts w:ascii="Times New Roman" w:hAnsi="Times New Roman"/>
          <w:sz w:val="24"/>
          <w:szCs w:val="24"/>
        </w:rPr>
        <w:t>.</w:t>
      </w:r>
    </w:p>
    <w:p w:rsidR="00E85808" w:rsidRPr="00D34723" w:rsidRDefault="00E85808" w:rsidP="00E85808">
      <w:pPr>
        <w:rPr>
          <w:rFonts w:ascii="Times New Roman" w:hAnsi="Times New Roman"/>
          <w:sz w:val="24"/>
          <w:szCs w:val="24"/>
        </w:rPr>
      </w:pPr>
    </w:p>
    <w:p w:rsidR="00E85808" w:rsidRPr="00D34723" w:rsidRDefault="00E85808" w:rsidP="00E85808">
      <w:pPr>
        <w:rPr>
          <w:rFonts w:ascii="Times New Roman" w:hAnsi="Times New Roman"/>
          <w:sz w:val="24"/>
          <w:szCs w:val="24"/>
        </w:rPr>
      </w:pPr>
      <w:r w:rsidRPr="00D34723">
        <w:rPr>
          <w:rFonts w:ascii="Times New Roman" w:hAnsi="Times New Roman"/>
          <w:sz w:val="24"/>
          <w:szCs w:val="24"/>
        </w:rPr>
        <w:t>Агропроизводственная группировка почв — основная форма обобщения и интерпретации результатов крупномасштабных почвенных исследований для нужд производства</w:t>
      </w:r>
      <w:r>
        <w:rPr>
          <w:rFonts w:ascii="Times New Roman" w:hAnsi="Times New Roman"/>
          <w:sz w:val="24"/>
          <w:szCs w:val="24"/>
        </w:rPr>
        <w:t>.</w:t>
      </w:r>
    </w:p>
    <w:p w:rsidR="00E85808" w:rsidRPr="00D34723"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D34723">
        <w:rPr>
          <w:rFonts w:ascii="Times New Roman" w:hAnsi="Times New Roman"/>
          <w:sz w:val="24"/>
          <w:szCs w:val="24"/>
        </w:rPr>
        <w:t>Наряду с агропроизводственной группировкой почв проводят группировку земель — объединение земель по оценке их пригодности для сельскохозяйственного использования. Такую группировку осуществляют на основе изучения и оценки всех компонентов земли — рельефа, почв, условий увлажнения, особенностей структуры почвенного покрова, учета экономических факторов (близость к городским и промышленным центрам, состояние подъездных путей и др.). Различают катег</w:t>
      </w:r>
      <w:r>
        <w:rPr>
          <w:rFonts w:ascii="Times New Roman" w:hAnsi="Times New Roman"/>
          <w:sz w:val="24"/>
          <w:szCs w:val="24"/>
        </w:rPr>
        <w:t>ории и классы земель.</w:t>
      </w:r>
    </w:p>
    <w:p w:rsidR="00E85808" w:rsidRDefault="00E85808" w:rsidP="00E85808">
      <w:pPr>
        <w:rPr>
          <w:rFonts w:ascii="Times New Roman" w:hAnsi="Times New Roman"/>
          <w:sz w:val="24"/>
          <w:szCs w:val="24"/>
        </w:rPr>
      </w:pPr>
      <w:r w:rsidRPr="00D34723">
        <w:rPr>
          <w:rFonts w:ascii="Times New Roman" w:hAnsi="Times New Roman"/>
          <w:sz w:val="24"/>
          <w:szCs w:val="24"/>
        </w:rPr>
        <w:t xml:space="preserve">Региональные комплексные агропроизводственные группировки почв (республиканские, краевые, областные и др.) строятся на тех же принципах, что и </w:t>
      </w:r>
      <w:proofErr w:type="gramStart"/>
      <w:r w:rsidRPr="00D34723">
        <w:rPr>
          <w:rFonts w:ascii="Times New Roman" w:hAnsi="Times New Roman"/>
          <w:sz w:val="24"/>
          <w:szCs w:val="24"/>
        </w:rPr>
        <w:t>общесоюзная</w:t>
      </w:r>
      <w:proofErr w:type="gramEnd"/>
      <w:r w:rsidRPr="00D34723">
        <w:rPr>
          <w:rFonts w:ascii="Times New Roman" w:hAnsi="Times New Roman"/>
          <w:sz w:val="24"/>
          <w:szCs w:val="24"/>
        </w:rPr>
        <w:t>. Принятые группы почв для общесоюзного учета должны быть обязательно сохранены, но вводятся их дополнительные подразделения, учитывающие сельскохозяйственную специфику региона</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roofErr w:type="gramStart"/>
      <w:r w:rsidRPr="00B823B5">
        <w:rPr>
          <w:rFonts w:ascii="Times New Roman" w:hAnsi="Times New Roman"/>
          <w:sz w:val="24"/>
          <w:szCs w:val="24"/>
        </w:rPr>
        <w:t>Важное значение</w:t>
      </w:r>
      <w:proofErr w:type="gramEnd"/>
      <w:r w:rsidRPr="00B823B5">
        <w:rPr>
          <w:rFonts w:ascii="Times New Roman" w:hAnsi="Times New Roman"/>
          <w:sz w:val="24"/>
          <w:szCs w:val="24"/>
        </w:rPr>
        <w:t xml:space="preserve"> при разработке системы земельного кадастра имеют подготовительные работы, в задачу которых входит выявление наличия и определение качества обследовательских материалов. Кроме того, во время подготовительных работ оценивается содержание и производственное значение ранее выполнявшихся работ по земельно-оценочному районированию, агропроизводственной группировке почв, классификации земель, бонитировке почв и экономической оценке земель, возможности их использования при проведении кадастровых работ. В подготовительные работы также входят сбор, систематизация, анализ и уточнение исходной информации</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Pr="00B823B5" w:rsidRDefault="00E85808" w:rsidP="00E85808">
      <w:pPr>
        <w:pStyle w:val="a6"/>
        <w:numPr>
          <w:ilvl w:val="0"/>
          <w:numId w:val="27"/>
        </w:numPr>
        <w:rPr>
          <w:rFonts w:ascii="Times New Roman" w:hAnsi="Times New Roman" w:cs="Times New Roman"/>
          <w:sz w:val="24"/>
          <w:szCs w:val="24"/>
        </w:rPr>
      </w:pPr>
      <w:r w:rsidRPr="00B823B5">
        <w:rPr>
          <w:rFonts w:ascii="Times New Roman" w:hAnsi="Times New Roman" w:cs="Times New Roman"/>
          <w:sz w:val="24"/>
          <w:szCs w:val="24"/>
        </w:rPr>
        <w:t xml:space="preserve">Важное значение при разработке системы </w:t>
      </w:r>
      <w:proofErr w:type="gramStart"/>
      <w:r w:rsidRPr="00B823B5">
        <w:rPr>
          <w:rFonts w:ascii="Times New Roman" w:hAnsi="Times New Roman" w:cs="Times New Roman"/>
          <w:sz w:val="24"/>
          <w:szCs w:val="24"/>
        </w:rPr>
        <w:t>земельного</w:t>
      </w:r>
      <w:proofErr w:type="gramEnd"/>
      <w:r w:rsidRPr="00B823B5">
        <w:rPr>
          <w:rFonts w:ascii="Times New Roman" w:hAnsi="Times New Roman" w:cs="Times New Roman"/>
          <w:sz w:val="24"/>
          <w:szCs w:val="24"/>
        </w:rPr>
        <w:t xml:space="preserve"> кадастр имеют?</w:t>
      </w:r>
    </w:p>
    <w:p w:rsidR="00E85808" w:rsidRDefault="00E85808" w:rsidP="00E85808">
      <w:pPr>
        <w:pStyle w:val="a6"/>
        <w:numPr>
          <w:ilvl w:val="0"/>
          <w:numId w:val="27"/>
        </w:numPr>
        <w:rPr>
          <w:rFonts w:ascii="Times New Roman" w:hAnsi="Times New Roman" w:cs="Times New Roman"/>
          <w:sz w:val="24"/>
          <w:szCs w:val="24"/>
        </w:rPr>
      </w:pPr>
      <w:r w:rsidRPr="00B823B5">
        <w:rPr>
          <w:rFonts w:ascii="Times New Roman" w:hAnsi="Times New Roman" w:cs="Times New Roman"/>
          <w:sz w:val="24"/>
          <w:szCs w:val="24"/>
        </w:rPr>
        <w:t>Агропроизводственная группировка поч</w:t>
      </w:r>
      <w:proofErr w:type="gramStart"/>
      <w:r w:rsidRPr="00B823B5">
        <w:rPr>
          <w:rFonts w:ascii="Times New Roman" w:hAnsi="Times New Roman" w:cs="Times New Roman"/>
          <w:sz w:val="24"/>
          <w:szCs w:val="24"/>
        </w:rPr>
        <w:t>в</w:t>
      </w:r>
      <w:r>
        <w:rPr>
          <w:rFonts w:ascii="Times New Roman" w:hAnsi="Times New Roman" w:cs="Times New Roman"/>
          <w:sz w:val="24"/>
          <w:szCs w:val="24"/>
        </w:rPr>
        <w:t>-</w:t>
      </w:r>
      <w:proofErr w:type="gramEnd"/>
      <w:r>
        <w:rPr>
          <w:rFonts w:ascii="Times New Roman" w:hAnsi="Times New Roman" w:cs="Times New Roman"/>
          <w:sz w:val="24"/>
          <w:szCs w:val="24"/>
        </w:rPr>
        <w:t xml:space="preserve"> это...?</w:t>
      </w:r>
    </w:p>
    <w:p w:rsidR="00E85808" w:rsidRDefault="00E85808" w:rsidP="00E85808">
      <w:pPr>
        <w:pStyle w:val="a6"/>
        <w:numPr>
          <w:ilvl w:val="0"/>
          <w:numId w:val="27"/>
        </w:numPr>
        <w:rPr>
          <w:rFonts w:ascii="Times New Roman" w:hAnsi="Times New Roman" w:cs="Times New Roman"/>
          <w:sz w:val="24"/>
          <w:szCs w:val="24"/>
        </w:rPr>
      </w:pPr>
      <w:r>
        <w:rPr>
          <w:rFonts w:ascii="Times New Roman" w:hAnsi="Times New Roman" w:cs="Times New Roman"/>
          <w:sz w:val="24"/>
          <w:szCs w:val="24"/>
        </w:rPr>
        <w:t xml:space="preserve">На какие группы </w:t>
      </w:r>
      <w:r w:rsidRPr="00B823B5">
        <w:rPr>
          <w:rFonts w:ascii="Times New Roman" w:hAnsi="Times New Roman" w:cs="Times New Roman"/>
          <w:sz w:val="24"/>
          <w:szCs w:val="24"/>
        </w:rPr>
        <w:t>В.М. Фридланд разделил агропроизводственные группировки почв</w:t>
      </w:r>
      <w:r>
        <w:rPr>
          <w:rFonts w:ascii="Times New Roman" w:hAnsi="Times New Roman" w:cs="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B823B5" w:rsidRDefault="00E85808" w:rsidP="00E85808">
      <w:pPr>
        <w:rPr>
          <w:rFonts w:ascii="Times New Roman" w:hAnsi="Times New Roman"/>
          <w:b/>
          <w:sz w:val="24"/>
          <w:szCs w:val="24"/>
        </w:rPr>
      </w:pPr>
      <w:r>
        <w:rPr>
          <w:rFonts w:ascii="Times New Roman" w:hAnsi="Times New Roman"/>
          <w:sz w:val="24"/>
          <w:szCs w:val="24"/>
        </w:rPr>
        <w:t xml:space="preserve">                                               </w:t>
      </w:r>
      <w:r w:rsidRPr="00B823B5">
        <w:rPr>
          <w:rFonts w:ascii="Times New Roman" w:hAnsi="Times New Roman"/>
          <w:b/>
          <w:sz w:val="24"/>
          <w:szCs w:val="24"/>
        </w:rPr>
        <w:t>Практическое занятие № 10</w:t>
      </w:r>
    </w:p>
    <w:p w:rsidR="00E85808" w:rsidRDefault="00E85808" w:rsidP="00E85808">
      <w:pPr>
        <w:rPr>
          <w:rFonts w:ascii="Times New Roman" w:hAnsi="Times New Roman"/>
          <w:b/>
          <w:sz w:val="24"/>
          <w:szCs w:val="24"/>
        </w:rPr>
      </w:pPr>
      <w:r w:rsidRPr="00B823B5">
        <w:rPr>
          <w:rFonts w:ascii="Times New Roman" w:hAnsi="Times New Roman"/>
          <w:b/>
          <w:sz w:val="24"/>
          <w:szCs w:val="24"/>
        </w:rPr>
        <w:t xml:space="preserve">                                                Тема: Бонитировка почв.</w:t>
      </w:r>
    </w:p>
    <w:p w:rsidR="00E85808" w:rsidRDefault="00E85808" w:rsidP="00E85808">
      <w:pPr>
        <w:rPr>
          <w:rFonts w:ascii="Times New Roman" w:hAnsi="Times New Roman"/>
          <w:b/>
          <w:sz w:val="24"/>
          <w:szCs w:val="24"/>
        </w:rPr>
      </w:pP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lastRenderedPageBreak/>
        <w:t xml:space="preserve">Понятие о бонитировке почв. Бонитировка (от лат, bonitos — добротность) </w:t>
      </w:r>
      <w:proofErr w:type="gramStart"/>
      <w:r w:rsidRPr="00B823B5">
        <w:rPr>
          <w:rFonts w:ascii="Times New Roman" w:hAnsi="Times New Roman"/>
          <w:sz w:val="24"/>
          <w:szCs w:val="24"/>
        </w:rPr>
        <w:t>—с</w:t>
      </w:r>
      <w:proofErr w:type="gramEnd"/>
      <w:r w:rsidRPr="00B823B5">
        <w:rPr>
          <w:rFonts w:ascii="Times New Roman" w:hAnsi="Times New Roman"/>
          <w:sz w:val="24"/>
          <w:szCs w:val="24"/>
        </w:rPr>
        <w:t xml:space="preserve">равнительная оценка почв по их производительности (плодородию). Она проводится в относительных количественных показателях — баллах. По ним устанавливается, насколько одна почва лучше или хуже другой по производительности. Главная задача бонитировки — распределение почв по их плодородию в определенной системе: </w:t>
      </w:r>
      <w:proofErr w:type="gramStart"/>
      <w:r w:rsidRPr="00B823B5">
        <w:rPr>
          <w:rFonts w:ascii="Times New Roman" w:hAnsi="Times New Roman"/>
          <w:sz w:val="24"/>
          <w:szCs w:val="24"/>
        </w:rPr>
        <w:t>от</w:t>
      </w:r>
      <w:proofErr w:type="gramEnd"/>
      <w:r w:rsidRPr="00B823B5">
        <w:rPr>
          <w:rFonts w:ascii="Times New Roman" w:hAnsi="Times New Roman"/>
          <w:sz w:val="24"/>
          <w:szCs w:val="24"/>
        </w:rPr>
        <w:t xml:space="preserve"> лучших к самым худшим.</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Любая почва обладает определенным бонитетом, то есть показателем качества, ее продуктивности, добротности.</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Бонитировка почв имеет разностороннее производственное значение. Она служит основанием для рационального размещения сельскохозяйственных культур, позволяет установить структуру посевов соответственно качеству почвенного покрова и требованиям сельскохозяйственных культур, помогает обосновать севообороты, разработать комплекс агротехнических мероприятий по повышению плодородия почв. С бонитировкой связаны объем производства и заготовок, планирование, специализация и организация сельскохозяйственного производства, контроль и анализ производственной деятельности хозяйств. В конечном итоге она служит для установления уровня производительности труда в сельскохозяйственном производстве.</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Теоретической основой бонитировки почв служат установленные В. В. Докучаевым законы соотношений между составными частями почв (закон корреляции в почвоведении) и между почвами и произрастающей на них растительностью. Уровень плодородия почвы определяется не только ее свойствами, но и величиной урожайности возделываемой культуры. Не все свойства почвы находятся в коррелятивной связи с урожайностью (многолетней) сельскохозяйственных культур, их правильный выбор является основой бонитировки почв.</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Свойства почв, устойчиво коррелирующие со средней многолетней урожайностью сельскохозяйственных культур, получили название диагностических признаков или оценочных показателей. Наиболее коррелируют с многолетней урожайностью следующие свойства почв: мощность гумусового слоя, содержание гумуса, обеспеченность основными элементами питания, емкость поглощения, обменная кислотность и щелочность, механический состав.</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В проекте временных указаний по проведению бонитировки почв в колхозах и совхозах РСФСР, разработанных Почвенным институтом имени В. В. Докучаева и Республиканским проектным институтом по землеустройству (Росгипрозем), рекомендуются следующие оценочные признаки для различных зон:</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 xml:space="preserve">в таежно-лесной и буроземно-лесной </w:t>
      </w:r>
      <w:proofErr w:type="gramStart"/>
      <w:r w:rsidRPr="00B823B5">
        <w:rPr>
          <w:rFonts w:ascii="Times New Roman" w:hAnsi="Times New Roman"/>
          <w:sz w:val="24"/>
          <w:szCs w:val="24"/>
        </w:rPr>
        <w:t>зонах</w:t>
      </w:r>
      <w:proofErr w:type="gramEnd"/>
      <w:r w:rsidRPr="00B823B5">
        <w:rPr>
          <w:rFonts w:ascii="Times New Roman" w:hAnsi="Times New Roman"/>
          <w:sz w:val="24"/>
          <w:szCs w:val="24"/>
        </w:rPr>
        <w:t>, где земледелие обеспечено влагой: 1) содержание гумуса в пахотном слое, 2) рН солевой вытяжки, 3) гидролитическая кислотность, 4) сумма поглощенных оснований, 5) степень насыщенности основаниями, 6) механический состав почвы, 7) содержание подвижного фосфора;</w:t>
      </w:r>
    </w:p>
    <w:p w:rsidR="00E85808" w:rsidRPr="00B823B5" w:rsidRDefault="00E85808" w:rsidP="00E85808">
      <w:pPr>
        <w:rPr>
          <w:rFonts w:ascii="Times New Roman" w:hAnsi="Times New Roman"/>
          <w:sz w:val="24"/>
          <w:szCs w:val="24"/>
        </w:rPr>
      </w:pPr>
      <w:proofErr w:type="gramStart"/>
      <w:r w:rsidRPr="00B823B5">
        <w:rPr>
          <w:rFonts w:ascii="Times New Roman" w:hAnsi="Times New Roman"/>
          <w:sz w:val="24"/>
          <w:szCs w:val="24"/>
        </w:rPr>
        <w:t xml:space="preserve">в лесостепной, степной, сухостепной зонах, предгорных и горных районах богарного земледелия, недостаточно обеспеченных влагой: 1) содержание гумуса в пахотном слое и запасы его во всей толще гумусового горизонта, 2) сумма поглощенных оснований и емкость поглощения, 3) степень насыщенности основаниями, 4) реакция почвенного раствора, 5) механический состав; </w:t>
      </w:r>
      <w:proofErr w:type="gramEnd"/>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в зонах орошаемого земледелия в южных районах страны: 1) механический состав, 2) степень дренированности, засоления, окультуренности почв.</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 xml:space="preserve">Этот перечень диагностических признаков уточняется в соответствии с местными особенностями почв. </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lastRenderedPageBreak/>
        <w:t>Так, при качественной оценке дерново-подзолистых почв Смоленской и Калининской областей выявлено, что оценочными показателями являются: содержание гумуса, сумма поглощенных оснований, обменная кислотность (рН) и степень насыщенности почв основаниями.</w:t>
      </w:r>
    </w:p>
    <w:p w:rsidR="00E85808" w:rsidRDefault="00E85808" w:rsidP="00E85808">
      <w:pPr>
        <w:rPr>
          <w:rFonts w:ascii="Times New Roman" w:hAnsi="Times New Roman"/>
          <w:sz w:val="24"/>
          <w:szCs w:val="24"/>
        </w:rPr>
      </w:pPr>
      <w:r w:rsidRPr="00B823B5">
        <w:rPr>
          <w:rFonts w:ascii="Times New Roman" w:hAnsi="Times New Roman"/>
          <w:sz w:val="24"/>
          <w:szCs w:val="24"/>
        </w:rPr>
        <w:t>Развитие бонитировки почв. Работы по бонитировке почв в России были начаты давно, еще в XV в. Научные Основы оценки почв (бонитировки) разработаны в конце прошлого столетия В. В. Докучаевым и Н. М. Сибирцевым, но широкого применения они не имели. Возобновились эти работы в СССР с 1955 г. в связи с созданием земельного кадастра и большой значимостью оценки почв при повышении интенсификации сельскохозяйственного производства.</w:t>
      </w:r>
    </w:p>
    <w:p w:rsidR="00E85808" w:rsidRPr="00B823B5" w:rsidRDefault="00E85808" w:rsidP="00E85808">
      <w:pPr>
        <w:rPr>
          <w:rFonts w:ascii="Times New Roman" w:hAnsi="Times New Roman"/>
          <w:sz w:val="24"/>
          <w:szCs w:val="24"/>
        </w:rPr>
      </w:pP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Бонитировка происходит от латинского «bonitos» - добротность.</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Бонитировка почв – оценка почв по их добротности и плодородию. Она проводится в относительно количественных пок-лях, т. е. баллах. По ним устанавливается во сколько раз одна почва лучше другой. В ЗКУ бонитировка почв – сравнительная оценка качества почв, по их основным природным свойствам, которые имеют устойчивый характер и существенно влияют на урожайность сельскохозяйственных культур, возделываемых в конкретных природно-климатических условиях.</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Бонитировка почв проводится по 100 бальной шкале. Высшим баллом оцениваются почвы с наилучшими свойствами, которые имеют наиболее высокую природную продуктивность.</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Бонитировка почв входит в состав земельного кадастра, но может иметь и самостоятельное значение.</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Главная задача бонитировки почв - обеспечить данные о земле, как основные средства производства, оценке производственной деятельности сельскохозяйственных предприятий. Бонитировка почв является логическим завершением почвенных обследований, которые являются обобщающим этапом в познании агропроизводственных особенностей почв и определить задачи перед другими агрономическими науками.</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Материалы бонитировки необходимы для ведения зональных, научно-обоснованных систем земледелия, для проведения мероприятий, направленных на восстановление плодородия почв. Бонитировка почв является научной основой для совершенствования организации территории и обоснования проектов внутрихозяйственных землеустройств.</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Данные бонитировки почв необходимы для установления оптимальных размеров хозяйств с учетом природных и экономических условий, проектирования полей севооборотов исходя из того, чтобы они размещались на близких по агропроизводству свойствах почв с одинаковыми условиями рельефа, гидрологии и других факторов.</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Цель бонитировки:</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1)  сравнить и сгруппировать почвы и земельные угодья по их продуктивности, т. е. плодородия;</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2)  выявить наиболее благоприятные почвы и земли для разных сельскохозяйственных культур;</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3)  дать производственную оценку страны, районов, области, отдельного хозяйства;</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4)  оценить объективно с учетом почвенно-климатических условий с результатом хозяйственной деятельности и выявить производственные ресурсы;</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lastRenderedPageBreak/>
        <w:t>5)  помочь рациональному (с учетом почвенно-климатических условий) внедрению систем ведения сельского хозяйства;</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6)  помочь правильно наметить мероприятия по повышению плодородия и урожайности сельскохозяйственных культур на</w:t>
      </w:r>
      <w:r>
        <w:rPr>
          <w:rFonts w:ascii="Times New Roman" w:hAnsi="Times New Roman"/>
          <w:sz w:val="24"/>
          <w:szCs w:val="24"/>
        </w:rPr>
        <w:t xml:space="preserve"> почвах.</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Бонитировка почв проводится после почвенного обследования и является завершающим этапом. Для проведения бонитировки используют почвенную карту, картограммы почвенные, данные о химическом составе, физико-химических свойствах и морфологических признаках.</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Объектом бонитировки в 1-ю очередь являються таксометрические единицы (виды и разновидности почв). В Украине предметом бонитировки являються агропроизводственные группы.</w:t>
      </w:r>
    </w:p>
    <w:p w:rsidR="00E85808" w:rsidRPr="00B823B5" w:rsidRDefault="00E85808" w:rsidP="00E85808">
      <w:pPr>
        <w:rPr>
          <w:rFonts w:ascii="Times New Roman" w:hAnsi="Times New Roman"/>
          <w:sz w:val="24"/>
          <w:szCs w:val="24"/>
        </w:rPr>
      </w:pPr>
      <w:r w:rsidRPr="00B823B5">
        <w:rPr>
          <w:rFonts w:ascii="Times New Roman" w:hAnsi="Times New Roman"/>
          <w:sz w:val="24"/>
          <w:szCs w:val="24"/>
        </w:rPr>
        <w:t>Наряду со сведениями о почвах необходимо иметь данные о средствах многолетней урожайности основних культур не менее чем за 5-10 лет.</w:t>
      </w:r>
    </w:p>
    <w:p w:rsidR="00E85808" w:rsidRDefault="00E85808" w:rsidP="00E85808">
      <w:pPr>
        <w:rPr>
          <w:rFonts w:ascii="Times New Roman" w:hAnsi="Times New Roman"/>
          <w:sz w:val="24"/>
          <w:szCs w:val="24"/>
        </w:rPr>
      </w:pPr>
      <w:proofErr w:type="gramStart"/>
      <w:r w:rsidRPr="00B823B5">
        <w:rPr>
          <w:rFonts w:ascii="Times New Roman" w:hAnsi="Times New Roman"/>
          <w:sz w:val="24"/>
          <w:szCs w:val="24"/>
        </w:rPr>
        <w:t>Оценка почв должна производится во взаимосвязи с другими факторами в единстве с экономическими условиями и сельскохозяйственными культурами в конечном итоге должны вводить поправочне коэффициенты не только на отрицательные свойства почв, но и на окружающие природне условия, такие как рельеф конфигурации участка и др., т. е. оценке подлежит не сама почва, как естественное историческое тело, а земля, со всем комплексом естественных</w:t>
      </w:r>
      <w:proofErr w:type="gramEnd"/>
      <w:r w:rsidRPr="00B823B5">
        <w:rPr>
          <w:rFonts w:ascii="Times New Roman" w:hAnsi="Times New Roman"/>
          <w:sz w:val="24"/>
          <w:szCs w:val="24"/>
        </w:rPr>
        <w:t xml:space="preserve"> факторов и плодородия. Оценка земли будет идти по возрастной - хазяйство, район, область, республика, страна.</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 xml:space="preserve">1.Как должна </w:t>
      </w:r>
      <w:proofErr w:type="gramStart"/>
      <w:r>
        <w:rPr>
          <w:rFonts w:ascii="Times New Roman" w:hAnsi="Times New Roman"/>
          <w:sz w:val="24"/>
          <w:szCs w:val="24"/>
        </w:rPr>
        <w:t>проводится</w:t>
      </w:r>
      <w:proofErr w:type="gramEnd"/>
      <w:r>
        <w:rPr>
          <w:rFonts w:ascii="Times New Roman" w:hAnsi="Times New Roman"/>
          <w:sz w:val="24"/>
          <w:szCs w:val="24"/>
        </w:rPr>
        <w:t xml:space="preserve"> о</w:t>
      </w:r>
      <w:r w:rsidRPr="00B823B5">
        <w:rPr>
          <w:rFonts w:ascii="Times New Roman" w:hAnsi="Times New Roman"/>
          <w:sz w:val="24"/>
          <w:szCs w:val="24"/>
        </w:rPr>
        <w:t>ценка почв</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2.Основные цели бонитировки?</w:t>
      </w:r>
    </w:p>
    <w:p w:rsidR="00E85808" w:rsidRDefault="00E85808" w:rsidP="00E85808">
      <w:pPr>
        <w:rPr>
          <w:rFonts w:ascii="Times New Roman" w:hAnsi="Times New Roman"/>
          <w:sz w:val="24"/>
          <w:szCs w:val="24"/>
        </w:rPr>
      </w:pPr>
      <w:r>
        <w:rPr>
          <w:rFonts w:ascii="Times New Roman" w:hAnsi="Times New Roman"/>
          <w:sz w:val="24"/>
          <w:szCs w:val="24"/>
        </w:rPr>
        <w:t>3.</w:t>
      </w:r>
      <w:r w:rsidRPr="00B823B5">
        <w:t xml:space="preserve"> </w:t>
      </w:r>
      <w:r w:rsidRPr="00B823B5">
        <w:rPr>
          <w:rFonts w:ascii="Times New Roman" w:hAnsi="Times New Roman"/>
          <w:sz w:val="24"/>
          <w:szCs w:val="24"/>
        </w:rPr>
        <w:t>Главная задача бонитировки почв</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B823B5" w:rsidRDefault="00E85808" w:rsidP="00E85808">
      <w:pPr>
        <w:rPr>
          <w:rFonts w:ascii="Times New Roman" w:hAnsi="Times New Roman"/>
          <w:b/>
          <w:sz w:val="24"/>
          <w:szCs w:val="24"/>
        </w:rPr>
      </w:pPr>
      <w:r w:rsidRPr="00B823B5">
        <w:rPr>
          <w:rFonts w:ascii="Times New Roman" w:hAnsi="Times New Roman"/>
          <w:b/>
          <w:sz w:val="24"/>
          <w:szCs w:val="24"/>
        </w:rPr>
        <w:t xml:space="preserve">                                               Практическое занятие №11</w:t>
      </w:r>
    </w:p>
    <w:p w:rsidR="00E85808" w:rsidRDefault="00E85808" w:rsidP="00E85808">
      <w:pPr>
        <w:rPr>
          <w:rFonts w:ascii="Times New Roman" w:hAnsi="Times New Roman"/>
          <w:b/>
          <w:sz w:val="24"/>
          <w:szCs w:val="24"/>
        </w:rPr>
      </w:pPr>
      <w:r w:rsidRPr="00B823B5">
        <w:rPr>
          <w:rFonts w:ascii="Times New Roman" w:hAnsi="Times New Roman"/>
          <w:b/>
          <w:sz w:val="24"/>
          <w:szCs w:val="24"/>
        </w:rPr>
        <w:t xml:space="preserve">                                 Тема: Государственный земельный кадастр.</w:t>
      </w:r>
    </w:p>
    <w:p w:rsidR="00E85808"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proofErr w:type="gramStart"/>
      <w:r w:rsidRPr="009B0D0D">
        <w:rPr>
          <w:rFonts w:ascii="Times New Roman" w:hAnsi="Times New Roman"/>
          <w:sz w:val="24"/>
          <w:szCs w:val="24"/>
        </w:rPr>
        <w:t>Государственный земельный кадастр — это единая государственная система земельно-кадастровых работ, устанавливающая процедуру признания факта возникновения или прекращения права собственности и права пользования земельными участками и содержащая совокупность сведений и документов о месте расположения и правовом режиме этих участков, их оценку, классификацию земель, количественную и качественную характеристику, распределение среди собственников земли и землепользователей.</w:t>
      </w:r>
      <w:proofErr w:type="gramEnd"/>
    </w:p>
    <w:p w:rsidR="00E85808" w:rsidRPr="009B0D0D" w:rsidRDefault="00E85808" w:rsidP="00E85808">
      <w:pPr>
        <w:rPr>
          <w:rFonts w:ascii="Times New Roman" w:hAnsi="Times New Roman"/>
          <w:sz w:val="24"/>
          <w:szCs w:val="24"/>
        </w:rPr>
      </w:pPr>
      <w:r w:rsidRPr="009B0D0D">
        <w:rPr>
          <w:rFonts w:ascii="Times New Roman" w:hAnsi="Times New Roman"/>
          <w:sz w:val="24"/>
          <w:szCs w:val="24"/>
        </w:rPr>
        <w:lastRenderedPageBreak/>
        <w:t>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2. Организация ведения земельного кадастра в Республике Казахстан осуществляется центральным уполномоченным органом.</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3. </w:t>
      </w:r>
      <w:proofErr w:type="gramStart"/>
      <w:r w:rsidRPr="009B0D0D">
        <w:rPr>
          <w:rFonts w:ascii="Times New Roman" w:hAnsi="Times New Roman"/>
          <w:sz w:val="24"/>
          <w:szCs w:val="24"/>
        </w:rPr>
        <w:t>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w:t>
      </w:r>
      <w:proofErr w:type="gramEnd"/>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Деятельность по ведению государственного земельного кадастра Республики Казахстан относится к государственной монополии и осуществляется республиканскими государственными предприятиями на праве хозяйственного ведения, созданными по решению Правительства Республики Казахстан.</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Цены на товары (работы, услуги), производимые и (или) реализуемые субъектом государственной монополии, устанавливаются центральным уполномоченным органом по согласованию с антимонопольным органом.</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4. Сведения государственного земельного кадастра являются государственным информационным ресурсом.</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6. </w:t>
      </w:r>
      <w:proofErr w:type="gramStart"/>
      <w:r w:rsidRPr="009B0D0D">
        <w:rPr>
          <w:rFonts w:ascii="Times New Roman" w:hAnsi="Times New Roman"/>
          <w:sz w:val="24"/>
          <w:szCs w:val="24"/>
        </w:rPr>
        <w:t>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w:t>
      </w:r>
      <w:proofErr w:type="gramEnd"/>
      <w:r w:rsidRPr="009B0D0D">
        <w:rPr>
          <w:rFonts w:ascii="Times New Roman" w:hAnsi="Times New Roman"/>
          <w:sz w:val="24"/>
          <w:szCs w:val="24"/>
        </w:rPr>
        <w:t xml:space="preserve"> ресурсов.</w:t>
      </w:r>
    </w:p>
    <w:p w:rsidR="00E85808" w:rsidRPr="009B0D0D"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7. Единицей учета и </w:t>
      </w:r>
      <w:proofErr w:type="gramStart"/>
      <w:r w:rsidRPr="009B0D0D">
        <w:rPr>
          <w:rFonts w:ascii="Times New Roman" w:hAnsi="Times New Roman"/>
          <w:sz w:val="24"/>
          <w:szCs w:val="24"/>
        </w:rPr>
        <w:t>хранения</w:t>
      </w:r>
      <w:proofErr w:type="gramEnd"/>
      <w:r w:rsidRPr="009B0D0D">
        <w:rPr>
          <w:rFonts w:ascii="Times New Roman" w:hAnsi="Times New Roman"/>
          <w:sz w:val="24"/>
          <w:szCs w:val="24"/>
        </w:rPr>
        <w:t xml:space="preserve">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p>
    <w:p w:rsidR="00E85808" w:rsidRPr="009B0D0D"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9B0D0D">
        <w:rPr>
          <w:rFonts w:ascii="Times New Roman" w:hAnsi="Times New Roman"/>
          <w:sz w:val="24"/>
          <w:szCs w:val="24"/>
        </w:rPr>
        <w:t>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Задачи ведения государственного земельного кадастра.</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Основными задачами ведения государственного земельного кадастра являются:</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А) обеспечение полноты сведений </w:t>
      </w:r>
      <w:proofErr w:type="gramStart"/>
      <w:r w:rsidRPr="009B0D0D">
        <w:rPr>
          <w:rFonts w:ascii="Times New Roman" w:hAnsi="Times New Roman"/>
          <w:sz w:val="24"/>
          <w:szCs w:val="24"/>
        </w:rPr>
        <w:t>о</w:t>
      </w:r>
      <w:proofErr w:type="gramEnd"/>
      <w:r w:rsidRPr="009B0D0D">
        <w:rPr>
          <w:rFonts w:ascii="Times New Roman" w:hAnsi="Times New Roman"/>
          <w:sz w:val="24"/>
          <w:szCs w:val="24"/>
        </w:rPr>
        <w:t xml:space="preserve"> всех земельных участках;</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Б) применение единой системы пространственных координат и системы идентификации земельных участков;</w:t>
      </w:r>
    </w:p>
    <w:p w:rsidR="00E85808" w:rsidRDefault="00E85808" w:rsidP="00E85808">
      <w:pPr>
        <w:rPr>
          <w:rFonts w:ascii="Times New Roman" w:hAnsi="Times New Roman"/>
          <w:sz w:val="24"/>
          <w:szCs w:val="24"/>
        </w:rPr>
      </w:pPr>
      <w:r w:rsidRPr="009B0D0D">
        <w:rPr>
          <w:rFonts w:ascii="Times New Roman" w:hAnsi="Times New Roman"/>
          <w:sz w:val="24"/>
          <w:szCs w:val="24"/>
        </w:rPr>
        <w:t>В) введение единой системы земельно-кадастровой информац</w:t>
      </w:r>
      <w:proofErr w:type="gramStart"/>
      <w:r w:rsidRPr="009B0D0D">
        <w:rPr>
          <w:rFonts w:ascii="Times New Roman" w:hAnsi="Times New Roman"/>
          <w:sz w:val="24"/>
          <w:szCs w:val="24"/>
        </w:rPr>
        <w:t>ии и ее</w:t>
      </w:r>
      <w:proofErr w:type="gramEnd"/>
      <w:r w:rsidRPr="009B0D0D">
        <w:rPr>
          <w:rFonts w:ascii="Times New Roman" w:hAnsi="Times New Roman"/>
          <w:sz w:val="24"/>
          <w:szCs w:val="24"/>
        </w:rPr>
        <w:t xml:space="preserve"> достоверности.</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Составные части государственного земельного кадастра.</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Государственный земельный кадастр включает:</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а) кадастровое зонирование;</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б) кадастровые съемки;</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В) бонитирование почв;</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г) экономическую оценку земель;</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г</w:t>
      </w:r>
      <w:proofErr w:type="gramStart"/>
      <w:r w:rsidRPr="009B0D0D">
        <w:rPr>
          <w:rFonts w:ascii="Times New Roman" w:hAnsi="Times New Roman"/>
          <w:sz w:val="24"/>
          <w:szCs w:val="24"/>
        </w:rPr>
        <w:t>1</w:t>
      </w:r>
      <w:proofErr w:type="gramEnd"/>
      <w:r w:rsidRPr="009B0D0D">
        <w:rPr>
          <w:rFonts w:ascii="Times New Roman" w:hAnsi="Times New Roman"/>
          <w:sz w:val="24"/>
          <w:szCs w:val="24"/>
        </w:rPr>
        <w:t>) денежную оценку земельных участков;</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д) государственную регистрацию земельных участков;</w:t>
      </w:r>
    </w:p>
    <w:p w:rsidR="00E85808" w:rsidRDefault="00E85808" w:rsidP="00E85808">
      <w:pPr>
        <w:rPr>
          <w:rFonts w:ascii="Times New Roman" w:hAnsi="Times New Roman"/>
          <w:sz w:val="24"/>
          <w:szCs w:val="24"/>
        </w:rPr>
      </w:pPr>
      <w:r w:rsidRPr="009B0D0D">
        <w:rPr>
          <w:rFonts w:ascii="Times New Roman" w:hAnsi="Times New Roman"/>
          <w:sz w:val="24"/>
          <w:szCs w:val="24"/>
        </w:rPr>
        <w:t>е) учет количества и качества земель.</w:t>
      </w:r>
    </w:p>
    <w:p w:rsidR="00E85808" w:rsidRDefault="00E85808" w:rsidP="00E85808">
      <w:pPr>
        <w:rPr>
          <w:rFonts w:ascii="Times New Roman" w:hAnsi="Times New Roman"/>
          <w:sz w:val="24"/>
          <w:szCs w:val="24"/>
        </w:rPr>
      </w:pP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 Назначение государственного земельного кадастра.</w:t>
      </w:r>
    </w:p>
    <w:p w:rsidR="00E85808" w:rsidRDefault="00E85808" w:rsidP="00E85808">
      <w:pPr>
        <w:rPr>
          <w:rFonts w:ascii="Times New Roman" w:hAnsi="Times New Roman"/>
          <w:sz w:val="24"/>
          <w:szCs w:val="24"/>
        </w:rPr>
      </w:pPr>
      <w:proofErr w:type="gramStart"/>
      <w:r w:rsidRPr="009B0D0D">
        <w:rPr>
          <w:rFonts w:ascii="Times New Roman" w:hAnsi="Times New Roman"/>
          <w:sz w:val="24"/>
          <w:szCs w:val="24"/>
        </w:rPr>
        <w:t xml:space="preserve">Назначением государственного земельного кадастра является обеспечение необходимой информацией органов государственной власти и органов местного самоуправления, </w:t>
      </w:r>
      <w:r w:rsidRPr="009B0D0D">
        <w:rPr>
          <w:rFonts w:ascii="Times New Roman" w:hAnsi="Times New Roman"/>
          <w:sz w:val="24"/>
          <w:szCs w:val="24"/>
        </w:rPr>
        <w:lastRenderedPageBreak/>
        <w:t>заинтересованных предприятий, учреждений и организаций, а также граждан с целью регулирования земельных отношений, рационального использования и охраны земель, определения размера платы за землю и ценности земель в составе природных ресурсов, контроля за использованием и охраной земель, экономического и экологического обоснования бизнес-планов и проектов землеустройства.</w:t>
      </w:r>
      <w:proofErr w:type="gramEnd"/>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1.Что является н</w:t>
      </w:r>
      <w:r w:rsidRPr="009B0D0D">
        <w:rPr>
          <w:rFonts w:ascii="Times New Roman" w:hAnsi="Times New Roman"/>
          <w:sz w:val="24"/>
          <w:szCs w:val="24"/>
        </w:rPr>
        <w:t>азначением государственного земельного кадастра</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2.Что является е</w:t>
      </w:r>
      <w:r w:rsidRPr="009B0D0D">
        <w:rPr>
          <w:rFonts w:ascii="Times New Roman" w:hAnsi="Times New Roman"/>
          <w:sz w:val="24"/>
          <w:szCs w:val="24"/>
        </w:rPr>
        <w:t xml:space="preserve">диницей учета и </w:t>
      </w:r>
      <w:proofErr w:type="gramStart"/>
      <w:r w:rsidRPr="009B0D0D">
        <w:rPr>
          <w:rFonts w:ascii="Times New Roman" w:hAnsi="Times New Roman"/>
          <w:sz w:val="24"/>
          <w:szCs w:val="24"/>
        </w:rPr>
        <w:t>хранения</w:t>
      </w:r>
      <w:proofErr w:type="gramEnd"/>
      <w:r w:rsidRPr="009B0D0D">
        <w:rPr>
          <w:rFonts w:ascii="Times New Roman" w:hAnsi="Times New Roman"/>
          <w:sz w:val="24"/>
          <w:szCs w:val="24"/>
        </w:rPr>
        <w:t xml:space="preserve"> данных государственного земельного кадастра</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3.</w:t>
      </w:r>
      <w:r w:rsidRPr="009B0D0D">
        <w:t xml:space="preserve"> </w:t>
      </w:r>
      <w:r w:rsidRPr="009B0D0D">
        <w:rPr>
          <w:rFonts w:ascii="Times New Roman" w:hAnsi="Times New Roman"/>
          <w:sz w:val="24"/>
          <w:szCs w:val="24"/>
        </w:rPr>
        <w:t>Составной частью земельного кадастра является</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9B0D0D" w:rsidRDefault="00E85808" w:rsidP="00E85808">
      <w:pPr>
        <w:rPr>
          <w:rFonts w:ascii="Times New Roman" w:hAnsi="Times New Roman"/>
          <w:b/>
          <w:sz w:val="24"/>
          <w:szCs w:val="24"/>
        </w:rPr>
      </w:pPr>
      <w:r>
        <w:rPr>
          <w:rFonts w:ascii="Times New Roman" w:hAnsi="Times New Roman"/>
          <w:sz w:val="24"/>
          <w:szCs w:val="24"/>
        </w:rPr>
        <w:t xml:space="preserve">      </w:t>
      </w:r>
      <w:r w:rsidRPr="009B0D0D">
        <w:rPr>
          <w:rFonts w:ascii="Times New Roman" w:hAnsi="Times New Roman"/>
          <w:b/>
          <w:sz w:val="24"/>
          <w:szCs w:val="24"/>
        </w:rPr>
        <w:t xml:space="preserve">                                     Практическое занятие №12</w:t>
      </w:r>
    </w:p>
    <w:p w:rsidR="00E85808" w:rsidRDefault="00E85808" w:rsidP="00E85808">
      <w:pPr>
        <w:rPr>
          <w:rFonts w:ascii="Times New Roman" w:hAnsi="Times New Roman"/>
          <w:b/>
          <w:sz w:val="24"/>
          <w:szCs w:val="24"/>
        </w:rPr>
      </w:pPr>
      <w:r w:rsidRPr="009B0D0D">
        <w:rPr>
          <w:rFonts w:ascii="Times New Roman" w:hAnsi="Times New Roman"/>
          <w:b/>
          <w:sz w:val="24"/>
          <w:szCs w:val="24"/>
        </w:rPr>
        <w:t>Тема: Определение запасов органического вещества и питательных элементов в почве.</w:t>
      </w:r>
    </w:p>
    <w:p w:rsidR="00E85808" w:rsidRDefault="00E85808" w:rsidP="00E85808">
      <w:pPr>
        <w:rPr>
          <w:rFonts w:ascii="Times New Roman" w:hAnsi="Times New Roman"/>
          <w:b/>
          <w:sz w:val="24"/>
          <w:szCs w:val="24"/>
        </w:rPr>
      </w:pPr>
    </w:p>
    <w:p w:rsidR="00E85808" w:rsidRPr="009B0D0D" w:rsidRDefault="00E85808" w:rsidP="00E85808">
      <w:pPr>
        <w:rPr>
          <w:rFonts w:ascii="Times New Roman" w:hAnsi="Times New Roman"/>
          <w:b/>
          <w:sz w:val="24"/>
          <w:szCs w:val="24"/>
        </w:rPr>
      </w:pPr>
      <w:r w:rsidRPr="009B0D0D">
        <w:rPr>
          <w:rFonts w:ascii="Times New Roman" w:hAnsi="Times New Roman"/>
          <w:b/>
          <w:sz w:val="24"/>
          <w:szCs w:val="24"/>
        </w:rPr>
        <w:t>Питательные вещества почвы</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lastRenderedPageBreak/>
        <w:t xml:space="preserve">Питательные вещества растения получают из почвы, атмосферы и гидросферы. Главным источником элементов зольного и азотного питания (N, </w:t>
      </w:r>
      <w:proofErr w:type="gramStart"/>
      <w:r w:rsidRPr="009B0D0D">
        <w:rPr>
          <w:rFonts w:ascii="Times New Roman" w:hAnsi="Times New Roman"/>
          <w:sz w:val="24"/>
          <w:szCs w:val="24"/>
        </w:rPr>
        <w:t>Р</w:t>
      </w:r>
      <w:proofErr w:type="gramEnd"/>
      <w:r w:rsidRPr="009B0D0D">
        <w:rPr>
          <w:rFonts w:ascii="Times New Roman" w:hAnsi="Times New Roman"/>
          <w:sz w:val="24"/>
          <w:szCs w:val="24"/>
        </w:rPr>
        <w:t>, К, Са, Mg, Fe, S и др.) является почва. Все высшие растения питаются в основном элементами минерального состава, содержащимися в почве и</w:t>
      </w:r>
      <w:r>
        <w:rPr>
          <w:rFonts w:ascii="Times New Roman" w:hAnsi="Times New Roman"/>
          <w:sz w:val="24"/>
          <w:szCs w:val="24"/>
        </w:rPr>
        <w:t>ли внесенными в виде удобрений.</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Значение элементов питания и потребность в них, а также способы улучшения питания растений рассматриваются подробно в курсах физиологии растений и агрохимии, а регулирование питательного режима почвы в ши</w:t>
      </w:r>
      <w:r>
        <w:rPr>
          <w:rFonts w:ascii="Times New Roman" w:hAnsi="Times New Roman"/>
          <w:sz w:val="24"/>
          <w:szCs w:val="24"/>
        </w:rPr>
        <w:t>роком понимании — в земледелии.</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Различают три типа питания растений: автотрофный (самостоятельный), гетеротрофный (паразитический) и симбиотрофный, т. е. зеленое растение питается продуктами жизнедеятельности микроорганизмов — бактерий или грибов </w:t>
      </w:r>
      <w:r>
        <w:rPr>
          <w:rFonts w:ascii="Times New Roman" w:hAnsi="Times New Roman"/>
          <w:sz w:val="24"/>
          <w:szCs w:val="24"/>
        </w:rPr>
        <w:t>(бактериотрофный, микотрофный).</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Почвенное питание растений зависит от многих причин и условий. Азот и элементы зольного питания, непосредственно усваиваемые растениями, в почве находятся в виде почвенного раствора, состав которого постоянно изменяется под влиянием питания растений, деятельности микроорганизмов, удобрений, а также гидротермических</w:t>
      </w:r>
      <w:r>
        <w:rPr>
          <w:rFonts w:ascii="Times New Roman" w:hAnsi="Times New Roman"/>
          <w:sz w:val="24"/>
          <w:szCs w:val="24"/>
        </w:rPr>
        <w:t xml:space="preserve"> условий и различных процессов.</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На питание растений влияют не только химический состав почвенного раствора, но и его кислотность, осмотическое давление, концентр</w:t>
      </w:r>
      <w:r>
        <w:rPr>
          <w:rFonts w:ascii="Times New Roman" w:hAnsi="Times New Roman"/>
          <w:sz w:val="24"/>
          <w:szCs w:val="24"/>
        </w:rPr>
        <w:t>ация, соотношение различных элетролитов.</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На динамику азота в почве, кроме удобрений, влияют три микробиологических процесса минерализации (разложения) органического вещества: аммонификация, нитрификация и денитрификация. Первые два процесса, протекающие при наличии азотсодержащих органических веществ, кислорода, воды, тепла и благоприятной реакции почвенного раствора, имеют положительное значение, поскольку образуются </w:t>
      </w:r>
      <w:r>
        <w:rPr>
          <w:rFonts w:ascii="Times New Roman" w:hAnsi="Times New Roman"/>
          <w:sz w:val="24"/>
          <w:szCs w:val="24"/>
        </w:rPr>
        <w:t>соли аммония и азотной кислоты.</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Денитрификация же, совершающаяся при нейтральной реакции и плохой аэрации почвы, отрицательно сказывается на динамике азота в почве. К временному ухудшению азотного питания растений ведет биологическое поглощение его из нитратов цел</w:t>
      </w:r>
      <w:r>
        <w:rPr>
          <w:rFonts w:ascii="Times New Roman" w:hAnsi="Times New Roman"/>
          <w:sz w:val="24"/>
          <w:szCs w:val="24"/>
        </w:rPr>
        <w:t>люлозо-разлагающими бактериями.</w:t>
      </w:r>
    </w:p>
    <w:p w:rsidR="00E85808" w:rsidRPr="009B0D0D" w:rsidRDefault="00E85808" w:rsidP="00E85808">
      <w:pPr>
        <w:rPr>
          <w:rFonts w:ascii="Times New Roman" w:hAnsi="Times New Roman"/>
          <w:sz w:val="24"/>
          <w:szCs w:val="24"/>
        </w:rPr>
      </w:pPr>
      <w:r w:rsidRPr="009B0D0D">
        <w:rPr>
          <w:rFonts w:ascii="Times New Roman" w:hAnsi="Times New Roman"/>
          <w:sz w:val="24"/>
          <w:szCs w:val="24"/>
        </w:rPr>
        <w:t xml:space="preserve">Регулирование пищевого режима почвы </w:t>
      </w:r>
      <w:proofErr w:type="gramStart"/>
      <w:r w:rsidRPr="009B0D0D">
        <w:rPr>
          <w:rFonts w:ascii="Times New Roman" w:hAnsi="Times New Roman"/>
          <w:sz w:val="24"/>
          <w:szCs w:val="24"/>
        </w:rPr>
        <w:t>направлено</w:t>
      </w:r>
      <w:proofErr w:type="gramEnd"/>
      <w:r w:rsidRPr="009B0D0D">
        <w:rPr>
          <w:rFonts w:ascii="Times New Roman" w:hAnsi="Times New Roman"/>
          <w:sz w:val="24"/>
          <w:szCs w:val="24"/>
        </w:rPr>
        <w:t xml:space="preserve"> прежде всего, на устранение дефицита азота и фосфора, вследствие которого резко снижается урожайность. При этом нельзя ограничиваться только внесением удобрений, а следует применять такие мероприятия, как лучшее использование природных запасов элементов питания в почве; обогащение почвы элементами питания с вносимыми удобрениями; регулирование водного режима; активизация микробиологических процессов; совершенствование технологии возделывания; использование влияния особенностей возделывани</w:t>
      </w:r>
      <w:r>
        <w:rPr>
          <w:rFonts w:ascii="Times New Roman" w:hAnsi="Times New Roman"/>
          <w:sz w:val="24"/>
          <w:szCs w:val="24"/>
        </w:rPr>
        <w:t>я культур на почвенные условия.</w:t>
      </w:r>
    </w:p>
    <w:p w:rsidR="00E85808" w:rsidRPr="009B0D0D" w:rsidRDefault="00E85808" w:rsidP="00E85808">
      <w:pPr>
        <w:rPr>
          <w:rFonts w:ascii="Times New Roman" w:hAnsi="Times New Roman"/>
          <w:sz w:val="24"/>
          <w:szCs w:val="24"/>
        </w:rPr>
      </w:pPr>
      <w:proofErr w:type="gramStart"/>
      <w:r w:rsidRPr="009B0D0D">
        <w:rPr>
          <w:rFonts w:ascii="Times New Roman" w:hAnsi="Times New Roman"/>
          <w:sz w:val="24"/>
          <w:szCs w:val="24"/>
        </w:rPr>
        <w:t>В практической деятельности осуществление этих мероприятий связано со следующим: внесением удобрений; осуществлением рациональной механической обработки почвы, способствующей мобилизации запасов питательных веществ и повышению эффективности удобрений; созданием глубокого культурного пахотного слоя почвы; освоением и соблюдением интенсивных севооборотов при насыщении их бобовыми культурами; известкованием кислых, гипсованием и кислованием солонцеватых почв; широким применением посевов культур для сидеральных целей и промежуточных посевов;</w:t>
      </w:r>
      <w:proofErr w:type="gramEnd"/>
      <w:r w:rsidRPr="009B0D0D">
        <w:rPr>
          <w:rFonts w:ascii="Times New Roman" w:hAnsi="Times New Roman"/>
          <w:sz w:val="24"/>
          <w:szCs w:val="24"/>
        </w:rPr>
        <w:t xml:space="preserve"> регулированием водного режима почвы (орошение, осушение); унич</w:t>
      </w:r>
      <w:r>
        <w:rPr>
          <w:rFonts w:ascii="Times New Roman" w:hAnsi="Times New Roman"/>
          <w:sz w:val="24"/>
          <w:szCs w:val="24"/>
        </w:rPr>
        <w:t>тожением сорной растительности.</w:t>
      </w:r>
    </w:p>
    <w:p w:rsidR="00E85808" w:rsidRDefault="00E85808" w:rsidP="00E85808">
      <w:pPr>
        <w:rPr>
          <w:rFonts w:ascii="Times New Roman" w:hAnsi="Times New Roman"/>
          <w:sz w:val="24"/>
          <w:szCs w:val="24"/>
        </w:rPr>
      </w:pPr>
      <w:r w:rsidRPr="009B0D0D">
        <w:rPr>
          <w:rFonts w:ascii="Times New Roman" w:hAnsi="Times New Roman"/>
          <w:sz w:val="24"/>
          <w:szCs w:val="24"/>
        </w:rPr>
        <w:t xml:space="preserve">Мероприятия по регулированию пищевого режима почвы можно разделить на четыре группы: 1) пополнение запасов питательных веществ в почве; 2) превращение элементов питания из </w:t>
      </w:r>
      <w:r w:rsidRPr="009B0D0D">
        <w:rPr>
          <w:rFonts w:ascii="Times New Roman" w:hAnsi="Times New Roman"/>
          <w:sz w:val="24"/>
          <w:szCs w:val="24"/>
        </w:rPr>
        <w:lastRenderedPageBreak/>
        <w:t>недоступной формы в усвояемую растениями форму соединений; 3) создание условий для лучшего использования растениями питательных веществ; 4) борьба с потерями питательных веществ из почвы.</w:t>
      </w:r>
    </w:p>
    <w:p w:rsidR="00E85808" w:rsidRDefault="00E85808" w:rsidP="00E85808">
      <w:pPr>
        <w:rPr>
          <w:rFonts w:ascii="Times New Roman" w:hAnsi="Times New Roman"/>
          <w:sz w:val="24"/>
          <w:szCs w:val="24"/>
        </w:rPr>
      </w:pPr>
      <w:r w:rsidRPr="009B0D0D">
        <w:rPr>
          <w:rFonts w:ascii="Times New Roman" w:hAnsi="Times New Roman"/>
          <w:sz w:val="24"/>
          <w:szCs w:val="24"/>
        </w:rPr>
        <w:t xml:space="preserve"> Химические элементы поступают в растения различными путями. Так, основную массу углерода, кислорода и водорода растение получает из воздуха, в то время как остальные элементы оно берет из почвенных растворов. Питательные элементы вместе с растениями удаляются из почвы с урожаем или переходят в неусвояемую форму. Правда, наряду со связыванием элементов, приводящим к уменьшению их содержания в почве, происходят естественные процессы, частично возвращающие элементы в почву. Но эти процессы протекают весьма медленно и неполно. Для восполнения питательных элементов в почве, </w:t>
      </w:r>
      <w:proofErr w:type="gramStart"/>
      <w:r w:rsidRPr="009B0D0D">
        <w:rPr>
          <w:rFonts w:ascii="Times New Roman" w:hAnsi="Times New Roman"/>
          <w:sz w:val="24"/>
          <w:szCs w:val="24"/>
        </w:rPr>
        <w:t>а</w:t>
      </w:r>
      <w:proofErr w:type="gramEnd"/>
      <w:r w:rsidRPr="009B0D0D">
        <w:rPr>
          <w:rFonts w:ascii="Times New Roman" w:hAnsi="Times New Roman"/>
          <w:sz w:val="24"/>
          <w:szCs w:val="24"/>
        </w:rPr>
        <w:t xml:space="preserve"> следовательно, обеспечения нормального роста растений и получения хороших урожаев человек должен вносить их в почву в виде удобрений, важнейшими среди которых являются минеральные.</w:t>
      </w:r>
    </w:p>
    <w:p w:rsidR="00E85808" w:rsidRPr="006A4A33" w:rsidRDefault="00E85808" w:rsidP="00E85808">
      <w:pPr>
        <w:rPr>
          <w:rFonts w:ascii="Times New Roman" w:hAnsi="Times New Roman"/>
          <w:sz w:val="24"/>
          <w:szCs w:val="24"/>
        </w:rPr>
      </w:pPr>
      <w:r w:rsidRPr="006A4A33">
        <w:rPr>
          <w:rFonts w:ascii="Times New Roman" w:hAnsi="Times New Roman"/>
          <w:sz w:val="24"/>
          <w:szCs w:val="24"/>
        </w:rPr>
        <w:t>Важнейшей составляющей частью почвы является органическое вещество, которое представляет собой сложное сочетание растительных и животных остатков, находящихся на различных стадиях разложения, и специфических почвенных органических веществ, называемых гумусом.</w:t>
      </w:r>
    </w:p>
    <w:p w:rsidR="00E85808" w:rsidRDefault="00E85808" w:rsidP="00E85808">
      <w:pPr>
        <w:rPr>
          <w:rFonts w:ascii="Times New Roman" w:hAnsi="Times New Roman"/>
          <w:sz w:val="24"/>
          <w:szCs w:val="24"/>
        </w:rPr>
      </w:pPr>
      <w:r w:rsidRPr="006A4A33">
        <w:rPr>
          <w:rFonts w:ascii="Times New Roman" w:hAnsi="Times New Roman"/>
          <w:sz w:val="24"/>
          <w:szCs w:val="24"/>
        </w:rPr>
        <w:t xml:space="preserve">Потенциальным источником органического вещества считают все компоненты биоценоза, которые попадают </w:t>
      </w:r>
      <w:proofErr w:type="gramStart"/>
      <w:r w:rsidRPr="006A4A33">
        <w:rPr>
          <w:rFonts w:ascii="Times New Roman" w:hAnsi="Times New Roman"/>
          <w:sz w:val="24"/>
          <w:szCs w:val="24"/>
        </w:rPr>
        <w:t>на</w:t>
      </w:r>
      <w:proofErr w:type="gramEnd"/>
      <w:r w:rsidRPr="006A4A33">
        <w:rPr>
          <w:rFonts w:ascii="Times New Roman" w:hAnsi="Times New Roman"/>
          <w:sz w:val="24"/>
          <w:szCs w:val="24"/>
        </w:rPr>
        <w:t xml:space="preserve"> или </w:t>
      </w:r>
      <w:proofErr w:type="gramStart"/>
      <w:r w:rsidRPr="006A4A33">
        <w:rPr>
          <w:rFonts w:ascii="Times New Roman" w:hAnsi="Times New Roman"/>
          <w:sz w:val="24"/>
          <w:szCs w:val="24"/>
        </w:rPr>
        <w:t>в</w:t>
      </w:r>
      <w:proofErr w:type="gramEnd"/>
      <w:r w:rsidRPr="006A4A33">
        <w:rPr>
          <w:rFonts w:ascii="Times New Roman" w:hAnsi="Times New Roman"/>
          <w:sz w:val="24"/>
          <w:szCs w:val="24"/>
        </w:rPr>
        <w:t xml:space="preserve"> почву (отмирающие микроорганизмы, мхи, лишайники, животные и т.д.), но основным источником накопления гумуса в почвах служат зеленые растения, которые ежегодно оставляют в почве и на ее поверхности большое количество органического вещества. Биологическая продуктивность растений широко варьирует и находится в пределах от 1– 2 т/год сухого органического вещества (тундра) до 30 – 35 т/год (влажные субтропики).</w:t>
      </w:r>
    </w:p>
    <w:p w:rsidR="00E85808" w:rsidRDefault="00E85808" w:rsidP="00E85808">
      <w:pPr>
        <w:rPr>
          <w:rFonts w:ascii="Times New Roman" w:hAnsi="Times New Roman"/>
          <w:sz w:val="24"/>
          <w:szCs w:val="24"/>
        </w:rPr>
      </w:pPr>
      <w:r>
        <w:rPr>
          <w:rFonts w:ascii="Times New Roman" w:hAnsi="Times New Roman"/>
          <w:sz w:val="24"/>
          <w:szCs w:val="24"/>
        </w:rPr>
        <w:t xml:space="preserve">                                                 </w:t>
      </w: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1.На что направлено р</w:t>
      </w:r>
      <w:r w:rsidRPr="006A4A33">
        <w:rPr>
          <w:rFonts w:ascii="Times New Roman" w:hAnsi="Times New Roman"/>
          <w:sz w:val="24"/>
          <w:szCs w:val="24"/>
        </w:rPr>
        <w:t>егулирование пищевого режима почвы</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2.Что считают п</w:t>
      </w:r>
      <w:r w:rsidRPr="006A4A33">
        <w:rPr>
          <w:rFonts w:ascii="Times New Roman" w:hAnsi="Times New Roman"/>
          <w:sz w:val="24"/>
          <w:szCs w:val="24"/>
        </w:rPr>
        <w:t>отенциальным источником органического вещества</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3.</w:t>
      </w:r>
      <w:r w:rsidRPr="006A4A33">
        <w:t xml:space="preserve"> </w:t>
      </w:r>
      <w:r w:rsidRPr="006A4A33">
        <w:rPr>
          <w:rFonts w:ascii="Times New Roman" w:hAnsi="Times New Roman"/>
          <w:sz w:val="24"/>
          <w:szCs w:val="24"/>
        </w:rPr>
        <w:t>Важнейшей составляющей частью почвы является</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p>
    <w:p w:rsidR="00E85808" w:rsidRPr="006A4A33" w:rsidRDefault="00E85808" w:rsidP="00E85808">
      <w:pPr>
        <w:rPr>
          <w:rFonts w:ascii="Times New Roman" w:hAnsi="Times New Roman"/>
          <w:b/>
          <w:sz w:val="24"/>
          <w:szCs w:val="24"/>
        </w:rPr>
      </w:pPr>
      <w:r w:rsidRPr="006A4A33">
        <w:rPr>
          <w:rFonts w:ascii="Times New Roman" w:hAnsi="Times New Roman"/>
          <w:b/>
          <w:sz w:val="24"/>
          <w:szCs w:val="24"/>
        </w:rPr>
        <w:t xml:space="preserve">                                            Практическое занятие №13</w:t>
      </w:r>
    </w:p>
    <w:p w:rsidR="00E85808" w:rsidRDefault="00E85808" w:rsidP="00E85808">
      <w:pPr>
        <w:rPr>
          <w:rFonts w:ascii="Times New Roman" w:hAnsi="Times New Roman"/>
          <w:b/>
          <w:sz w:val="24"/>
          <w:szCs w:val="24"/>
        </w:rPr>
      </w:pPr>
      <w:r w:rsidRPr="006A4A33">
        <w:rPr>
          <w:rFonts w:ascii="Times New Roman" w:hAnsi="Times New Roman"/>
          <w:b/>
          <w:sz w:val="24"/>
          <w:szCs w:val="24"/>
        </w:rPr>
        <w:t xml:space="preserve">Тема: Определение коэффициента использования питательных веществ из почвы. </w:t>
      </w:r>
    </w:p>
    <w:p w:rsidR="00E85808" w:rsidRDefault="00E85808" w:rsidP="00E85808">
      <w:pPr>
        <w:rPr>
          <w:rFonts w:ascii="Times New Roman" w:hAnsi="Times New Roman"/>
          <w:b/>
          <w:sz w:val="24"/>
          <w:szCs w:val="24"/>
        </w:rPr>
      </w:pPr>
    </w:p>
    <w:p w:rsidR="00E85808" w:rsidRDefault="00E85808" w:rsidP="00E85808">
      <w:pPr>
        <w:rPr>
          <w:rFonts w:ascii="Times New Roman" w:hAnsi="Times New Roman"/>
          <w:sz w:val="24"/>
          <w:szCs w:val="24"/>
        </w:rPr>
      </w:pPr>
      <w:r w:rsidRPr="006A4A33">
        <w:rPr>
          <w:rFonts w:ascii="Times New Roman" w:hAnsi="Times New Roman"/>
          <w:sz w:val="24"/>
          <w:szCs w:val="24"/>
        </w:rPr>
        <w:t>Коэффициенты использования питательных веществ из минеральных удобрений, навоза и почвы раскрывают многие явления и процессы питания растений. Они показывают отношение культур к элементам питания, степень их накопления в почве, удобренности севооборотной площади. Широкая амплитуда колебания коэффициентов [2,3,5] обычное и нормальное явление. Оно указывает на разнообразие условий, которые создаются при выращивании сельскохозяйственных культур. Факторов, влияющих на величину коэффициентов использования питательных вещества из удобрений, много. Но больше всего они связаны с величиной урожайности культур, выносом питательных веществ с урожаем.</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6A4A33">
        <w:rPr>
          <w:rFonts w:ascii="Times New Roman" w:hAnsi="Times New Roman"/>
          <w:sz w:val="24"/>
          <w:szCs w:val="24"/>
        </w:rPr>
        <w:t xml:space="preserve">Было установлено, что КИУ азота, фосфора, и калия в «чистом виде» без всяких фоновых удобрений имеет сходство по некоторым культурам и различия по другим в сравнении с усредненными показателями центральной </w:t>
      </w:r>
      <w:r>
        <w:rPr>
          <w:rFonts w:ascii="Times New Roman" w:hAnsi="Times New Roman"/>
          <w:sz w:val="24"/>
          <w:szCs w:val="24"/>
        </w:rPr>
        <w:t>и северо-западной зон России</w:t>
      </w:r>
      <w:r w:rsidRPr="006A4A33">
        <w:rPr>
          <w:rFonts w:ascii="Times New Roman" w:hAnsi="Times New Roman"/>
          <w:sz w:val="24"/>
          <w:szCs w:val="24"/>
        </w:rPr>
        <w:t xml:space="preserve">. По справочным данным на суглинистых почвах растения потребляют из удобрений в первый год их действия азота 40-50 %, фосфора 15-20 %, калия 40-45 %. По нашим данным сходные коэффициенты получены по азоту для озимой ржи по чистому пару и брюквы (43-53 %), по фосфору для брюквы, многолетних бобово-злаковых трав (18-22 %). У других культур – озимой ржи, идущей по клеверу, ячменя, картофеля, однолетних и многолетних трав 1 г.п. они оказались ниже. По азоту составили 20-32 %, фосфору – 6-14 %. Низкими были значения КИУ калия озимой ржи, картофеля, однолетних трав и кукурузы (20-37 %). Выше (50-100 %) – у ячменя, брюквы, многолетних трав. Низкие коэффициенты усвоения питательных веществ объясняются частичным закреплением фосфора и калия с почвой невысокого плодородия и неблагоприятными погодными условиями в период вегетации растений. По данным ряда публикаций показатели имеют значительный разброс. По азоту – от 40 до 90 %, по фосфору – от 10 до 30 %, по калию – от 30 </w:t>
      </w:r>
      <w:proofErr w:type="gramStart"/>
      <w:r w:rsidRPr="006A4A33">
        <w:rPr>
          <w:rFonts w:ascii="Times New Roman" w:hAnsi="Times New Roman"/>
          <w:sz w:val="24"/>
          <w:szCs w:val="24"/>
        </w:rPr>
        <w:t>до</w:t>
      </w:r>
      <w:proofErr w:type="gramEnd"/>
      <w:r w:rsidRPr="006A4A33">
        <w:rPr>
          <w:rFonts w:ascii="Times New Roman" w:hAnsi="Times New Roman"/>
          <w:sz w:val="24"/>
          <w:szCs w:val="24"/>
        </w:rPr>
        <w:t xml:space="preserve"> 100 %</w:t>
      </w:r>
      <w:r>
        <w:rPr>
          <w:rFonts w:ascii="Times New Roman" w:hAnsi="Times New Roman"/>
          <w:sz w:val="24"/>
          <w:szCs w:val="24"/>
        </w:rPr>
        <w:t>.</w:t>
      </w:r>
    </w:p>
    <w:p w:rsidR="00E85808" w:rsidRDefault="00E85808" w:rsidP="00E85808">
      <w:pPr>
        <w:rPr>
          <w:rFonts w:ascii="Times New Roman" w:hAnsi="Times New Roman"/>
          <w:sz w:val="24"/>
          <w:szCs w:val="24"/>
        </w:rPr>
      </w:pPr>
      <w:r w:rsidRPr="006A4A33">
        <w:rPr>
          <w:rFonts w:ascii="Times New Roman" w:hAnsi="Times New Roman"/>
          <w:sz w:val="24"/>
          <w:szCs w:val="24"/>
        </w:rPr>
        <w:t>На современном этапе ведущее место в земледелии занимает биологическое направление. Оно осуществляется в адаптивных севооборотах, в которых, наряду с минеральными, используются органические удобрения – навоз, компосты, сидераты, солома, являющиеся компонентами систем удобрений. На доступность элементов питания растениям культур используемые ресурсы наибольшее влияние оказывают во взаимодействии. Именно в этом ракурсе, с учетом удобренности почвы, усвоение растениями питательных элементов представляет наибольший научный и практический интерес.</w:t>
      </w:r>
    </w:p>
    <w:p w:rsidR="00E85808" w:rsidRDefault="00E85808" w:rsidP="00E85808">
      <w:pPr>
        <w:rPr>
          <w:rFonts w:ascii="Times New Roman" w:hAnsi="Times New Roman"/>
          <w:sz w:val="24"/>
          <w:szCs w:val="24"/>
        </w:rPr>
      </w:pPr>
    </w:p>
    <w:p w:rsidR="00E85808" w:rsidRPr="006A4A33" w:rsidRDefault="00E85808" w:rsidP="00E85808">
      <w:pPr>
        <w:rPr>
          <w:rFonts w:ascii="Times New Roman" w:hAnsi="Times New Roman"/>
          <w:sz w:val="24"/>
          <w:szCs w:val="24"/>
        </w:rPr>
      </w:pPr>
      <w:r w:rsidRPr="006A4A33">
        <w:rPr>
          <w:rFonts w:ascii="Times New Roman" w:hAnsi="Times New Roman"/>
          <w:sz w:val="24"/>
          <w:szCs w:val="24"/>
        </w:rPr>
        <w:t>Заметно возросли коэффициенты у клевера 1 г.п. – 46, 14, 52 % и клевера 2 г.п. – 60, 19, 80 % в среднем. В условиях прохладного и засушливого лета, вследствие медленного разложения растительных остатков клевера, шестая культура – озимая рожь снизила коэффициенты использования азота и калия из удобрений по сравнению с предыдущей культурой, но увеличила по фосфору (вследствие использования из запасов) – 36, 34 и 66 % соответственно. Ячмень – последняя культура в севообороте повысил потребление азота (56 %), который стал поступать из продуктов разложения растительных остатков клевера и снизил по фосфору и калию (29 и 35 %).</w:t>
      </w:r>
    </w:p>
    <w:p w:rsidR="00E85808" w:rsidRPr="006A4A33"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6A4A33">
        <w:rPr>
          <w:rFonts w:ascii="Times New Roman" w:hAnsi="Times New Roman"/>
          <w:sz w:val="24"/>
          <w:szCs w:val="24"/>
        </w:rPr>
        <w:t>При внесении меньших доз NPK коэффициенты потребления азота, фосфора и калия были устойчиво выше, чем при внесении повышенных доз. В вариантах с внесением микроэлементов в сочетании с повышенным уровнем NPK на трех фонах (Н</w:t>
      </w:r>
      <w:proofErr w:type="gramStart"/>
      <w:r w:rsidRPr="006A4A33">
        <w:rPr>
          <w:rFonts w:ascii="Times New Roman" w:hAnsi="Times New Roman"/>
          <w:sz w:val="24"/>
          <w:szCs w:val="24"/>
        </w:rPr>
        <w:t>1</w:t>
      </w:r>
      <w:proofErr w:type="gramEnd"/>
      <w:r w:rsidRPr="006A4A33">
        <w:rPr>
          <w:rFonts w:ascii="Times New Roman" w:hAnsi="Times New Roman"/>
          <w:sz w:val="24"/>
          <w:szCs w:val="24"/>
        </w:rPr>
        <w:t>, И2 и Н4) наблюдалась тенденция повышения значений КИУ.</w:t>
      </w:r>
    </w:p>
    <w:p w:rsidR="00E85808" w:rsidRDefault="00E85808" w:rsidP="00E85808">
      <w:pPr>
        <w:rPr>
          <w:rFonts w:ascii="Times New Roman" w:hAnsi="Times New Roman"/>
          <w:sz w:val="24"/>
          <w:szCs w:val="24"/>
        </w:rPr>
      </w:pPr>
      <w:r w:rsidRPr="006A4A33">
        <w:rPr>
          <w:rFonts w:ascii="Times New Roman" w:hAnsi="Times New Roman"/>
          <w:sz w:val="24"/>
          <w:szCs w:val="24"/>
        </w:rPr>
        <w:t>Коэффициенты возмещения выноса калия в большинстве случаев были схожими с азотом. В 4-й ротации наибольшими они были у яровой пшеницы (150-332 %) и ячменя (73-130 %). У остальных культур они варьировали в пределах 25-84 % (см. таблицу 2). С увеличением дозы внесения калия, как и азота и фосфора, коэффициент возмещения возрастал. Аналогичное распределение коэффициентов возмещения калия отмечено и в 5-й ротации севооборота, с разницей лишь в том, что вследствие низких доз его внесения показатели были ниже: 7-25 % при внесении калия в дозе 10 кг д.в./га и 12-47 % – при внесении 20 кг д.в./ га (см таблицу 4). Таким образом, калий для растений был в дефиците.</w:t>
      </w:r>
    </w:p>
    <w:p w:rsidR="00E85808" w:rsidRDefault="00E85808" w:rsidP="00E85808">
      <w:pPr>
        <w:rPr>
          <w:rFonts w:ascii="Times New Roman" w:hAnsi="Times New Roman"/>
          <w:sz w:val="24"/>
          <w:szCs w:val="24"/>
        </w:rPr>
      </w:pPr>
      <w:r w:rsidRPr="006A4A33">
        <w:rPr>
          <w:rFonts w:ascii="Times New Roman" w:hAnsi="Times New Roman"/>
          <w:sz w:val="24"/>
          <w:szCs w:val="24"/>
        </w:rPr>
        <w:lastRenderedPageBreak/>
        <w:t>Коэффициенты использования питательных веществ растениями из навоза (КИН). В 4-й ротации севооборота, внесенный навоз, содержал азота 0,56 %, фосфора – 0,22 % и калия – 0,47 %. Первой культурой – озимой рожью было использовано азота – 17 %, фосфора – 11 %, калия – 27 % (таблица 5). В каждый последующий год значения КИН уменьшались. Вторая культура севооборота – кукуруза использовала азот и калий в 2 раза меньше. На пятый год клевер 2 г.п. практически полностью прекратил потребление питательных веществ из органического вещества. Следующие за клевером озимая рожь и ячмень использовали азот, фосфор и калий, по-видимому, из продуктов разложения не только навоза, но и клевера. В сумме за ротацию из навоза культурами севооборота было усвоено азота – 41 %, фосфора – 37 % и калия – 60 %. Следует отметить, что определённое влияние на величину КИН оказала солома озимой ржи, которую вносили дважды за 4-ю ротацию и растительные остатки выращиваемых культур. Из них питательные вещества высвобождались постепенно, в период сравнительно длительного времени. В этих условиях основным легко доступным источником питания для растений становились минеральные удобрения.</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6A4A33">
        <w:rPr>
          <w:rFonts w:ascii="Times New Roman" w:hAnsi="Times New Roman"/>
          <w:sz w:val="24"/>
          <w:szCs w:val="24"/>
        </w:rPr>
        <w:t>Повышенные дозы минеральных удобрений с избытком компенсировали вынос азота яровой пшеницей в 4-й ротации и кукурузой в 5-й ротации севооборота –108-114 % и 108-160 % соответственно (</w:t>
      </w:r>
      <w:proofErr w:type="gramStart"/>
      <w:r w:rsidRPr="006A4A33">
        <w:rPr>
          <w:rFonts w:ascii="Times New Roman" w:hAnsi="Times New Roman"/>
          <w:sz w:val="24"/>
          <w:szCs w:val="24"/>
        </w:rPr>
        <w:t>см</w:t>
      </w:r>
      <w:proofErr w:type="gramEnd"/>
      <w:r w:rsidRPr="006A4A33">
        <w:rPr>
          <w:rFonts w:ascii="Times New Roman" w:hAnsi="Times New Roman"/>
          <w:sz w:val="24"/>
          <w:szCs w:val="24"/>
        </w:rPr>
        <w:t>. табл. 2 и 3). В остальных случаях вынос азота культурами севооборота компенсировался в 4-й ротации на 26-96 %, в 5-й ротации – на 9-74 %. С повышением дозы внесения азота коэффициент его выноса урожаем увеличивался. Для азота наименьший коэффициент возмещения 80 % можно считать вполне приемлемым. Растения, потребляя без остатка азот удобрений, предотвращают загрязнение почвы.</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t>1.Что показывает к</w:t>
      </w:r>
      <w:r w:rsidRPr="000C598F">
        <w:rPr>
          <w:rFonts w:ascii="Times New Roman" w:hAnsi="Times New Roman"/>
          <w:sz w:val="24"/>
          <w:szCs w:val="24"/>
        </w:rPr>
        <w:t>оэффициент использования растением того или иного элемента питания из почвы</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2.Что происходит с почвой п</w:t>
      </w:r>
      <w:r w:rsidRPr="000C598F">
        <w:rPr>
          <w:rFonts w:ascii="Times New Roman" w:hAnsi="Times New Roman"/>
          <w:sz w:val="24"/>
          <w:szCs w:val="24"/>
        </w:rPr>
        <w:t>ри внесении органических, минеральных удобрений</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3.Чем объясняется у</w:t>
      </w:r>
      <w:r w:rsidRPr="000C598F">
        <w:rPr>
          <w:rFonts w:ascii="Times New Roman" w:hAnsi="Times New Roman"/>
          <w:sz w:val="24"/>
          <w:szCs w:val="24"/>
        </w:rPr>
        <w:t>словность коэффициентов</w:t>
      </w:r>
      <w:r>
        <w:rPr>
          <w:rFonts w:ascii="Times New Roman" w:hAnsi="Times New Roman"/>
          <w:sz w:val="24"/>
          <w:szCs w:val="24"/>
        </w:rPr>
        <w:t>?</w:t>
      </w:r>
    </w:p>
    <w:p w:rsidR="00E85808" w:rsidRDefault="00E85808" w:rsidP="00E85808">
      <w:pPr>
        <w:rPr>
          <w:rFonts w:ascii="Times New Roman" w:hAnsi="Times New Roman"/>
          <w:sz w:val="24"/>
          <w:szCs w:val="24"/>
        </w:rPr>
      </w:pPr>
    </w:p>
    <w:p w:rsidR="00E85808" w:rsidRPr="000C598F" w:rsidRDefault="00E85808" w:rsidP="00E85808">
      <w:pPr>
        <w:rPr>
          <w:rFonts w:ascii="Times New Roman" w:hAnsi="Times New Roman"/>
          <w:b/>
          <w:sz w:val="24"/>
          <w:szCs w:val="24"/>
        </w:rPr>
      </w:pPr>
      <w:r w:rsidRPr="000C598F">
        <w:rPr>
          <w:rFonts w:ascii="Times New Roman" w:hAnsi="Times New Roman"/>
          <w:b/>
          <w:sz w:val="24"/>
          <w:szCs w:val="24"/>
        </w:rPr>
        <w:t xml:space="preserve">                                             Практическое занятие №14 </w:t>
      </w:r>
    </w:p>
    <w:p w:rsidR="00E85808" w:rsidRDefault="00E85808" w:rsidP="00E85808">
      <w:pPr>
        <w:rPr>
          <w:rFonts w:ascii="Times New Roman" w:hAnsi="Times New Roman"/>
          <w:b/>
          <w:sz w:val="24"/>
          <w:szCs w:val="24"/>
        </w:rPr>
      </w:pPr>
      <w:r w:rsidRPr="000C598F">
        <w:rPr>
          <w:rFonts w:ascii="Times New Roman" w:hAnsi="Times New Roman"/>
          <w:b/>
          <w:sz w:val="24"/>
          <w:szCs w:val="24"/>
        </w:rPr>
        <w:t>Тема: Экономическая и энергетическая эффективность агротехнических и мелиоративных приемов.</w:t>
      </w:r>
    </w:p>
    <w:p w:rsidR="00E85808" w:rsidRDefault="00E85808" w:rsidP="00E85808">
      <w:pPr>
        <w:rPr>
          <w:rFonts w:ascii="Times New Roman" w:hAnsi="Times New Roman"/>
          <w:b/>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Одним из определяющих факторов в повышении плодородия почвы и в получении высококачественной экологически чистой продукции сельского хозяйства является комплексный и научный подход к разработке системы земледелия, основанный на агробиологических принципах природопользования как важнейшего фактора энергоресурсосбережения.</w:t>
      </w:r>
    </w:p>
    <w:p w:rsidR="00E85808" w:rsidRPr="000C598F" w:rsidRDefault="00E85808" w:rsidP="00E85808">
      <w:pPr>
        <w:rPr>
          <w:rFonts w:ascii="Times New Roman" w:hAnsi="Times New Roman"/>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lastRenderedPageBreak/>
        <w:t>В современных условиях любое решение по вопросам земледелия, не имеющее под собой научного обоснования, отрицательно сказывается на производственных и экономических показателях сельских производителей и влияет в целом на состояние экономики государства.</w:t>
      </w:r>
    </w:p>
    <w:p w:rsidR="00E85808" w:rsidRPr="000C598F" w:rsidRDefault="00E85808" w:rsidP="00E85808">
      <w:pPr>
        <w:rPr>
          <w:rFonts w:ascii="Times New Roman" w:hAnsi="Times New Roman"/>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По словам К. А. Тимирязева, «ни в одной другой деятельности не требуется взвешивать столько разнообразных условий успеха, нигде не требуется таких многосторонних сведений, нигде увлечение односторонней точкой зрения не может привести к такой крупной неудаче, как в земледелии».</w:t>
      </w:r>
    </w:p>
    <w:p w:rsidR="00E85808" w:rsidRPr="000C598F" w:rsidRDefault="00E85808" w:rsidP="00E85808">
      <w:pPr>
        <w:rPr>
          <w:rFonts w:ascii="Times New Roman" w:hAnsi="Times New Roman"/>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В сегодняшних рыночных условиях, при не эквивалентных ценах на промышленную и сельскохозяйственную продукцию, возникает настоятельная необходимость поиска ресурсосберегающих, экологически безопасных приемов и технологий выращивания сельскохозяйственных культур за счет системного и грамотного использования биологического потенциала всех составляющих факторов с учетом своей почвенно-климатической зоны и спецификой своих ресурсов.</w:t>
      </w:r>
    </w:p>
    <w:p w:rsidR="00E85808" w:rsidRPr="000C598F" w:rsidRDefault="00E85808" w:rsidP="00E85808">
      <w:pPr>
        <w:rPr>
          <w:rFonts w:ascii="Times New Roman" w:hAnsi="Times New Roman"/>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 xml:space="preserve">«Очевидно, что в разных почвенно-климатических зонах и для различных культур набор и иерархия лимитирующих факторов </w:t>
      </w:r>
      <w:proofErr w:type="gramStart"/>
      <w:r w:rsidRPr="000C598F">
        <w:rPr>
          <w:rFonts w:ascii="Times New Roman" w:hAnsi="Times New Roman"/>
          <w:sz w:val="24"/>
          <w:szCs w:val="24"/>
        </w:rPr>
        <w:t>различны</w:t>
      </w:r>
      <w:proofErr w:type="gramEnd"/>
      <w:r w:rsidRPr="000C598F">
        <w:rPr>
          <w:rFonts w:ascii="Times New Roman" w:hAnsi="Times New Roman"/>
          <w:sz w:val="24"/>
          <w:szCs w:val="24"/>
        </w:rPr>
        <w:t>. Однако именно в их выявлении и устранении – новый смысл создания региональных систем растениеводства».</w:t>
      </w:r>
    </w:p>
    <w:p w:rsidR="00E85808" w:rsidRPr="000C598F"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0C598F">
        <w:rPr>
          <w:rFonts w:ascii="Times New Roman" w:hAnsi="Times New Roman"/>
          <w:sz w:val="24"/>
          <w:szCs w:val="24"/>
        </w:rPr>
        <w:t>В этой связи разработка эффективных приемов биологизации для различных видов полевых севооборотов в сочетании с рациональными системами зяблевой обработки почвы и способами посева, в конкретных почвенно-климатических условиях, направленных на сохранение и повышение плодородия, ресурсосбережение и получение стабильных урожаев сельскохозяйственных культур, имеет важное научное и практическое значение.</w:t>
      </w: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Для получения экологически чистой продукции все исследования проводились в севооборотах без использования минеральных удобрений и химических средств защиты растений от сорняков, вредителей и болезней.</w:t>
      </w:r>
    </w:p>
    <w:p w:rsidR="00E85808" w:rsidRPr="000C598F" w:rsidRDefault="00E85808" w:rsidP="00E85808">
      <w:pPr>
        <w:rPr>
          <w:rFonts w:ascii="Times New Roman" w:hAnsi="Times New Roman"/>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Севооборот в интенсивном земледелии играет санитарную роль. Д. Н. Прянишников отмечал, что с истощением почвы мы можем бороться внесением удобрений, с потерей должного строения – внесением органического вещества и правильной обработкой, а с размножением паразитов сельскохозяйственных растений, имея в виду, вредителей, болезни и сорняки, нельзя справиться без должного севооборота.</w:t>
      </w:r>
    </w:p>
    <w:p w:rsidR="00E85808" w:rsidRPr="000C598F" w:rsidRDefault="00E85808" w:rsidP="00E85808">
      <w:pPr>
        <w:rPr>
          <w:rFonts w:ascii="Times New Roman" w:hAnsi="Times New Roman"/>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Источником поступления органического вещества в почву в изучаемых полевых севооборотах, типичных для хозяйств Пензенской области, являются пожнивные и корневые остатки, солома зерновых культур, возделывание многолетних трав и сидеральных культур (горчица).</w:t>
      </w:r>
    </w:p>
    <w:p w:rsidR="00E85808" w:rsidRPr="000C598F"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0C598F">
        <w:rPr>
          <w:rFonts w:ascii="Times New Roman" w:hAnsi="Times New Roman"/>
          <w:sz w:val="24"/>
          <w:szCs w:val="24"/>
        </w:rPr>
        <w:lastRenderedPageBreak/>
        <w:t xml:space="preserve">В настоящее время не менее </w:t>
      </w:r>
      <w:proofErr w:type="gramStart"/>
      <w:r w:rsidRPr="000C598F">
        <w:rPr>
          <w:rFonts w:ascii="Times New Roman" w:hAnsi="Times New Roman"/>
          <w:sz w:val="24"/>
          <w:szCs w:val="24"/>
        </w:rPr>
        <w:t>важное значение</w:t>
      </w:r>
      <w:proofErr w:type="gramEnd"/>
      <w:r w:rsidRPr="000C598F">
        <w:rPr>
          <w:rFonts w:ascii="Times New Roman" w:hAnsi="Times New Roman"/>
          <w:sz w:val="24"/>
          <w:szCs w:val="24"/>
        </w:rPr>
        <w:t xml:space="preserve"> имеет и тот фактор, каких затрат требует культура для получения того или иного урожая, насколько она технологична, насколько технология культуры экологически безопасна, а также другие аспекты биологизации.</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0C598F">
        <w:rPr>
          <w:rFonts w:ascii="Times New Roman" w:hAnsi="Times New Roman"/>
          <w:sz w:val="24"/>
          <w:szCs w:val="24"/>
        </w:rPr>
        <w:t xml:space="preserve">Энергетическая оценка эффективности возделывания сельскохозяйственных культур заключается в соотношении количества накопленной растительным сообществом энергии с антропогенными затратами и позволяет более объективно и точно проводить это через энергетические эквиваленты, затрачиваемые на производство единицы сельскохозяйственной продукции независимо от ценовой политики. Энергетический подход представляет возможность </w:t>
      </w:r>
      <w:proofErr w:type="gramStart"/>
      <w:r w:rsidRPr="000C598F">
        <w:rPr>
          <w:rFonts w:ascii="Times New Roman" w:hAnsi="Times New Roman"/>
          <w:sz w:val="24"/>
          <w:szCs w:val="24"/>
        </w:rPr>
        <w:t>–к</w:t>
      </w:r>
      <w:proofErr w:type="gramEnd"/>
      <w:r w:rsidRPr="000C598F">
        <w:rPr>
          <w:rFonts w:ascii="Times New Roman" w:hAnsi="Times New Roman"/>
          <w:sz w:val="24"/>
          <w:szCs w:val="24"/>
        </w:rPr>
        <w:t>оличественно определить энергетическую оценку сельскохозяйственной продукции и технологий их возделывания. Он дает возможность количественно определить энергетические затраты и степень их окупаемости при производстве продуктов растениеводства, сравнить агрофитоценозы по расходу затраченной энергии на единицу общей и товарной продукции при различных системах земледелия и ее составляющих.</w:t>
      </w:r>
      <w:r w:rsidRPr="000C598F">
        <w:t xml:space="preserve"> </w:t>
      </w:r>
      <w:r w:rsidRPr="000C598F">
        <w:rPr>
          <w:rFonts w:ascii="Times New Roman" w:hAnsi="Times New Roman"/>
          <w:sz w:val="24"/>
          <w:szCs w:val="24"/>
        </w:rPr>
        <w:t>При биоэнергетической оценке различных полевых севооборотов руководствовались учебным пособием «Биоэнергетическая оценка технологических процессов в растениеводстве» [10]. Результаты исследований показали, что в зернопаропропашном севообороте (2003–2005 гг.) за счет насыщения культурами интенсивного типа (картофель, кукуруза) продуктивность была наибольшей и составила 3,40 т зерновых единиц с гектара. В 2006 году после выведения из структуры посевных площадей пропашных культур продуктивность зернопаротравяного севооборота снизилась и составила 2,18 т зерновых единиц с гектара.</w:t>
      </w: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Наибольшие затраты совокупной энергии на гектар севооборотной площади оказались в зернопаропропашном севообороте (242,46 ГДж/</w:t>
      </w:r>
      <w:proofErr w:type="gramStart"/>
      <w:r w:rsidRPr="000C598F">
        <w:rPr>
          <w:rFonts w:ascii="Times New Roman" w:hAnsi="Times New Roman"/>
          <w:sz w:val="24"/>
          <w:szCs w:val="24"/>
        </w:rPr>
        <w:t>га</w:t>
      </w:r>
      <w:proofErr w:type="gramEnd"/>
      <w:r w:rsidRPr="000C598F">
        <w:rPr>
          <w:rFonts w:ascii="Times New Roman" w:hAnsi="Times New Roman"/>
          <w:sz w:val="24"/>
          <w:szCs w:val="24"/>
        </w:rPr>
        <w:t>), что объясняется наличием энергоемких пропашных культур. В связи со сложившейся экономической ситуацией многие сельскохозяйственные организации отказались от возделывания затратных пропашных культур и в 2006 г. изучаемый севооборот был насыщен зерновыми культурами. Естественно, что затраты совокупной энергии в таком севообороте сократились и составили 193,11 ГДж/</w:t>
      </w:r>
      <w:proofErr w:type="gramStart"/>
      <w:r w:rsidRPr="000C598F">
        <w:rPr>
          <w:rFonts w:ascii="Times New Roman" w:hAnsi="Times New Roman"/>
          <w:sz w:val="24"/>
          <w:szCs w:val="24"/>
        </w:rPr>
        <w:t>га</w:t>
      </w:r>
      <w:proofErr w:type="gramEnd"/>
      <w:r w:rsidRPr="000C598F">
        <w:rPr>
          <w:rFonts w:ascii="Times New Roman" w:hAnsi="Times New Roman"/>
          <w:sz w:val="24"/>
          <w:szCs w:val="24"/>
        </w:rPr>
        <w:t>. С целью поддержания почвенного плодородия в существующий севооборот в 2011 г. была введена промежуточная сидерация, которая несколько увеличила затраты совокупной энергии – 205,11 ГДж/га.</w:t>
      </w:r>
    </w:p>
    <w:p w:rsidR="00E85808" w:rsidRPr="000C598F" w:rsidRDefault="00E85808" w:rsidP="00E85808">
      <w:pPr>
        <w:rPr>
          <w:rFonts w:ascii="Times New Roman" w:hAnsi="Times New Roman"/>
          <w:sz w:val="24"/>
          <w:szCs w:val="24"/>
        </w:rPr>
      </w:pPr>
    </w:p>
    <w:p w:rsidR="00E85808" w:rsidRPr="000C598F" w:rsidRDefault="00E85808" w:rsidP="00E85808">
      <w:pPr>
        <w:rPr>
          <w:rFonts w:ascii="Times New Roman" w:hAnsi="Times New Roman"/>
          <w:sz w:val="24"/>
          <w:szCs w:val="24"/>
        </w:rPr>
      </w:pPr>
      <w:r w:rsidRPr="000C598F">
        <w:rPr>
          <w:rFonts w:ascii="Times New Roman" w:hAnsi="Times New Roman"/>
          <w:sz w:val="24"/>
          <w:szCs w:val="24"/>
        </w:rPr>
        <w:t>Сравнительная оценка севооборотов показала, что наибольший энергетический коэффициент (2,28) был получен в зернопаротравяном севообороте с промежуточной сидерацией.</w:t>
      </w:r>
    </w:p>
    <w:p w:rsidR="00E85808" w:rsidRPr="000C598F"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sidRPr="000C598F">
        <w:rPr>
          <w:rFonts w:ascii="Times New Roman" w:hAnsi="Times New Roman"/>
          <w:sz w:val="24"/>
          <w:szCs w:val="24"/>
        </w:rPr>
        <w:t>В современных условиях обработка почвы остается важнейшим элементом зональных систем земледелия на агроландшафтной основе, обеспечивающим не только регулирование продуктивности пашни, энергетических затрат, но и сохранение почвы от эрозии, повышение ее плодородия, эффективное использование удобрений.</w:t>
      </w:r>
      <w:r w:rsidRPr="000C598F">
        <w:t xml:space="preserve"> </w:t>
      </w:r>
      <w:r w:rsidRPr="000C598F">
        <w:rPr>
          <w:rFonts w:ascii="Times New Roman" w:hAnsi="Times New Roman"/>
          <w:sz w:val="24"/>
          <w:szCs w:val="24"/>
        </w:rPr>
        <w:t>Ресурсосберегающие системы основной обработки почвы в полной мере становятся эффективными и реализуемыми только при соблюдении соответствующих агротехнических требований к посеву.</w:t>
      </w:r>
    </w:p>
    <w:p w:rsidR="00E85808" w:rsidRDefault="00E85808" w:rsidP="00E85808">
      <w:pPr>
        <w:rPr>
          <w:rFonts w:ascii="Times New Roman" w:hAnsi="Times New Roman"/>
          <w:sz w:val="24"/>
          <w:szCs w:val="24"/>
        </w:rPr>
      </w:pPr>
    </w:p>
    <w:p w:rsidR="00E85808" w:rsidRDefault="00E85808" w:rsidP="00E85808">
      <w:pPr>
        <w:rPr>
          <w:rFonts w:ascii="Times New Roman" w:hAnsi="Times New Roman"/>
          <w:sz w:val="24"/>
          <w:szCs w:val="24"/>
        </w:rPr>
      </w:pPr>
      <w:r>
        <w:rPr>
          <w:rFonts w:ascii="Times New Roman" w:hAnsi="Times New Roman"/>
          <w:sz w:val="24"/>
          <w:szCs w:val="24"/>
        </w:rPr>
        <w:t xml:space="preserve">                                                   Контрольные вопросы</w:t>
      </w:r>
    </w:p>
    <w:p w:rsidR="00E85808" w:rsidRDefault="00E85808" w:rsidP="00E85808">
      <w:pPr>
        <w:rPr>
          <w:rFonts w:ascii="Times New Roman" w:hAnsi="Times New Roman"/>
          <w:sz w:val="24"/>
          <w:szCs w:val="24"/>
        </w:rPr>
      </w:pPr>
      <w:r>
        <w:rPr>
          <w:rFonts w:ascii="Times New Roman" w:hAnsi="Times New Roman"/>
          <w:sz w:val="24"/>
          <w:szCs w:val="24"/>
        </w:rPr>
        <w:lastRenderedPageBreak/>
        <w:t>1.В чем заключается э</w:t>
      </w:r>
      <w:r w:rsidRPr="007D2215">
        <w:rPr>
          <w:rFonts w:ascii="Times New Roman" w:hAnsi="Times New Roman"/>
          <w:sz w:val="24"/>
          <w:szCs w:val="24"/>
        </w:rPr>
        <w:t>нергетическая оценка эффективности</w:t>
      </w:r>
      <w:r>
        <w:rPr>
          <w:rFonts w:ascii="Times New Roman" w:hAnsi="Times New Roman"/>
          <w:sz w:val="24"/>
          <w:szCs w:val="24"/>
        </w:rPr>
        <w:t>?</w:t>
      </w:r>
    </w:p>
    <w:p w:rsidR="00E85808" w:rsidRDefault="00E85808" w:rsidP="00E85808">
      <w:pPr>
        <w:rPr>
          <w:rFonts w:ascii="Times New Roman" w:hAnsi="Times New Roman"/>
          <w:sz w:val="24"/>
          <w:szCs w:val="24"/>
        </w:rPr>
      </w:pPr>
      <w:r>
        <w:rPr>
          <w:rFonts w:ascii="Times New Roman" w:hAnsi="Times New Roman"/>
          <w:sz w:val="24"/>
          <w:szCs w:val="24"/>
        </w:rPr>
        <w:t>2.</w:t>
      </w:r>
      <w:r w:rsidRPr="007D2215">
        <w:t xml:space="preserve"> </w:t>
      </w:r>
      <w:r w:rsidRPr="007D2215">
        <w:rPr>
          <w:rFonts w:ascii="Times New Roman" w:hAnsi="Times New Roman"/>
          <w:sz w:val="24"/>
          <w:szCs w:val="24"/>
        </w:rPr>
        <w:t>Источником поступления органического вещества в почву</w:t>
      </w:r>
      <w:r>
        <w:rPr>
          <w:rFonts w:ascii="Times New Roman" w:hAnsi="Times New Roman"/>
          <w:sz w:val="24"/>
          <w:szCs w:val="24"/>
        </w:rPr>
        <w:t xml:space="preserve"> являются…?</w:t>
      </w:r>
    </w:p>
    <w:p w:rsidR="00E85808" w:rsidRDefault="00E85808" w:rsidP="00E85808">
      <w:pPr>
        <w:rPr>
          <w:rFonts w:ascii="Times New Roman" w:hAnsi="Times New Roman"/>
          <w:sz w:val="24"/>
          <w:szCs w:val="24"/>
        </w:rPr>
      </w:pPr>
      <w:r>
        <w:rPr>
          <w:rFonts w:ascii="Times New Roman" w:hAnsi="Times New Roman"/>
          <w:sz w:val="24"/>
          <w:szCs w:val="24"/>
        </w:rPr>
        <w:t>3.Что является о</w:t>
      </w:r>
      <w:r w:rsidRPr="007D2215">
        <w:rPr>
          <w:rFonts w:ascii="Times New Roman" w:hAnsi="Times New Roman"/>
          <w:sz w:val="24"/>
          <w:szCs w:val="24"/>
        </w:rPr>
        <w:t>дним из определяющих факторов в повышении плодородия почвы</w:t>
      </w:r>
      <w:r>
        <w:rPr>
          <w:rFonts w:ascii="Times New Roman" w:hAnsi="Times New Roman"/>
          <w:sz w:val="24"/>
          <w:szCs w:val="24"/>
        </w:rPr>
        <w:t>?</w:t>
      </w:r>
    </w:p>
    <w:p w:rsidR="00E85808" w:rsidRPr="000C598F" w:rsidRDefault="00E85808" w:rsidP="00E85808">
      <w:pPr>
        <w:rPr>
          <w:rFonts w:ascii="Times New Roman" w:hAnsi="Times New Roman"/>
          <w:sz w:val="24"/>
          <w:szCs w:val="24"/>
        </w:rPr>
      </w:pPr>
    </w:p>
    <w:p w:rsidR="00E85808" w:rsidRDefault="00E85808" w:rsidP="00E85808">
      <w:pPr>
        <w:ind w:firstLine="709"/>
        <w:jc w:val="both"/>
        <w:rPr>
          <w:rFonts w:ascii="Times New Roman" w:hAnsi="Times New Roman"/>
          <w:b/>
          <w:sz w:val="24"/>
          <w:szCs w:val="24"/>
        </w:rPr>
      </w:pPr>
      <w:r w:rsidRPr="00A625BB">
        <w:rPr>
          <w:rFonts w:ascii="Times New Roman" w:hAnsi="Times New Roman"/>
          <w:b/>
          <w:sz w:val="24"/>
          <w:szCs w:val="24"/>
        </w:rPr>
        <w:t xml:space="preserve">                         </w:t>
      </w:r>
      <w:r>
        <w:rPr>
          <w:rFonts w:ascii="Times New Roman" w:hAnsi="Times New Roman"/>
          <w:b/>
          <w:sz w:val="24"/>
          <w:szCs w:val="24"/>
        </w:rPr>
        <w:t xml:space="preserve">                             СРСП № 1</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Изучение основных типов почв по монолитам и коробочным образцам.</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Почвенные исследования, проводимые со студентами в окрестностях учебного заведения, экологического центра или в местности, где проходит экспедиция, являются неотъемлемой частью комплексного изучения природы. Представления о строении местных почв, их разновидностях и распространении в своей местности являются необходимой основой для углубленного изучения остальных компонентов ландшафта - рельефа, растительности и животного мира. </w:t>
      </w:r>
    </w:p>
    <w:p w:rsidR="00E85808" w:rsidRPr="00070598" w:rsidRDefault="00E85808" w:rsidP="00E85808">
      <w:pPr>
        <w:ind w:firstLine="709"/>
        <w:jc w:val="both"/>
        <w:rPr>
          <w:rFonts w:ascii="Times New Roman" w:hAnsi="Times New Roman"/>
          <w:sz w:val="24"/>
          <w:szCs w:val="24"/>
        </w:rPr>
      </w:pPr>
      <w:r>
        <w:rPr>
          <w:rFonts w:ascii="Times New Roman" w:hAnsi="Times New Roman"/>
          <w:sz w:val="24"/>
          <w:szCs w:val="24"/>
        </w:rPr>
        <w:t>Л</w:t>
      </w:r>
      <w:r w:rsidRPr="00070598">
        <w:rPr>
          <w:rFonts w:ascii="Times New Roman" w:hAnsi="Times New Roman"/>
          <w:sz w:val="24"/>
          <w:szCs w:val="24"/>
        </w:rPr>
        <w:t>абораторные работы по агрономии Правильно организованные почвенные исследования помогут разобраться в происхождении и истории развития экосистем той или иной территории, и даже оценить перспективы развития ее растите</w:t>
      </w:r>
      <w:r>
        <w:rPr>
          <w:rFonts w:ascii="Times New Roman" w:hAnsi="Times New Roman"/>
          <w:sz w:val="24"/>
          <w:szCs w:val="24"/>
        </w:rPr>
        <w:t>льности, водного режима, фауны.</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В полевых условиях почвы описывают и определяют, т.е. дают им названия по внешним, так называемым морфологическим признакам. Считается, что по морфологическим (внешним) признакам можно определить почву подобно тому, как мы определяем минерал, растение или животное. Поэтому, в полевых условиях особенно важно уметь правильно описать почву, отметив в</w:t>
      </w:r>
      <w:r>
        <w:rPr>
          <w:rFonts w:ascii="Times New Roman" w:hAnsi="Times New Roman"/>
          <w:sz w:val="24"/>
          <w:szCs w:val="24"/>
        </w:rPr>
        <w:t>се ее морфологические признаки.</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По морфологическим признакам можно приблизительно судить о направлении и степени выраженности почвообразовательного процесса, а также, что очень важно, - классифицировать почвы. Однако, из-за большой сложности классификации почв и, главное, существенных различий в системах классификации почв в разных странах, в этой статье не рассматривается тема ид</w:t>
      </w:r>
      <w:r>
        <w:rPr>
          <w:rFonts w:ascii="Times New Roman" w:hAnsi="Times New Roman"/>
          <w:sz w:val="24"/>
          <w:szCs w:val="24"/>
        </w:rPr>
        <w:t>ентификации (определения) почв.</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Целью данного методического пособия является первичное ознакомление студентов с почвами своей местности путем проведения ее описания по морфологическим признакам. Важной содержательной (интеллектуальной) частью данного задания должно быть не просто описание различных почвенных горизонтов своей почвы, а попытка выявить в описываемой поч</w:t>
      </w:r>
      <w:r>
        <w:rPr>
          <w:rFonts w:ascii="Times New Roman" w:hAnsi="Times New Roman"/>
          <w:sz w:val="24"/>
          <w:szCs w:val="24"/>
        </w:rPr>
        <w:t>ве функциональные части (зоны).</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В данном методическом пособии приведена общая схема разделения почвы на функциональные зоны и соответствующую этим зонам типологию почвенных горизонтов, принятую в России. В случаях совпадения российской и международной систем типологии почвенных горизонтов напротив русского названия горизонта указано его название по международной типологии.</w:t>
      </w:r>
    </w:p>
    <w:p w:rsidR="00E85808" w:rsidRPr="00A625BB" w:rsidRDefault="00E85808" w:rsidP="00E85808">
      <w:pPr>
        <w:ind w:firstLine="709"/>
        <w:jc w:val="both"/>
        <w:rPr>
          <w:rFonts w:ascii="Times New Roman" w:hAnsi="Times New Roman"/>
          <w:sz w:val="24"/>
          <w:szCs w:val="24"/>
        </w:rPr>
      </w:pPr>
      <w:r w:rsidRPr="00070598">
        <w:rPr>
          <w:rFonts w:ascii="Times New Roman" w:hAnsi="Times New Roman"/>
          <w:sz w:val="24"/>
          <w:szCs w:val="24"/>
        </w:rPr>
        <w:t>На основании описаний, произведенных по единой, предлагаемой в данном пособии методике, можно определить, классифицировать и сравнить почвы, описанные в любой точке Земного шара.</w:t>
      </w:r>
    </w:p>
    <w:p w:rsidR="00E85808" w:rsidRPr="00070598" w:rsidRDefault="00E85808" w:rsidP="00E85808">
      <w:pPr>
        <w:ind w:firstLine="709"/>
        <w:jc w:val="both"/>
        <w:rPr>
          <w:rFonts w:ascii="Times New Roman" w:hAnsi="Times New Roman"/>
          <w:b/>
          <w:sz w:val="24"/>
          <w:szCs w:val="24"/>
        </w:rPr>
      </w:pPr>
      <w:r w:rsidRPr="00070598">
        <w:rPr>
          <w:rFonts w:ascii="Times New Roman" w:hAnsi="Times New Roman"/>
          <w:b/>
          <w:sz w:val="24"/>
          <w:szCs w:val="24"/>
        </w:rPr>
        <w:t>Методика заложения почвенного разреза</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lastRenderedPageBreak/>
        <w:t>Для описания почв, изучения их морфологических признаков, установления границ между различными почвами и отбора образцов для анализов в почвоведении принято копать специальные ямы, которые называются почвенными разрезами.</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Однако, любое почвенное исследование, до начала копки разреза начинается с выбора места для его заложения.</w:t>
      </w:r>
    </w:p>
    <w:p w:rsidR="00E85808" w:rsidRPr="00070598" w:rsidRDefault="00E85808" w:rsidP="00E85808">
      <w:pPr>
        <w:ind w:firstLine="709"/>
        <w:jc w:val="both"/>
        <w:rPr>
          <w:rFonts w:ascii="Times New Roman" w:hAnsi="Times New Roman"/>
          <w:sz w:val="24"/>
          <w:szCs w:val="24"/>
        </w:rPr>
      </w:pP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Для правильного выбора </w:t>
      </w:r>
      <w:proofErr w:type="gramStart"/>
      <w:r w:rsidRPr="00070598">
        <w:rPr>
          <w:rFonts w:ascii="Times New Roman" w:hAnsi="Times New Roman"/>
          <w:sz w:val="24"/>
          <w:szCs w:val="24"/>
        </w:rPr>
        <w:t>места</w:t>
      </w:r>
      <w:proofErr w:type="gramEnd"/>
      <w:r w:rsidRPr="00070598">
        <w:rPr>
          <w:rFonts w:ascii="Times New Roman" w:hAnsi="Times New Roman"/>
          <w:sz w:val="24"/>
          <w:szCs w:val="24"/>
        </w:rPr>
        <w:t xml:space="preserve"> прежде всего необходимо самым тщательным образом осмотреть местность, определить характер рельефа и растительности.</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При плоском рельефе яму копают в его центральной, наиболее типичной части. </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На склоне - в его верхней, средней и нижней частях. </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При изучении речной долины - в пойме, на террас</w:t>
      </w:r>
      <w:r>
        <w:rPr>
          <w:rFonts w:ascii="Times New Roman" w:hAnsi="Times New Roman"/>
          <w:sz w:val="24"/>
          <w:szCs w:val="24"/>
        </w:rPr>
        <w:t>е (террасах) и на водоразделах.</w:t>
      </w:r>
    </w:p>
    <w:p w:rsidR="00E85808" w:rsidRPr="00070598" w:rsidRDefault="00E85808" w:rsidP="00E85808">
      <w:pPr>
        <w:ind w:firstLine="709"/>
        <w:jc w:val="both"/>
        <w:rPr>
          <w:rFonts w:ascii="Times New Roman" w:hAnsi="Times New Roman"/>
          <w:sz w:val="24"/>
          <w:szCs w:val="24"/>
        </w:rPr>
      </w:pPr>
      <w:r>
        <w:rPr>
          <w:rFonts w:ascii="Times New Roman" w:hAnsi="Times New Roman"/>
          <w:sz w:val="24"/>
          <w:szCs w:val="24"/>
        </w:rPr>
        <w:t>При</w:t>
      </w:r>
      <w:r w:rsidRPr="00070598">
        <w:rPr>
          <w:rFonts w:ascii="Times New Roman" w:hAnsi="Times New Roman"/>
          <w:sz w:val="24"/>
          <w:szCs w:val="24"/>
        </w:rPr>
        <w:t xml:space="preserve"> проведении комплексного экологического обследования местности почвенные разрезы желательно закладывать по одному в каждом основном типе растительных сообществ. </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Для целей данного учебного задания почвенный разрез следует заложить в одном, наиболее типичном растительном сообществе своей местности.</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Разрез необходимо закладывать в наиболее характерном месте обследуемой территории. </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Разрезы не должны закладываться вблизи дорог, рядом с канавами, на нетипичных для данной территории элементах микрорел</w:t>
      </w:r>
      <w:r>
        <w:rPr>
          <w:rFonts w:ascii="Times New Roman" w:hAnsi="Times New Roman"/>
          <w:sz w:val="24"/>
          <w:szCs w:val="24"/>
        </w:rPr>
        <w:t>ьефа (понижения, кочки и т.п.).</w:t>
      </w:r>
    </w:p>
    <w:p w:rsidR="00E85808" w:rsidRPr="00070598" w:rsidRDefault="00E85808" w:rsidP="00E85808">
      <w:pPr>
        <w:ind w:firstLine="709"/>
        <w:jc w:val="both"/>
        <w:rPr>
          <w:rFonts w:ascii="Times New Roman" w:hAnsi="Times New Roman"/>
          <w:b/>
          <w:sz w:val="24"/>
          <w:szCs w:val="24"/>
        </w:rPr>
      </w:pPr>
      <w:r w:rsidRPr="00070598">
        <w:rPr>
          <w:rFonts w:ascii="Times New Roman" w:hAnsi="Times New Roman"/>
          <w:b/>
          <w:sz w:val="24"/>
          <w:szCs w:val="24"/>
        </w:rPr>
        <w:t>Копание почвенного разреза</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На выбранном участке местности копают почвенный разрез - яму, у которой три стенки отвесные, а четвертая спускается ступеньками.</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Размер ямы зависит от ее предполагаемой глубины (которая в свою очередь зависит от мощности почвы, </w:t>
      </w:r>
      <w:proofErr w:type="gramStart"/>
      <w:r w:rsidRPr="00070598">
        <w:rPr>
          <w:rFonts w:ascii="Times New Roman" w:hAnsi="Times New Roman"/>
          <w:sz w:val="24"/>
          <w:szCs w:val="24"/>
        </w:rPr>
        <w:t>см</w:t>
      </w:r>
      <w:proofErr w:type="gramEnd"/>
      <w:r w:rsidRPr="00070598">
        <w:rPr>
          <w:rFonts w:ascii="Times New Roman" w:hAnsi="Times New Roman"/>
          <w:sz w:val="24"/>
          <w:szCs w:val="24"/>
        </w:rPr>
        <w:t>. ниже) и в сред</w:t>
      </w:r>
      <w:r>
        <w:rPr>
          <w:rFonts w:ascii="Times New Roman" w:hAnsi="Times New Roman"/>
          <w:sz w:val="24"/>
          <w:szCs w:val="24"/>
        </w:rPr>
        <w:t>нем составляет 1×2 метра.</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Узкая сторона разреза будет так называемой передней (лицевой) стенкой разреза, которая предназначается для описания и последующего взятия образцов (при необходимости). По окончании земляных работ эта стенка должна быть обращена к солнцу, поэтому располагать разрез следует </w:t>
      </w:r>
      <w:r>
        <w:rPr>
          <w:rFonts w:ascii="Times New Roman" w:hAnsi="Times New Roman"/>
          <w:sz w:val="24"/>
          <w:szCs w:val="24"/>
        </w:rPr>
        <w:t>сразу же с учетом сторон света.</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В начале работы дёрн аккуратно срезают лопатой и складывают на расстоянии 2...3 м от будущей ямы у одной из ее боковых сторон. Сюда же выбрасывают и верхнюю часть почвенной массы. Глубинные горизонты выбрасывают в противоположную сторону. </w:t>
      </w:r>
    </w:p>
    <w:p w:rsidR="00E85808" w:rsidRPr="00070598" w:rsidRDefault="00E85808" w:rsidP="00E85808">
      <w:pPr>
        <w:ind w:firstLine="709"/>
        <w:jc w:val="both"/>
        <w:rPr>
          <w:rFonts w:ascii="Times New Roman" w:hAnsi="Times New Roman"/>
          <w:sz w:val="24"/>
          <w:szCs w:val="24"/>
        </w:rPr>
      </w:pPr>
      <w:r>
        <w:rPr>
          <w:rFonts w:ascii="Times New Roman" w:hAnsi="Times New Roman"/>
          <w:sz w:val="24"/>
          <w:szCs w:val="24"/>
        </w:rPr>
        <w:t>Исследование образцов почвы н</w:t>
      </w:r>
      <w:r w:rsidRPr="00070598">
        <w:rPr>
          <w:rFonts w:ascii="Times New Roman" w:hAnsi="Times New Roman"/>
          <w:sz w:val="24"/>
          <w:szCs w:val="24"/>
        </w:rPr>
        <w:t>и в коем случае нельзя наваливать землю на переднюю стенку разреза - это может привести к ее загрязнению, разрушению верхних горизонтов и изменению показателей их мощности. По этой же причине нельзя ни в коем случае ходить и даже наступать на поверхность почвы</w:t>
      </w:r>
      <w:r>
        <w:rPr>
          <w:rFonts w:ascii="Times New Roman" w:hAnsi="Times New Roman"/>
          <w:sz w:val="24"/>
          <w:szCs w:val="24"/>
        </w:rPr>
        <w:t xml:space="preserve"> около передней стенки разреза.</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По окончании копки стенка передней (наиболее глубокой) части ямы должна быть чиста от выброшенной земли. Для этого по окончании работы всю переднюю стенку ямы зачищают лезвием лопаты. </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lastRenderedPageBreak/>
        <w:t>Ширина передней стенки (и всего разреза целом) должна быть достаточна для работы в ней одного человека и сос</w:t>
      </w:r>
      <w:r>
        <w:rPr>
          <w:rFonts w:ascii="Times New Roman" w:hAnsi="Times New Roman"/>
          <w:sz w:val="24"/>
          <w:szCs w:val="24"/>
        </w:rPr>
        <w:t>тавляет обычно от 70 до 100 см.</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В почвоведении в зависимости от целей исследования почвенные разрезы копают трех типов: основные (полные), полуямы и прикопки.</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 xml:space="preserve">Полные разрезы копают на всю глубину почвы, включая верхние горизонты материнской породы (до глубины 1...5 м, в зависимости от мощности почвы); полуямы – до начала материнской породы (75...125 см), прикопки - до 75 см. </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Основные разрезы служат для полного морфологического описания почв, полуямы - для описания основных морфологических признаков почв и для уточнения распространения типов почв, вскрытых основными разрезами. Прикопки необходимы для определения границ почвенных группировок в местах предположительной смены одной почвы другой.</w:t>
      </w:r>
    </w:p>
    <w:p w:rsidR="00E85808" w:rsidRPr="00070598" w:rsidRDefault="00E85808" w:rsidP="00E85808">
      <w:pPr>
        <w:ind w:firstLine="709"/>
        <w:jc w:val="both"/>
        <w:rPr>
          <w:rFonts w:ascii="Times New Roman" w:hAnsi="Times New Roman"/>
          <w:sz w:val="24"/>
          <w:szCs w:val="24"/>
        </w:rPr>
      </w:pPr>
      <w:r w:rsidRPr="00070598">
        <w:rPr>
          <w:rFonts w:ascii="Times New Roman" w:hAnsi="Times New Roman"/>
          <w:sz w:val="24"/>
          <w:szCs w:val="24"/>
        </w:rPr>
        <w:t>Для целей данного учебного задания рекомендуется выкапывание разреза до начала материнской породы с углублением в нее на 20...30 см. В лесной зоне глубина такого разреза предположительно может составить - 1,2...1,7 метра.</w:t>
      </w:r>
    </w:p>
    <w:p w:rsidR="00E85808" w:rsidRDefault="00E85808" w:rsidP="00E85808">
      <w:pPr>
        <w:ind w:firstLine="709"/>
        <w:jc w:val="both"/>
        <w:rPr>
          <w:rFonts w:ascii="Times New Roman" w:hAnsi="Times New Roman"/>
          <w:b/>
          <w:sz w:val="24"/>
          <w:szCs w:val="24"/>
        </w:rPr>
      </w:pPr>
      <w:r w:rsidRPr="00070598">
        <w:rPr>
          <w:rFonts w:ascii="Times New Roman" w:hAnsi="Times New Roman"/>
          <w:sz w:val="24"/>
          <w:szCs w:val="24"/>
        </w:rPr>
        <w:t xml:space="preserve">Копая яму, желательно обращать внимание на то, как копается </w:t>
      </w:r>
      <w:proofErr w:type="gramStart"/>
      <w:r w:rsidRPr="00070598">
        <w:rPr>
          <w:rFonts w:ascii="Times New Roman" w:hAnsi="Times New Roman"/>
          <w:sz w:val="24"/>
          <w:szCs w:val="24"/>
        </w:rPr>
        <w:t>почва</w:t>
      </w:r>
      <w:proofErr w:type="gramEnd"/>
      <w:r w:rsidRPr="00070598">
        <w:rPr>
          <w:rFonts w:ascii="Times New Roman" w:hAnsi="Times New Roman"/>
          <w:sz w:val="24"/>
          <w:szCs w:val="24"/>
        </w:rPr>
        <w:t>: на какой глубине труднее, на какой легче, где она влажная и липнет к лопате, а где рассыпчатая - сваливается с лопаты. Все это дает представление о физических свойствах почвы и потом поможет при описании каждого из горизонтов.</w:t>
      </w:r>
      <w:r w:rsidRPr="00070598">
        <w:rPr>
          <w:rFonts w:ascii="Times New Roman" w:hAnsi="Times New Roman"/>
          <w:b/>
          <w:sz w:val="24"/>
          <w:szCs w:val="24"/>
        </w:rPr>
        <w:t xml:space="preserve"> </w:t>
      </w:r>
    </w:p>
    <w:p w:rsidR="00E85808" w:rsidRDefault="00E85808" w:rsidP="00E85808">
      <w:pPr>
        <w:ind w:firstLine="709"/>
        <w:jc w:val="both"/>
        <w:rPr>
          <w:rFonts w:ascii="Times New Roman" w:hAnsi="Times New Roman"/>
          <w:b/>
          <w:sz w:val="24"/>
          <w:szCs w:val="24"/>
        </w:rPr>
      </w:pPr>
    </w:p>
    <w:p w:rsidR="00E85808" w:rsidRDefault="00E85808" w:rsidP="00E85808">
      <w:pPr>
        <w:ind w:firstLine="709"/>
        <w:jc w:val="both"/>
        <w:rPr>
          <w:rFonts w:ascii="Times New Roman" w:hAnsi="Times New Roman"/>
          <w:b/>
          <w:sz w:val="24"/>
          <w:szCs w:val="24"/>
        </w:rPr>
      </w:pPr>
    </w:p>
    <w:p w:rsidR="00E85808" w:rsidRDefault="00E85808" w:rsidP="00E85808">
      <w:pPr>
        <w:rPr>
          <w:rFonts w:ascii="Times New Roman" w:hAnsi="Times New Roman"/>
          <w:b/>
          <w:sz w:val="24"/>
          <w:szCs w:val="24"/>
        </w:rPr>
      </w:pPr>
      <w:r>
        <w:rPr>
          <w:rFonts w:ascii="Times New Roman" w:hAnsi="Times New Roman"/>
          <w:b/>
          <w:sz w:val="24"/>
          <w:szCs w:val="24"/>
        </w:rPr>
        <w:t>Контрольные вопросы:</w:t>
      </w:r>
    </w:p>
    <w:p w:rsidR="00E85808" w:rsidRPr="00070598" w:rsidRDefault="00E85808" w:rsidP="00E85808">
      <w:pPr>
        <w:pStyle w:val="a6"/>
        <w:numPr>
          <w:ilvl w:val="0"/>
          <w:numId w:val="34"/>
        </w:numPr>
        <w:rPr>
          <w:rFonts w:ascii="Times New Roman" w:hAnsi="Times New Roman" w:cs="Times New Roman"/>
          <w:b/>
          <w:sz w:val="24"/>
          <w:szCs w:val="24"/>
        </w:rPr>
      </w:pPr>
      <w:r>
        <w:rPr>
          <w:rFonts w:ascii="Times New Roman" w:hAnsi="Times New Roman" w:cs="Times New Roman"/>
          <w:sz w:val="24"/>
          <w:szCs w:val="24"/>
        </w:rPr>
        <w:t>Что такое морфологические типы почв?</w:t>
      </w:r>
    </w:p>
    <w:p w:rsidR="00E85808" w:rsidRPr="00070598" w:rsidRDefault="00E85808" w:rsidP="00E85808">
      <w:pPr>
        <w:pStyle w:val="a6"/>
        <w:numPr>
          <w:ilvl w:val="0"/>
          <w:numId w:val="34"/>
        </w:numPr>
        <w:rPr>
          <w:rFonts w:ascii="Times New Roman" w:hAnsi="Times New Roman" w:cs="Times New Roman"/>
          <w:b/>
          <w:sz w:val="24"/>
          <w:szCs w:val="24"/>
        </w:rPr>
      </w:pPr>
      <w:r>
        <w:rPr>
          <w:rFonts w:ascii="Times New Roman" w:hAnsi="Times New Roman" w:cs="Times New Roman"/>
          <w:sz w:val="24"/>
          <w:szCs w:val="24"/>
        </w:rPr>
        <w:t>Как нужно брать коробочные и монолитные образцы?</w:t>
      </w:r>
    </w:p>
    <w:p w:rsidR="00E85808" w:rsidRPr="00070598" w:rsidRDefault="00E85808" w:rsidP="00E85808">
      <w:pPr>
        <w:pStyle w:val="a6"/>
        <w:numPr>
          <w:ilvl w:val="0"/>
          <w:numId w:val="34"/>
        </w:numPr>
        <w:rPr>
          <w:rFonts w:ascii="Times New Roman" w:hAnsi="Times New Roman" w:cs="Times New Roman"/>
          <w:b/>
          <w:sz w:val="24"/>
          <w:szCs w:val="24"/>
        </w:rPr>
      </w:pPr>
      <w:r>
        <w:rPr>
          <w:rFonts w:ascii="Times New Roman" w:hAnsi="Times New Roman" w:cs="Times New Roman"/>
          <w:sz w:val="24"/>
          <w:szCs w:val="24"/>
        </w:rPr>
        <w:t>Методика заложения почвенного разреза?</w:t>
      </w:r>
      <w:r w:rsidRPr="00070598">
        <w:rPr>
          <w:rFonts w:ascii="Times New Roman" w:hAnsi="Times New Roman" w:cs="Times New Roman"/>
          <w:b/>
          <w:sz w:val="24"/>
          <w:szCs w:val="24"/>
        </w:rPr>
        <w:br w:type="page"/>
      </w:r>
    </w:p>
    <w:p w:rsidR="00E85808" w:rsidRDefault="00E85808" w:rsidP="00E85808">
      <w:pPr>
        <w:ind w:firstLine="709"/>
        <w:jc w:val="both"/>
        <w:rPr>
          <w:rFonts w:ascii="Times New Roman" w:hAnsi="Times New Roman"/>
          <w:b/>
          <w:sz w:val="24"/>
          <w:szCs w:val="24"/>
        </w:rPr>
      </w:pPr>
      <w:r>
        <w:rPr>
          <w:rFonts w:ascii="Times New Roman" w:hAnsi="Times New Roman"/>
          <w:b/>
          <w:sz w:val="24"/>
          <w:szCs w:val="24"/>
        </w:rPr>
        <w:lastRenderedPageBreak/>
        <w:t xml:space="preserve">                                                       СРСП № 2</w:t>
      </w:r>
    </w:p>
    <w:p w:rsidR="00E85808" w:rsidRPr="00A625BB"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Влияние обработки почвы на морфологические признаки, состав и свойства почвы</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Орудия обработки воздействуют на почву чисто механически и поэтому изменяют преимущественно ее физические свойства: плотность; размеры и форму почвенных агрегатов; общий объем, размеры и соотношение различных пустот, пор и капилляров; размеры органических остатков; взаиморасположение и степень соприкосновения </w:t>
      </w:r>
      <w:r>
        <w:rPr>
          <w:rFonts w:ascii="Times New Roman" w:hAnsi="Times New Roman"/>
          <w:sz w:val="24"/>
          <w:szCs w:val="24"/>
        </w:rPr>
        <w:t>почвенных фаз и их компонентов.</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Специфическое воздействие оказывает обработка на живую фазу почвы. Живые организмы при физическом воздействии на них часто погибают. При изменении сложения обрабатываемого слоя и перемещении в его пределах живых организмов значительно изменяются условия их существования, которые также могут привести к их гибели. Для некоторых групп организмов условия жизни улучшаются, это культурные растения, некоторые группы микроорганизмов, отдельные пре</w:t>
      </w:r>
      <w:r>
        <w:rPr>
          <w:rFonts w:ascii="Times New Roman" w:hAnsi="Times New Roman"/>
          <w:sz w:val="24"/>
          <w:szCs w:val="24"/>
        </w:rPr>
        <w:t>дставители мезо - и макрофауны.</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Значительное воздействие оказывает обработка на газовую фазу почвы. В результате рыхления, крошения, оборачивания усиливается доступ атмосферного воздуха в почву, особенно в глубокие слои, что может существенно изменять состав почвенного воздуха и окислительно-восстановительные условия. Обработка оказывает влияние на распределение и состав воздуха не только в различных слоях почвы, но и на поверхности и внутри почвенных агрегатов, изменяя их размеры, плотность и ф</w:t>
      </w:r>
      <w:r>
        <w:rPr>
          <w:rFonts w:ascii="Times New Roman" w:hAnsi="Times New Roman"/>
          <w:sz w:val="24"/>
          <w:szCs w:val="24"/>
        </w:rPr>
        <w:t>орму.</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Очень незначительное влияние при однократном воздействии оказывает обработка на гранулометрический и химический состав почв, на содержание и состав органического вещества, разрушая частицы (реже вызывая их соединение), но при многократном физическом воздействии на некоторые почвы такое в</w:t>
      </w:r>
      <w:r>
        <w:rPr>
          <w:rFonts w:ascii="Times New Roman" w:hAnsi="Times New Roman"/>
          <w:sz w:val="24"/>
          <w:szCs w:val="24"/>
        </w:rPr>
        <w:t>лияние может быть существенным.</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При механическом воздействии на почву, особенно при ее перемешивании и оборачивании, существенно изменяется морфологическое строение почвы. Крошение и перемешивание, проводимые интенсивно (например, при фрезеровании) или многократно повторенные, приводят к гомогенизации почвенного материала, к созданию морфологиче</w:t>
      </w:r>
      <w:r>
        <w:rPr>
          <w:rFonts w:ascii="Times New Roman" w:hAnsi="Times New Roman"/>
          <w:sz w:val="24"/>
          <w:szCs w:val="24"/>
        </w:rPr>
        <w:t>ски однородной почвенной массы.</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Во многих случаях обработка приводит к дифференциации почвы по морфологическим признакам, чаще по плотности почвы. Например, при прикатывании верхний слой становится более плотным, при рыхлении — менее плотным. При обработке междурядий, при обработке почвы чизельными плугами, почвоуглубителями, глубокорыхлителями и т. п. почва становится неоднородной по этому показател</w:t>
      </w:r>
      <w:r>
        <w:rPr>
          <w:rFonts w:ascii="Times New Roman" w:hAnsi="Times New Roman"/>
          <w:sz w:val="24"/>
          <w:szCs w:val="24"/>
        </w:rPr>
        <w:t>ю в горизонтальном направлении.</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Вспашка часто приводит к морфологической неоднородности почвы прежде однородного пахотного горизонта. Например, припахивание подзолистого или иллювиального горизонта на подзолистых почвах, карбонатного на каштановых почвах приводит к ярко выраженной неоднородности по цвету, которая отражает неоднородность почвы по свойствам, определяющим условия жизни растений. Запахивание органических удобрений, остатков растений, химических мелиорантов также приводит к морфологически выраженной неоднородности пахотного горизонта. </w:t>
      </w:r>
      <w:proofErr w:type="gramStart"/>
      <w:r w:rsidRPr="00A625BB">
        <w:rPr>
          <w:rFonts w:ascii="Times New Roman" w:hAnsi="Times New Roman"/>
          <w:sz w:val="24"/>
          <w:szCs w:val="24"/>
        </w:rPr>
        <w:t xml:space="preserve">Особенно большой пестротой отличается пахотный горизонт осваиваемых почв, если при вспашке перемешиваются разнокачественные почвенные слои и горизонты, например при освоении подзолистых почв пахотный горизонт может состоять из черных пятен оторфованной </w:t>
      </w:r>
      <w:r w:rsidRPr="00A625BB">
        <w:rPr>
          <w:rFonts w:ascii="Times New Roman" w:hAnsi="Times New Roman"/>
          <w:sz w:val="24"/>
          <w:szCs w:val="24"/>
        </w:rPr>
        <w:lastRenderedPageBreak/>
        <w:t>подстилки, белесых — подзолистого горизонта, серых — гумусового, красновато-бурых — иллювиальн</w:t>
      </w:r>
      <w:r>
        <w:rPr>
          <w:rFonts w:ascii="Times New Roman" w:hAnsi="Times New Roman"/>
          <w:sz w:val="24"/>
          <w:szCs w:val="24"/>
        </w:rPr>
        <w:t>ого или переходного горизонтов.</w:t>
      </w:r>
      <w:proofErr w:type="gramEnd"/>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Изменение состояния почв в результате обработки существенно сказывается на режимах и процессах в обрабатываемом слое и в меньшей степени на остальной почвенной массе. Это приводит к изменению свойств почвы и ее плодородия. Обычно обработка в наибольшей степени изменяет водно-воздушный режим почв, причем такое действие может быть как положительным, так и отрицательным, несмотря на </w:t>
      </w:r>
      <w:proofErr w:type="gramStart"/>
      <w:r w:rsidRPr="00A625BB">
        <w:rPr>
          <w:rFonts w:ascii="Times New Roman" w:hAnsi="Times New Roman"/>
          <w:sz w:val="24"/>
          <w:szCs w:val="24"/>
        </w:rPr>
        <w:t>то</w:t>
      </w:r>
      <w:proofErr w:type="gramEnd"/>
      <w:r w:rsidRPr="00A625BB">
        <w:rPr>
          <w:rFonts w:ascii="Times New Roman" w:hAnsi="Times New Roman"/>
          <w:sz w:val="24"/>
          <w:szCs w:val="24"/>
        </w:rPr>
        <w:t xml:space="preserve"> что в задачи обработки входит изменение этого режима только в благоприятную сторону. Но, как известно, задачи обработки часто вступают в противоречие друг с другом, поэтому неблагоприятные последствия обработки необходимо компе</w:t>
      </w:r>
      <w:r>
        <w:rPr>
          <w:rFonts w:ascii="Times New Roman" w:hAnsi="Times New Roman"/>
          <w:sz w:val="24"/>
          <w:szCs w:val="24"/>
        </w:rPr>
        <w:t>нсировать другими агроприемами.</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Влияние обработки на свойства почвы часто происходит через </w:t>
      </w:r>
      <w:proofErr w:type="gramStart"/>
      <w:r w:rsidRPr="00A625BB">
        <w:rPr>
          <w:rFonts w:ascii="Times New Roman" w:hAnsi="Times New Roman"/>
          <w:sz w:val="24"/>
          <w:szCs w:val="24"/>
        </w:rPr>
        <w:t>почвенную</w:t>
      </w:r>
      <w:proofErr w:type="gramEnd"/>
      <w:r w:rsidRPr="00A625BB">
        <w:rPr>
          <w:rFonts w:ascii="Times New Roman" w:hAnsi="Times New Roman"/>
          <w:sz w:val="24"/>
          <w:szCs w:val="24"/>
        </w:rPr>
        <w:t xml:space="preserve"> биоту. На обрабатываемых почвах активность микроорганизмов, как правило, в несколько раз выше, чем на аналогичных целинных почвах, соответственно здесь выше скорость трансформации веществ и их биологического круговорота. На обрабатываемых почвах малый биологический круговорот уже трудно назвать кругооборотом, так как много веществ, особенно органических, из него исключается. Если не компенсировать эти потери с учетом своеобразия процессов в обрабатываемых почвах, пр</w:t>
      </w:r>
      <w:r>
        <w:rPr>
          <w:rFonts w:ascii="Times New Roman" w:hAnsi="Times New Roman"/>
          <w:sz w:val="24"/>
          <w:szCs w:val="24"/>
        </w:rPr>
        <w:t>оисходит падение их плодородия.</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Наиболее показателен в этом отношении пример с использованием черноземов в сельскохозяйственном производстве. При интенсивной распашке их на протяжении текущего столетия потери гумуса в этих почвах составили в зависимости от природных условий и применяемой системы хозяйствования от 20 до 50% и более. Интенсивная обработка и снижение содержания гумуса привели к снижению степени агрегированности почвы, уменьшению содержания наиболее ценной водопрочной зернистой фракции почвенной структуры. Такие изменения сопровождаются увеличением плотности почвы, ухудшением ее водопроницаемости и водоемкости, что заставляет интенсифицировать ее обработку, и, таким образом, обра</w:t>
      </w:r>
      <w:r>
        <w:rPr>
          <w:rFonts w:ascii="Times New Roman" w:hAnsi="Times New Roman"/>
          <w:sz w:val="24"/>
          <w:szCs w:val="24"/>
        </w:rPr>
        <w:t>зуется порочный замкнутый круг.</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Процессы деградации почв, вызванные их распашкой, сходные с теми, что идут на черноземах, имеют место и на других почвах и не только в нашей стране. В почве прерий Северной Америки потери гумуса аналог</w:t>
      </w:r>
      <w:r>
        <w:rPr>
          <w:rFonts w:ascii="Times New Roman" w:hAnsi="Times New Roman"/>
          <w:sz w:val="24"/>
          <w:szCs w:val="24"/>
        </w:rPr>
        <w:t>ичны его потерям на черноземах.</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Второй мощный фактор деградации почв, вызванный их распашкой — эрозия почв. Водная эрозия и дефляция в той или иной степени затрагивают практически все почвы. Проявление этих процессов в своих крайних выражениях приводит к катастрофическим для почвы последствиям — она может целиком потерять свой плодородный гумусированный слой. Для предотвращения эрозии почв в районах ее интенсивного проявления приходится затр</w:t>
      </w:r>
      <w:r>
        <w:rPr>
          <w:rFonts w:ascii="Times New Roman" w:hAnsi="Times New Roman"/>
          <w:sz w:val="24"/>
          <w:szCs w:val="24"/>
        </w:rPr>
        <w:t>ачивать много средств и усилий.</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Изменения водно-воздушного и других режимов почв в результате обработки могут вызвать положительные изменения свойств почвы и повышение ее плодородия. Почвы, которые испытывают избыточное увлажнение, часто положительно реагируют на усиление их аэрированности. В. В. Докучаев еще в 1899 г. писал, что подзолистые почвы, безусловно, требуют для сельскохозяйственной культуры усиленного проветривания, что до сих пор не всегда учитывается при разработке систем обработки почв. И. Б. Макаровым (1981) было показано, что дифференциация пахотного горизонта дерново-подзолистых почв, которая приводит к ухудшению с глубиной свойств этого слоя, происходит постоянно и прерывается только механической обработкой почвы. Если почву оставить без обработки длительное время (десятки </w:t>
      </w:r>
      <w:r w:rsidRPr="00A625BB">
        <w:rPr>
          <w:rFonts w:ascii="Times New Roman" w:hAnsi="Times New Roman"/>
          <w:sz w:val="24"/>
          <w:szCs w:val="24"/>
        </w:rPr>
        <w:lastRenderedPageBreak/>
        <w:t xml:space="preserve">лет), то </w:t>
      </w:r>
      <w:proofErr w:type="gramStart"/>
      <w:r w:rsidRPr="00A625BB">
        <w:rPr>
          <w:rFonts w:ascii="Times New Roman" w:hAnsi="Times New Roman"/>
          <w:sz w:val="24"/>
          <w:szCs w:val="24"/>
        </w:rPr>
        <w:t>дифференциация</w:t>
      </w:r>
      <w:proofErr w:type="gramEnd"/>
      <w:r w:rsidRPr="00A625BB">
        <w:rPr>
          <w:rFonts w:ascii="Times New Roman" w:hAnsi="Times New Roman"/>
          <w:sz w:val="24"/>
          <w:szCs w:val="24"/>
        </w:rPr>
        <w:t xml:space="preserve"> в конечном счете приведет к приобретению бывшим пахотным горизонтом строения и свойств, сходных с таковыми в аналогичных целинных почвах. Нижняя часть этого слоя приобретает свойства подзолистого горизонта, большую роль в таких изменениях играет элювиально-глеевый процесс. При углублении пахотного горизонта путем глубокого рыхления почвы плугом Мальцева существенно сокращаются периоды переувлажнения нижней части пахотного горизонта, в нем изменяются окислительно-восстановительные условия, что значительно снижает интенсивность элювиально-глеевого процесса. В результате углубления пахотного горизонта увеличивается содержание гумуса, улучшается его качественный состав, уменьшается кислотност</w:t>
      </w:r>
      <w:r>
        <w:rPr>
          <w:rFonts w:ascii="Times New Roman" w:hAnsi="Times New Roman"/>
          <w:sz w:val="24"/>
          <w:szCs w:val="24"/>
        </w:rPr>
        <w:t>ь, повышается плодородие почвы.</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При избыточном увлажнении и создании восстановительных условий в любых почвах затрудняется трансформация органических остатков, в образующемся гумусовом веществе преобладают агрономически наименее ценные фракции, интенсивно идут процессы денитрификации, образуются токсичные для растений соединения. Усиление аэрации почвы с помощью ее обработки позволяет уменьшить или полностью остановить разви</w:t>
      </w:r>
      <w:r>
        <w:rPr>
          <w:rFonts w:ascii="Times New Roman" w:hAnsi="Times New Roman"/>
          <w:sz w:val="24"/>
          <w:szCs w:val="24"/>
        </w:rPr>
        <w:t>тие этих отрицательных явлений.</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На каштановых почвах сочетание полива и оптимальной обработки приводит к увеличению содержания гумуса, улучшению агрегатного состава почв; в данном случае устанавливаются более благоприятные условия для образования гумусового вещества, что исследователи связывают преимущественно с изменением гидротермического режима почвы. С другой стороны, есть наблюдения, которые констатируют ухудшение свойств каштановых почв при поливе. Причины этого явления</w:t>
      </w:r>
      <w:r>
        <w:rPr>
          <w:rFonts w:ascii="Times New Roman" w:hAnsi="Times New Roman"/>
          <w:sz w:val="24"/>
          <w:szCs w:val="24"/>
        </w:rPr>
        <w:t xml:space="preserve"> могут заключаться в следующем:</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А) орошение не сопровождалось соответствующим изменением агротехники, б) недостаточно было изменить только систему обработки, чтобы воздействовать на почвенные процессы в положительную сторону, в) сам режим орошения </w:t>
      </w:r>
      <w:r>
        <w:rPr>
          <w:rFonts w:ascii="Times New Roman" w:hAnsi="Times New Roman"/>
          <w:sz w:val="24"/>
          <w:szCs w:val="24"/>
        </w:rPr>
        <w:t xml:space="preserve">мог быть далек </w:t>
      </w:r>
      <w:proofErr w:type="gramStart"/>
      <w:r>
        <w:rPr>
          <w:rFonts w:ascii="Times New Roman" w:hAnsi="Times New Roman"/>
          <w:sz w:val="24"/>
          <w:szCs w:val="24"/>
        </w:rPr>
        <w:t>от</w:t>
      </w:r>
      <w:proofErr w:type="gramEnd"/>
      <w:r>
        <w:rPr>
          <w:rFonts w:ascii="Times New Roman" w:hAnsi="Times New Roman"/>
          <w:sz w:val="24"/>
          <w:szCs w:val="24"/>
        </w:rPr>
        <w:t xml:space="preserve"> оптимального.</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Возделывание пропашных культур, сопровождающееся интенсивной обработкой почв и их повышенной аэрируемостью, приводит к потере гумуса в почвах разного типа. Однако в сочетании с повышенными дозами вносимого навоза более интенсивная обработка на дерново-подзолистых почвах способствует бо</w:t>
      </w:r>
      <w:r>
        <w:rPr>
          <w:rFonts w:ascii="Times New Roman" w:hAnsi="Times New Roman"/>
          <w:sz w:val="24"/>
          <w:szCs w:val="24"/>
        </w:rPr>
        <w:t>лее быстрому накоплению гумуса.</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На засоленных почвах и солонцах поддержание пахотного горизонта в рыхлом состоянии и глубокое рыхление этих почв способствуют вымыванию солей из пахотного горизонта в более глубокие слои </w:t>
      </w:r>
      <w:proofErr w:type="gramStart"/>
      <w:r w:rsidRPr="00A625BB">
        <w:rPr>
          <w:rFonts w:ascii="Times New Roman" w:hAnsi="Times New Roman"/>
          <w:sz w:val="24"/>
          <w:szCs w:val="24"/>
        </w:rPr>
        <w:t>почвы</w:t>
      </w:r>
      <w:proofErr w:type="gramEnd"/>
      <w:r w:rsidRPr="00A625BB">
        <w:rPr>
          <w:rFonts w:ascii="Times New Roman" w:hAnsi="Times New Roman"/>
          <w:sz w:val="24"/>
          <w:szCs w:val="24"/>
        </w:rPr>
        <w:t xml:space="preserve"> как при орошении, так</w:t>
      </w:r>
      <w:r>
        <w:rPr>
          <w:rFonts w:ascii="Times New Roman" w:hAnsi="Times New Roman"/>
          <w:sz w:val="24"/>
          <w:szCs w:val="24"/>
        </w:rPr>
        <w:t xml:space="preserve"> и при естественном увлажнении.</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По данным В. В. Медведева (1982), агрегирующая способность механических элементов длительно распахиваемого чернозема велика, следовательно, потенциальная способность этой почвы к образованию микро - и макроструктуры сохраняется на достаточно высоком уровне. Минимализация обработки имеет большое значение как средство уменьшения отрицательного влияния длительной распашки на агрофизические свойства черноземов. Сочетание рациональной обработки почвы с внесением органических удобрений и другими агромероприятиями способствует восстановлению плодородия черноземов, что часто можно наблюдать на сортоучастках.</w:t>
      </w:r>
    </w:p>
    <w:p w:rsidR="00E85808" w:rsidRPr="00A625BB" w:rsidRDefault="00E85808" w:rsidP="00E85808">
      <w:pPr>
        <w:ind w:firstLine="709"/>
        <w:jc w:val="both"/>
        <w:rPr>
          <w:rFonts w:ascii="Times New Roman" w:hAnsi="Times New Roman"/>
          <w:sz w:val="24"/>
          <w:szCs w:val="24"/>
        </w:rPr>
      </w:pP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Отсюда видно, что влияние обработки на свойства почвы может быть самым различным в зависимости от ее интенсивности, почвенно-климатических условий, режимов увлажнения, </w:t>
      </w:r>
      <w:r w:rsidRPr="00A625BB">
        <w:rPr>
          <w:rFonts w:ascii="Times New Roman" w:hAnsi="Times New Roman"/>
          <w:sz w:val="24"/>
          <w:szCs w:val="24"/>
        </w:rPr>
        <w:lastRenderedPageBreak/>
        <w:t xml:space="preserve">возделываемой растительности, количества и качества удобрений. Однако </w:t>
      </w:r>
      <w:proofErr w:type="gramStart"/>
      <w:r w:rsidRPr="00A625BB">
        <w:rPr>
          <w:rFonts w:ascii="Times New Roman" w:hAnsi="Times New Roman"/>
          <w:sz w:val="24"/>
          <w:szCs w:val="24"/>
        </w:rPr>
        <w:t>в связи с ограниченностью имеющихся в настоящее время сведений о влиянии обработки на свойства</w:t>
      </w:r>
      <w:proofErr w:type="gramEnd"/>
      <w:r w:rsidRPr="00A625BB">
        <w:rPr>
          <w:rFonts w:ascii="Times New Roman" w:hAnsi="Times New Roman"/>
          <w:sz w:val="24"/>
          <w:szCs w:val="24"/>
        </w:rPr>
        <w:t xml:space="preserve"> почвы давать какие-либо прогнозы об этом влиянии в каждом конкретном случае затруднительно или даже невозможно. Необходимо расширять исследования в этом направлении и на их основе разрабатывать теорию обработки почвы, которая сейчас находится в </w:t>
      </w:r>
      <w:r>
        <w:rPr>
          <w:rFonts w:ascii="Times New Roman" w:hAnsi="Times New Roman"/>
          <w:sz w:val="24"/>
          <w:szCs w:val="24"/>
        </w:rPr>
        <w:t>неудовлетворительном состоянии.</w:t>
      </w:r>
    </w:p>
    <w:p w:rsidR="00E85808"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Система наблюдений должна включать многие показатели физического, химического и биологического состояния почв. Если возможности наблюдателей ограничены, то </w:t>
      </w:r>
      <w:proofErr w:type="gramStart"/>
      <w:r w:rsidRPr="00A625BB">
        <w:rPr>
          <w:rFonts w:ascii="Times New Roman" w:hAnsi="Times New Roman"/>
          <w:sz w:val="24"/>
          <w:szCs w:val="24"/>
        </w:rPr>
        <w:t>необходимо</w:t>
      </w:r>
      <w:proofErr w:type="gramEnd"/>
      <w:r w:rsidRPr="00A625BB">
        <w:rPr>
          <w:rFonts w:ascii="Times New Roman" w:hAnsi="Times New Roman"/>
          <w:sz w:val="24"/>
          <w:szCs w:val="24"/>
        </w:rPr>
        <w:t xml:space="preserve"> прежде всего оценивать наиболее важные для исследуемых почв показатели, существенно влияющие на их плодородие. Например, на почвах засоленных или имеющих опасность засоления </w:t>
      </w:r>
      <w:proofErr w:type="gramStart"/>
      <w:r w:rsidRPr="00A625BB">
        <w:rPr>
          <w:rFonts w:ascii="Times New Roman" w:hAnsi="Times New Roman"/>
          <w:sz w:val="24"/>
          <w:szCs w:val="24"/>
        </w:rPr>
        <w:t>необходимо</w:t>
      </w:r>
      <w:proofErr w:type="gramEnd"/>
      <w:r w:rsidRPr="00A625BB">
        <w:rPr>
          <w:rFonts w:ascii="Times New Roman" w:hAnsi="Times New Roman"/>
          <w:sz w:val="24"/>
          <w:szCs w:val="24"/>
        </w:rPr>
        <w:t xml:space="preserve"> прежде всего следить за солевым режимом, на кислых почвах — за кислотностью и содержанием гумуса, на черноземах и луговых почвах, на орошаемых землях — за их структурным состоянием и т. д. При проведении широких исследований необходимо обязательно наблюдать за гумусным состоянием почв, так как, во-первых, оно является одним из основных факторов, определяющих плодородие почв, во-вторых, многие показатели гумусного состояния сравнительно быстро изменяются при изменении условий почвообразования и являются хорошими индикаторами этих изменений.</w:t>
      </w:r>
    </w:p>
    <w:p w:rsidR="00E85808" w:rsidRDefault="00E85808" w:rsidP="00E85808">
      <w:pPr>
        <w:jc w:val="both"/>
        <w:rPr>
          <w:rFonts w:ascii="Times New Roman" w:hAnsi="Times New Roman"/>
          <w:sz w:val="24"/>
          <w:szCs w:val="24"/>
        </w:rPr>
      </w:pP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Pr="0028409F" w:rsidRDefault="00E85808" w:rsidP="00E85808">
      <w:pPr>
        <w:pStyle w:val="a6"/>
        <w:numPr>
          <w:ilvl w:val="0"/>
          <w:numId w:val="35"/>
        </w:numPr>
        <w:jc w:val="both"/>
        <w:rPr>
          <w:rFonts w:ascii="Times New Roman" w:hAnsi="Times New Roman" w:cs="Times New Roman"/>
          <w:b/>
          <w:sz w:val="24"/>
          <w:szCs w:val="24"/>
        </w:rPr>
      </w:pPr>
      <w:r>
        <w:rPr>
          <w:rFonts w:ascii="Times New Roman" w:hAnsi="Times New Roman" w:cs="Times New Roman"/>
          <w:sz w:val="24"/>
          <w:szCs w:val="24"/>
        </w:rPr>
        <w:t>Виды обработки?</w:t>
      </w:r>
    </w:p>
    <w:p w:rsidR="00E85808" w:rsidRPr="0028409F" w:rsidRDefault="00E85808" w:rsidP="00E85808">
      <w:pPr>
        <w:pStyle w:val="a6"/>
        <w:numPr>
          <w:ilvl w:val="0"/>
          <w:numId w:val="35"/>
        </w:numPr>
        <w:jc w:val="both"/>
        <w:rPr>
          <w:rFonts w:ascii="Times New Roman" w:hAnsi="Times New Roman" w:cs="Times New Roman"/>
          <w:b/>
          <w:sz w:val="24"/>
          <w:szCs w:val="24"/>
        </w:rPr>
      </w:pPr>
      <w:r>
        <w:rPr>
          <w:rFonts w:ascii="Times New Roman" w:hAnsi="Times New Roman" w:cs="Times New Roman"/>
          <w:sz w:val="24"/>
          <w:szCs w:val="24"/>
        </w:rPr>
        <w:t>Свойства почвы после обработки?</w:t>
      </w:r>
    </w:p>
    <w:p w:rsidR="00E85808" w:rsidRPr="0028409F" w:rsidRDefault="00E85808" w:rsidP="00E85808">
      <w:pPr>
        <w:pStyle w:val="a6"/>
        <w:numPr>
          <w:ilvl w:val="0"/>
          <w:numId w:val="35"/>
        </w:numPr>
        <w:jc w:val="both"/>
        <w:rPr>
          <w:rFonts w:ascii="Times New Roman" w:hAnsi="Times New Roman" w:cs="Times New Roman"/>
          <w:b/>
          <w:sz w:val="24"/>
          <w:szCs w:val="24"/>
        </w:rPr>
      </w:pPr>
      <w:r>
        <w:rPr>
          <w:rFonts w:ascii="Times New Roman" w:hAnsi="Times New Roman" w:cs="Times New Roman"/>
          <w:sz w:val="24"/>
          <w:szCs w:val="24"/>
        </w:rPr>
        <w:t>При каких условиях увеличивается содержание гумуса в почве?</w:t>
      </w:r>
    </w:p>
    <w:p w:rsidR="00E85808" w:rsidRPr="00070598" w:rsidRDefault="00E85808" w:rsidP="00E85808">
      <w:pPr>
        <w:pStyle w:val="a6"/>
        <w:numPr>
          <w:ilvl w:val="0"/>
          <w:numId w:val="35"/>
        </w:numPr>
        <w:jc w:val="both"/>
        <w:rPr>
          <w:rFonts w:ascii="Times New Roman" w:hAnsi="Times New Roman" w:cs="Times New Roman"/>
          <w:b/>
          <w:sz w:val="24"/>
          <w:szCs w:val="24"/>
        </w:rPr>
      </w:pPr>
      <w:r w:rsidRPr="00070598">
        <w:rPr>
          <w:rFonts w:ascii="Times New Roman" w:hAnsi="Times New Roman" w:cs="Times New Roman"/>
          <w:b/>
          <w:sz w:val="24"/>
          <w:szCs w:val="24"/>
        </w:rPr>
        <w:br w:type="page"/>
      </w:r>
    </w:p>
    <w:p w:rsidR="00E85808" w:rsidRDefault="00E85808" w:rsidP="00E85808">
      <w:pPr>
        <w:ind w:firstLine="709"/>
        <w:jc w:val="both"/>
        <w:rPr>
          <w:rFonts w:ascii="Times New Roman" w:hAnsi="Times New Roman"/>
          <w:b/>
          <w:sz w:val="24"/>
          <w:szCs w:val="24"/>
        </w:rPr>
      </w:pPr>
      <w:r w:rsidRPr="00A625BB">
        <w:rPr>
          <w:rFonts w:ascii="Times New Roman" w:hAnsi="Times New Roman"/>
          <w:b/>
          <w:sz w:val="24"/>
          <w:szCs w:val="24"/>
        </w:rPr>
        <w:lastRenderedPageBreak/>
        <w:t xml:space="preserve">                      </w:t>
      </w:r>
      <w:r>
        <w:rPr>
          <w:rFonts w:ascii="Times New Roman" w:hAnsi="Times New Roman"/>
          <w:b/>
          <w:sz w:val="24"/>
          <w:szCs w:val="24"/>
        </w:rPr>
        <w:t xml:space="preserve">                               </w:t>
      </w:r>
      <w:r w:rsidRPr="00A625BB">
        <w:rPr>
          <w:rFonts w:ascii="Times New Roman" w:hAnsi="Times New Roman"/>
          <w:b/>
          <w:sz w:val="24"/>
          <w:szCs w:val="24"/>
        </w:rPr>
        <w:t xml:space="preserve">      СРСП № 3</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Влияние мелиорации почвы на состав и свойства почвы.</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Мелиорация земель - это специфический технологический способ поддержания в благоприятном состоянии земель - важнейшего для сельског</w:t>
      </w:r>
      <w:r>
        <w:rPr>
          <w:rFonts w:ascii="Times New Roman" w:hAnsi="Times New Roman"/>
          <w:sz w:val="24"/>
          <w:szCs w:val="24"/>
        </w:rPr>
        <w:t>о хозяйства природного ресурса.</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Мелиорация земель - коренное улучшение земель в результате осуществления комплекса мер. Среди различных видов мелиорации наиболее масштабным</w:t>
      </w:r>
      <w:r>
        <w:rPr>
          <w:rFonts w:ascii="Times New Roman" w:hAnsi="Times New Roman"/>
          <w:sz w:val="24"/>
          <w:szCs w:val="24"/>
        </w:rPr>
        <w:t>и являются орошение и осушение.</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Большую роль играют культуртехнические работы (борьба с кустарниками, кочками и др.), химические мелиорации (известкование и гипсование почв), агролесомелиорации, укрепление сыпучих песков, борьба с </w:t>
      </w:r>
      <w:r>
        <w:rPr>
          <w:rFonts w:ascii="Times New Roman" w:hAnsi="Times New Roman"/>
          <w:sz w:val="24"/>
          <w:szCs w:val="24"/>
        </w:rPr>
        <w:t>водной и ветровой эрозией и др.</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Мелиорация земель способствует сохранению и повышению плодородия почвы, росту урожайности, устойчивости земледелия, смягчению воздействия колебаний погодно-климатических условий на результаты производства. Масштабы мелиорации возрастают, но главное внимание на нынешнем этапе уделяе</w:t>
      </w:r>
      <w:r>
        <w:rPr>
          <w:rFonts w:ascii="Times New Roman" w:hAnsi="Times New Roman"/>
          <w:sz w:val="24"/>
          <w:szCs w:val="24"/>
        </w:rPr>
        <w:t>тся повышению ее эффективности.</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 xml:space="preserve">Различают </w:t>
      </w:r>
      <w:r>
        <w:rPr>
          <w:rFonts w:ascii="Times New Roman" w:hAnsi="Times New Roman"/>
          <w:sz w:val="24"/>
          <w:szCs w:val="24"/>
        </w:rPr>
        <w:t>три основные задачи мелиорации:</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улучшение земель, находящихся в неблагоприятных условиях водного режима, выражающихся либо в избытке влаги, либо в ее недостатке по сравнению с тем количеством, которое считается необходимым для эффективного хозяйственного использования территории;</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улучшение земель, обладающих неблагоприятными физическими и химическими свойствами почв (тяжелых глинистых и иловатых почв, засоленных, с повышенной кислотностью и пр.);</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улучшение земель, подверженных вредному механическому воздействию, т. е. водной и ветровой эрозии, выражающейся в образовании оврагов, оползней, развеивании почвы и пр.</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В зависимости от конкретной задачи применяют</w:t>
      </w:r>
      <w:r>
        <w:rPr>
          <w:rFonts w:ascii="Times New Roman" w:hAnsi="Times New Roman"/>
          <w:sz w:val="24"/>
          <w:szCs w:val="24"/>
        </w:rPr>
        <w:t>ся и различные виды мелиорации.</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Мелиорация, направленная на удаление с территории избыточной влаги, носит название осушительной. Она находит применение, кроме сельского хозяйства, в коммунальном, промышленном и дорожном строительстве, торфодобыче, при проведении оздоровительных мероприятий на заболоченных территориях и других видах освоения земель. Мелиорация, направленная на ликвидацию недостатка вод в почвогрунтах сельскохозяйственных полей, носит название орошения.</w:t>
      </w:r>
    </w:p>
    <w:p w:rsidR="00E85808" w:rsidRPr="00A625BB" w:rsidRDefault="00E85808" w:rsidP="00E85808">
      <w:pPr>
        <w:ind w:firstLine="709"/>
        <w:jc w:val="both"/>
        <w:rPr>
          <w:rFonts w:ascii="Times New Roman" w:hAnsi="Times New Roman"/>
          <w:sz w:val="24"/>
          <w:szCs w:val="24"/>
        </w:rPr>
      </w:pP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Мелиорация земель с неблагоприятными физическими свойствами почв направлена на усиление аэрации, увеличение скважности и водопроницаемости почв. Для этого вводятся правильные севообороты, применяется пескование иловатых почв и к</w:t>
      </w:r>
      <w:proofErr w:type="gramStart"/>
      <w:r w:rsidRPr="00A625BB">
        <w:rPr>
          <w:rFonts w:ascii="Times New Roman" w:hAnsi="Times New Roman"/>
          <w:sz w:val="24"/>
          <w:szCs w:val="24"/>
        </w:rPr>
        <w:t>po</w:t>
      </w:r>
      <w:proofErr w:type="gramEnd"/>
      <w:r w:rsidRPr="00A625BB">
        <w:rPr>
          <w:rFonts w:ascii="Times New Roman" w:hAnsi="Times New Roman"/>
          <w:sz w:val="24"/>
          <w:szCs w:val="24"/>
        </w:rPr>
        <w:t>товый дренаж, способствующий увеличению воздухо- и водопроницаемости глубоких слоев почв. Мелиорация земель с неблагоприятными химическими свойствами почв заключается в удалении вредных солей путем промывки, уменьшения кислотности почв внесением извести, повышении питательных свойств почв удобрениями и введении правильных севооборотов с повышенным уд</w:t>
      </w:r>
      <w:r>
        <w:rPr>
          <w:rFonts w:ascii="Times New Roman" w:hAnsi="Times New Roman"/>
          <w:sz w:val="24"/>
          <w:szCs w:val="24"/>
        </w:rPr>
        <w:t>ельным весом трав.</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lastRenderedPageBreak/>
        <w:t>Мелиорация земель, подверженных водной и ветровой эрозии, обычно включает мероприятия, направленные на уменьшение количества и скорости стекающих поверхностных вод, увеличение сопротивляемости почв размыву и развеиванию. Эти мероприятия базируются на применении широкого комплекса лесокультурных, агротехничес</w:t>
      </w:r>
      <w:r>
        <w:rPr>
          <w:rFonts w:ascii="Times New Roman" w:hAnsi="Times New Roman"/>
          <w:sz w:val="24"/>
          <w:szCs w:val="24"/>
        </w:rPr>
        <w:t>ких и гидротехнических средств.</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В современных условиях на большинстве территорий, подверженных мелиоративным работам, как правило, осуществляется не один из рассмотренных выше видов мелиорации, а несколько, в зависимости от сочетания при</w:t>
      </w:r>
      <w:r>
        <w:rPr>
          <w:rFonts w:ascii="Times New Roman" w:hAnsi="Times New Roman"/>
          <w:sz w:val="24"/>
          <w:szCs w:val="24"/>
        </w:rPr>
        <w:t>родных и хозяйственных условий.</w:t>
      </w:r>
    </w:p>
    <w:p w:rsidR="00E85808" w:rsidRPr="00A625BB" w:rsidRDefault="00E85808" w:rsidP="00E85808">
      <w:pPr>
        <w:ind w:firstLine="709"/>
        <w:jc w:val="both"/>
        <w:rPr>
          <w:rFonts w:ascii="Times New Roman" w:hAnsi="Times New Roman"/>
          <w:sz w:val="24"/>
          <w:szCs w:val="24"/>
        </w:rPr>
      </w:pPr>
      <w:r w:rsidRPr="00A625BB">
        <w:rPr>
          <w:rFonts w:ascii="Times New Roman" w:hAnsi="Times New Roman"/>
          <w:sz w:val="24"/>
          <w:szCs w:val="24"/>
        </w:rPr>
        <w:t>Так одновременно с орошением территории на ней создаются лесные полосы, на орошаемых полях вводятся севообороты, применяются удобрения, осуществляются промывки засоленных участков и пр. Все это, особенно при огромных масштабах мелиоративного строительства в нашей стране, делает мелиорацию одним из ведущих антропогенных факторов преобразования природы в целом и гидро</w:t>
      </w:r>
      <w:r>
        <w:rPr>
          <w:rFonts w:ascii="Times New Roman" w:hAnsi="Times New Roman"/>
          <w:sz w:val="24"/>
          <w:szCs w:val="24"/>
        </w:rPr>
        <w:t>логического режима в частности.</w:t>
      </w:r>
    </w:p>
    <w:p w:rsidR="00E85808" w:rsidRPr="00A625BB" w:rsidRDefault="00E85808" w:rsidP="00E85808">
      <w:pPr>
        <w:ind w:firstLine="709"/>
        <w:jc w:val="both"/>
        <w:rPr>
          <w:rFonts w:ascii="Times New Roman" w:hAnsi="Times New Roman"/>
          <w:sz w:val="24"/>
          <w:szCs w:val="24"/>
        </w:rPr>
      </w:pPr>
      <w:proofErr w:type="gramStart"/>
      <w:r w:rsidRPr="00A625BB">
        <w:rPr>
          <w:rFonts w:ascii="Times New Roman" w:hAnsi="Times New Roman"/>
          <w:sz w:val="24"/>
          <w:szCs w:val="24"/>
        </w:rPr>
        <w:t>Мелиорация земель осуществляется в целях повышения продуктивности почв и ведения устойчивого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неиспользуемых и малопродуктивных земель, формирования рациональной структуры земельных угодий, для комплексного ведения лесного хозяйства, охраны, воспроизводства и рационального использования природных ресурсов.</w:t>
      </w:r>
      <w:proofErr w:type="gramEnd"/>
    </w:p>
    <w:p w:rsidR="00E85808" w:rsidRPr="00A625BB"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r>
        <w:rPr>
          <w:rFonts w:ascii="Times New Roman" w:hAnsi="Times New Roman"/>
          <w:sz w:val="24"/>
          <w:szCs w:val="24"/>
        </w:rPr>
        <w:t xml:space="preserve"> </w:t>
      </w: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Default="00E85808" w:rsidP="00E85808">
      <w:pPr>
        <w:pStyle w:val="a6"/>
        <w:numPr>
          <w:ilvl w:val="0"/>
          <w:numId w:val="36"/>
        </w:numPr>
        <w:jc w:val="both"/>
        <w:rPr>
          <w:rFonts w:ascii="Times New Roman" w:hAnsi="Times New Roman" w:cs="Times New Roman"/>
          <w:sz w:val="24"/>
          <w:szCs w:val="24"/>
        </w:rPr>
      </w:pPr>
      <w:r>
        <w:rPr>
          <w:rFonts w:ascii="Times New Roman" w:hAnsi="Times New Roman" w:cs="Times New Roman"/>
          <w:sz w:val="24"/>
          <w:szCs w:val="24"/>
        </w:rPr>
        <w:t>Что такое мелиорация?</w:t>
      </w:r>
    </w:p>
    <w:p w:rsidR="00E85808" w:rsidRDefault="00E85808" w:rsidP="00E85808">
      <w:pPr>
        <w:pStyle w:val="a6"/>
        <w:numPr>
          <w:ilvl w:val="0"/>
          <w:numId w:val="36"/>
        </w:numPr>
        <w:jc w:val="both"/>
        <w:rPr>
          <w:rFonts w:ascii="Times New Roman" w:hAnsi="Times New Roman" w:cs="Times New Roman"/>
          <w:sz w:val="24"/>
          <w:szCs w:val="24"/>
        </w:rPr>
      </w:pPr>
      <w:r>
        <w:rPr>
          <w:rFonts w:ascii="Times New Roman" w:hAnsi="Times New Roman" w:cs="Times New Roman"/>
          <w:sz w:val="24"/>
          <w:szCs w:val="24"/>
        </w:rPr>
        <w:t>Какие виды мелиорации вы знаете?</w:t>
      </w:r>
    </w:p>
    <w:p w:rsidR="00E85808" w:rsidRPr="00336917" w:rsidRDefault="00E85808" w:rsidP="00E85808">
      <w:pPr>
        <w:pStyle w:val="a6"/>
        <w:numPr>
          <w:ilvl w:val="0"/>
          <w:numId w:val="36"/>
        </w:numPr>
        <w:jc w:val="both"/>
        <w:rPr>
          <w:rFonts w:ascii="Times New Roman" w:hAnsi="Times New Roman" w:cs="Times New Roman"/>
          <w:sz w:val="24"/>
          <w:szCs w:val="24"/>
        </w:rPr>
      </w:pPr>
      <w:r>
        <w:rPr>
          <w:rFonts w:ascii="Times New Roman" w:hAnsi="Times New Roman" w:cs="Times New Roman"/>
          <w:sz w:val="24"/>
          <w:szCs w:val="24"/>
        </w:rPr>
        <w:t>При каких условиях происходит заболачивание?</w:t>
      </w:r>
      <w:r w:rsidRPr="00336917">
        <w:rPr>
          <w:rFonts w:ascii="Times New Roman" w:hAnsi="Times New Roman" w:cs="Times New Roman"/>
          <w:sz w:val="24"/>
          <w:szCs w:val="24"/>
        </w:rPr>
        <w:br w:type="page"/>
      </w:r>
    </w:p>
    <w:p w:rsidR="00E85808" w:rsidRDefault="00E85808" w:rsidP="00E85808">
      <w:pPr>
        <w:ind w:firstLine="709"/>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СРСП № 4</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Изучение гранулометрического состава основных типов почв РК.</w:t>
      </w:r>
    </w:p>
    <w:p w:rsidR="00E85808" w:rsidRPr="00327445" w:rsidRDefault="00E85808" w:rsidP="00E85808">
      <w:pPr>
        <w:ind w:firstLine="709"/>
        <w:jc w:val="both"/>
        <w:rPr>
          <w:rFonts w:ascii="Times New Roman" w:hAnsi="Times New Roman"/>
          <w:sz w:val="24"/>
          <w:szCs w:val="24"/>
        </w:rPr>
      </w:pPr>
      <w:r>
        <w:rPr>
          <w:rFonts w:ascii="Times New Roman" w:hAnsi="Times New Roman"/>
          <w:sz w:val="24"/>
          <w:szCs w:val="24"/>
        </w:rPr>
        <w:t xml:space="preserve">    Гранулометрический соста</w:t>
      </w:r>
      <w:r w:rsidRPr="00327445">
        <w:rPr>
          <w:rFonts w:ascii="Times New Roman" w:hAnsi="Times New Roman"/>
          <w:sz w:val="24"/>
          <w:szCs w:val="24"/>
        </w:rPr>
        <w:t>в (механический состав, почвенная текстура) — относительное содержание в почве, горной породе или искусственной смеси частиц различных размеров независимо от их химического или минералогического состава. Гранулометрический состав является важным физическим параметром, от которого зависят многие аспекты существования и функционирования</w:t>
      </w:r>
      <w:r>
        <w:rPr>
          <w:rFonts w:ascii="Times New Roman" w:hAnsi="Times New Roman"/>
          <w:sz w:val="24"/>
          <w:szCs w:val="24"/>
        </w:rPr>
        <w:t xml:space="preserve"> почвы, в том числе плодородие.</w:t>
      </w:r>
    </w:p>
    <w:p w:rsidR="00E85808" w:rsidRDefault="00E85808" w:rsidP="00E85808">
      <w:pPr>
        <w:ind w:firstLine="709"/>
        <w:jc w:val="both"/>
        <w:rPr>
          <w:rFonts w:ascii="Times New Roman" w:hAnsi="Times New Roman"/>
          <w:sz w:val="24"/>
          <w:szCs w:val="24"/>
        </w:rPr>
      </w:pPr>
      <w:r>
        <w:rPr>
          <w:rFonts w:ascii="Times New Roman" w:hAnsi="Times New Roman"/>
          <w:sz w:val="24"/>
          <w:szCs w:val="24"/>
        </w:rPr>
        <w:t xml:space="preserve">Гранулометрический состав </w:t>
      </w:r>
      <w:r w:rsidRPr="00327445">
        <w:rPr>
          <w:rFonts w:ascii="Times New Roman" w:hAnsi="Times New Roman"/>
          <w:sz w:val="24"/>
          <w:szCs w:val="24"/>
        </w:rPr>
        <w:t xml:space="preserve"> — содержание в почве механических элементов, объединенных по фракции.</w:t>
      </w:r>
      <w:r>
        <w:rPr>
          <w:rFonts w:ascii="Times New Roman" w:hAnsi="Times New Roman"/>
          <w:sz w:val="24"/>
          <w:szCs w:val="24"/>
        </w:rPr>
        <w:t xml:space="preserve">       </w:t>
      </w:r>
    </w:p>
    <w:p w:rsidR="00E85808" w:rsidRPr="00327445" w:rsidRDefault="00E85808" w:rsidP="00E85808">
      <w:pPr>
        <w:ind w:firstLine="709"/>
        <w:jc w:val="both"/>
        <w:rPr>
          <w:rFonts w:ascii="Times New Roman" w:hAnsi="Times New Roman"/>
          <w:sz w:val="24"/>
          <w:szCs w:val="24"/>
        </w:rPr>
      </w:pPr>
      <w:r>
        <w:rPr>
          <w:rFonts w:ascii="Times New Roman" w:hAnsi="Times New Roman"/>
          <w:sz w:val="24"/>
          <w:szCs w:val="24"/>
        </w:rPr>
        <w:t xml:space="preserve">    </w:t>
      </w:r>
      <w:r w:rsidRPr="00327445">
        <w:rPr>
          <w:rFonts w:ascii="Times New Roman" w:hAnsi="Times New Roman"/>
          <w:sz w:val="24"/>
          <w:szCs w:val="24"/>
        </w:rPr>
        <w:t>В почвах и породах могут находиться частицы диаметром как менее 0,001 мм, так и более нескольких сантиметров. Для подробного анализа весь возможный диапазон размеров делят на участки, называемые фракциями. Единой классификации частиц не сущест</w:t>
      </w:r>
      <w:r>
        <w:rPr>
          <w:rFonts w:ascii="Times New Roman" w:hAnsi="Times New Roman"/>
          <w:sz w:val="24"/>
          <w:szCs w:val="24"/>
        </w:rPr>
        <w:t>вует.</w:t>
      </w:r>
    </w:p>
    <w:p w:rsidR="00E85808" w:rsidRDefault="00E85808" w:rsidP="00E85808">
      <w:pPr>
        <w:ind w:firstLine="709"/>
        <w:jc w:val="both"/>
        <w:rPr>
          <w:rFonts w:ascii="Times New Roman" w:hAnsi="Times New Roman"/>
          <w:sz w:val="24"/>
          <w:szCs w:val="24"/>
        </w:rPr>
      </w:pPr>
      <w:r w:rsidRPr="00327445">
        <w:rPr>
          <w:rFonts w:ascii="Times New Roman" w:hAnsi="Times New Roman"/>
          <w:sz w:val="24"/>
          <w:szCs w:val="24"/>
        </w:rPr>
        <w:t>Исторически первая классификация фракций предложена А. Аттербергом в 1912 и была основана на изучении физических свойств монофракциальных смесей. Их анализ показал резкие качественные различия, в частности, в липкости при достижении размеров 0,002, 0,02 и 0,2 мм.</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В настоящее время получили распространение два основных при</w:t>
      </w:r>
      <w:r>
        <w:rPr>
          <w:rFonts w:ascii="Times New Roman" w:hAnsi="Times New Roman"/>
          <w:sz w:val="24"/>
          <w:szCs w:val="24"/>
        </w:rPr>
        <w:t>нципа построения классификаций:</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На основании содержания физической глины с учётом доминирующей фракции и типа почвообразования. </w:t>
      </w:r>
      <w:proofErr w:type="gramStart"/>
      <w:r w:rsidRPr="00327445">
        <w:rPr>
          <w:rFonts w:ascii="Times New Roman" w:hAnsi="Times New Roman"/>
          <w:sz w:val="24"/>
          <w:szCs w:val="24"/>
        </w:rPr>
        <w:t>Разработана</w:t>
      </w:r>
      <w:proofErr w:type="gramEnd"/>
      <w:r w:rsidRPr="00327445">
        <w:rPr>
          <w:rFonts w:ascii="Times New Roman" w:hAnsi="Times New Roman"/>
          <w:sz w:val="24"/>
          <w:szCs w:val="24"/>
        </w:rPr>
        <w:t xml:space="preserve"> Н.А. Качинским и принята в России и в неко</w:t>
      </w:r>
      <w:r>
        <w:rPr>
          <w:rFonts w:ascii="Times New Roman" w:hAnsi="Times New Roman"/>
          <w:sz w:val="24"/>
          <w:szCs w:val="24"/>
        </w:rPr>
        <w:t>торых других странах.</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На основании относительного содержания фракций песка, пыли и глины по Аттербергу. Международная классификация, классификации общества почвоведов (SSSA) и общества агрономов (ASSA) США. Для определения названия почвы используют треугольник Ферре.</w:t>
      </w:r>
    </w:p>
    <w:p w:rsidR="00E85808" w:rsidRDefault="00E85808" w:rsidP="00E85808">
      <w:pPr>
        <w:ind w:firstLine="709"/>
        <w:jc w:val="both"/>
        <w:rPr>
          <w:rFonts w:ascii="Times New Roman" w:hAnsi="Times New Roman"/>
          <w:sz w:val="24"/>
          <w:szCs w:val="24"/>
        </w:rPr>
      </w:pPr>
      <w:r w:rsidRPr="00327445">
        <w:rPr>
          <w:rFonts w:ascii="Times New Roman" w:hAnsi="Times New Roman"/>
          <w:sz w:val="24"/>
          <w:szCs w:val="24"/>
        </w:rPr>
        <w:t>Однозначного перехода от одной классификации к другой не существует, однако используя кумулятивную кривую выражения результатов гранулометрического состава можно назвать почву по обеим классификациям.</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Гранулометрический состав определяет многие физические свойства и водно-воздушный режим почв, а также химические, физико-химич</w:t>
      </w:r>
      <w:r>
        <w:rPr>
          <w:rFonts w:ascii="Times New Roman" w:hAnsi="Times New Roman"/>
          <w:sz w:val="24"/>
          <w:szCs w:val="24"/>
        </w:rPr>
        <w:t>еские и биологические свойства.</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Меньший диаметр частиц означает большую удельную поверхность, а это, в свою очередь — большие величины ёмкости катионного обмена, водоудерживающей способности, лучшую агрегированность, но меньшую прочность. Тяжёлые почвы могут иметь проблемы с воздухосодержан</w:t>
      </w:r>
      <w:r>
        <w:rPr>
          <w:rFonts w:ascii="Times New Roman" w:hAnsi="Times New Roman"/>
          <w:sz w:val="24"/>
          <w:szCs w:val="24"/>
        </w:rPr>
        <w:t>ием, лёгкие — с водным режимом.</w:t>
      </w:r>
    </w:p>
    <w:p w:rsidR="00E85808"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Разные фракции обычно представлены различными минералами. Так, в </w:t>
      </w:r>
      <w:proofErr w:type="gramStart"/>
      <w:r w:rsidRPr="00327445">
        <w:rPr>
          <w:rFonts w:ascii="Times New Roman" w:hAnsi="Times New Roman"/>
          <w:sz w:val="24"/>
          <w:szCs w:val="24"/>
        </w:rPr>
        <w:t>крупных</w:t>
      </w:r>
      <w:proofErr w:type="gramEnd"/>
      <w:r w:rsidRPr="00327445">
        <w:rPr>
          <w:rFonts w:ascii="Times New Roman" w:hAnsi="Times New Roman"/>
          <w:sz w:val="24"/>
          <w:szCs w:val="24"/>
        </w:rPr>
        <w:t xml:space="preserve"> преобладает кварц, в мелких — каолинит, монтмориллонит. По фракциям различается способность образовывать с гумусом органоминеральные соединения.</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Методы определения гранулометрического состава грунтов можно разделить </w:t>
      </w:r>
      <w:proofErr w:type="gramStart"/>
      <w:r w:rsidRPr="00327445">
        <w:rPr>
          <w:rFonts w:ascii="Times New Roman" w:hAnsi="Times New Roman"/>
          <w:sz w:val="24"/>
          <w:szCs w:val="24"/>
        </w:rPr>
        <w:t>на</w:t>
      </w:r>
      <w:proofErr w:type="gramEnd"/>
      <w:r w:rsidRPr="00327445">
        <w:rPr>
          <w:rFonts w:ascii="Times New Roman" w:hAnsi="Times New Roman"/>
          <w:sz w:val="24"/>
          <w:szCs w:val="24"/>
        </w:rPr>
        <w:t xml:space="preserve"> прямые и косвенные.</w:t>
      </w:r>
    </w:p>
    <w:p w:rsidR="00E85808" w:rsidRPr="00327445" w:rsidRDefault="00E85808" w:rsidP="00E85808">
      <w:pPr>
        <w:ind w:firstLine="709"/>
        <w:jc w:val="both"/>
        <w:rPr>
          <w:rFonts w:ascii="Times New Roman" w:hAnsi="Times New Roman"/>
          <w:sz w:val="24"/>
          <w:szCs w:val="24"/>
        </w:rPr>
      </w:pP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lastRenderedPageBreak/>
        <w:t xml:space="preserve">К </w:t>
      </w:r>
      <w:proofErr w:type="gramStart"/>
      <w:r w:rsidRPr="00327445">
        <w:rPr>
          <w:rFonts w:ascii="Times New Roman" w:hAnsi="Times New Roman"/>
          <w:sz w:val="24"/>
          <w:szCs w:val="24"/>
        </w:rPr>
        <w:t>прямым</w:t>
      </w:r>
      <w:proofErr w:type="gramEnd"/>
      <w:r w:rsidRPr="00327445">
        <w:rPr>
          <w:rFonts w:ascii="Times New Roman" w:hAnsi="Times New Roman"/>
          <w:sz w:val="24"/>
          <w:szCs w:val="24"/>
        </w:rPr>
        <w:t xml:space="preserve"> относятся методы, основанные на непосредственном (микрометрическом) измерении частиц в поле зрения оптических и электронных микроскопов или с помощью других электронных и электронно-механических устройств. В практике прямые (микрометрические) методы не пол</w:t>
      </w:r>
      <w:r>
        <w:rPr>
          <w:rFonts w:ascii="Times New Roman" w:hAnsi="Times New Roman"/>
          <w:sz w:val="24"/>
          <w:szCs w:val="24"/>
        </w:rPr>
        <w:t>учили широкого распространения.</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К </w:t>
      </w:r>
      <w:proofErr w:type="gramStart"/>
      <w:r w:rsidRPr="00327445">
        <w:rPr>
          <w:rFonts w:ascii="Times New Roman" w:hAnsi="Times New Roman"/>
          <w:sz w:val="24"/>
          <w:szCs w:val="24"/>
        </w:rPr>
        <w:t>косвенным</w:t>
      </w:r>
      <w:proofErr w:type="gramEnd"/>
      <w:r w:rsidRPr="00327445">
        <w:rPr>
          <w:rFonts w:ascii="Times New Roman" w:hAnsi="Times New Roman"/>
          <w:sz w:val="24"/>
          <w:szCs w:val="24"/>
        </w:rPr>
        <w:t xml:space="preserve"> относятся методы, которые базируются на использовании различных зависимостей между размерами частиц, скоростью осаждения их в жидкой и воздушной средах и свойствами суспензии. Это группа методов, основанных на использовании физических свойств суспензии (</w:t>
      </w:r>
      <w:proofErr w:type="gramStart"/>
      <w:r w:rsidRPr="00327445">
        <w:rPr>
          <w:rFonts w:ascii="Times New Roman" w:hAnsi="Times New Roman"/>
          <w:sz w:val="24"/>
          <w:szCs w:val="24"/>
        </w:rPr>
        <w:t>ареометрический</w:t>
      </w:r>
      <w:proofErr w:type="gramEnd"/>
      <w:r w:rsidRPr="00327445">
        <w:rPr>
          <w:rFonts w:ascii="Times New Roman" w:hAnsi="Times New Roman"/>
          <w:sz w:val="24"/>
          <w:szCs w:val="24"/>
        </w:rPr>
        <w:t>, оптический и др.) или моделирующих природную седиментацию (</w:t>
      </w:r>
      <w:r>
        <w:rPr>
          <w:rFonts w:ascii="Times New Roman" w:hAnsi="Times New Roman"/>
          <w:sz w:val="24"/>
          <w:szCs w:val="24"/>
        </w:rPr>
        <w:t>пипеточный, отмучивания и др.).</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Ареометрический метод основан на последовательном определении плотности суспензии грунта через определенные промежутки времени с помощью ареометра. По результатам определений рассчитывают диаметр и количество определяемых частиц по формуле или с помощью номограммы. Этим методом определяют содержание в грунте частиц диаметром менее 0,1 мм. Содержание фракций крупнее 0,1</w:t>
      </w:r>
      <w:r>
        <w:rPr>
          <w:rFonts w:ascii="Times New Roman" w:hAnsi="Times New Roman"/>
          <w:sz w:val="24"/>
          <w:szCs w:val="24"/>
        </w:rPr>
        <w:t xml:space="preserve"> мм определяют ситовым методом.</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Устройство ареометра основано на законе Архимеда: всякое погруженное в жидкость тело теряет в своем весе столько, сколько весит вытесненная им жидкость. При постоянном объеме тела, погруженного в жидкость, более тяжелой жидкости будет вытеснено меньше, а более легкой – больше. Таким </w:t>
      </w:r>
      <w:proofErr w:type="gramStart"/>
      <w:r w:rsidRPr="00327445">
        <w:rPr>
          <w:rFonts w:ascii="Times New Roman" w:hAnsi="Times New Roman"/>
          <w:sz w:val="24"/>
          <w:szCs w:val="24"/>
        </w:rPr>
        <w:t>образом</w:t>
      </w:r>
      <w:proofErr w:type="gramEnd"/>
      <w:r w:rsidRPr="00327445">
        <w:rPr>
          <w:rFonts w:ascii="Times New Roman" w:hAnsi="Times New Roman"/>
          <w:sz w:val="24"/>
          <w:szCs w:val="24"/>
        </w:rPr>
        <w:t xml:space="preserve"> в легкую жидкость тело будет погружено на большую глубину, в тяжелую на меньшую. Следовательно, чем больше концентрация суспензии, тем больше её плотность и меньше глубина, на кото</w:t>
      </w:r>
      <w:r>
        <w:rPr>
          <w:rFonts w:ascii="Times New Roman" w:hAnsi="Times New Roman"/>
          <w:sz w:val="24"/>
          <w:szCs w:val="24"/>
        </w:rPr>
        <w:t>рую погружается в неё ареометр.</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При отстаивании суспензии частицы грунта, подчиняясь закону силы тяжести, падают на дно сосуда, и плотность суспензии уменьшается. Соответственно ареометр по мере выпадения частиц постепенно погружается в суспензию </w:t>
      </w:r>
      <w:r>
        <w:rPr>
          <w:rFonts w:ascii="Times New Roman" w:hAnsi="Times New Roman"/>
          <w:sz w:val="24"/>
          <w:szCs w:val="24"/>
        </w:rPr>
        <w:t>глубже и глубже.</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Пипеточный метод используется для определения гранулометрического состава глинистых грунтов в комбинации с </w:t>
      </w:r>
      <w:proofErr w:type="gramStart"/>
      <w:r w:rsidRPr="00327445">
        <w:rPr>
          <w:rFonts w:ascii="Times New Roman" w:hAnsi="Times New Roman"/>
          <w:sz w:val="24"/>
          <w:szCs w:val="24"/>
        </w:rPr>
        <w:t>ситовым</w:t>
      </w:r>
      <w:proofErr w:type="gramEnd"/>
      <w:r w:rsidRPr="00327445">
        <w:rPr>
          <w:rFonts w:ascii="Times New Roman" w:hAnsi="Times New Roman"/>
          <w:sz w:val="24"/>
          <w:szCs w:val="24"/>
        </w:rPr>
        <w:t>. Этот метод основан на разделении частиц грунта по скорос</w:t>
      </w:r>
      <w:r>
        <w:rPr>
          <w:rFonts w:ascii="Times New Roman" w:hAnsi="Times New Roman"/>
          <w:sz w:val="24"/>
          <w:szCs w:val="24"/>
        </w:rPr>
        <w:t>ти их падения в спокойной воде.</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Через определенные интервалы времени пипеткой из суспензии грунта с различных глубин отбирают пробы, которые</w:t>
      </w:r>
      <w:r>
        <w:rPr>
          <w:rFonts w:ascii="Times New Roman" w:hAnsi="Times New Roman"/>
          <w:sz w:val="24"/>
          <w:szCs w:val="24"/>
        </w:rPr>
        <w:t xml:space="preserve"> затем высушивают и взвешивают.</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К косвенным методам также относится и полевой метод Рутковского, который дает приближенное представление о гранулометрическом составе гру</w:t>
      </w:r>
      <w:r>
        <w:rPr>
          <w:rFonts w:ascii="Times New Roman" w:hAnsi="Times New Roman"/>
          <w:sz w:val="24"/>
          <w:szCs w:val="24"/>
        </w:rPr>
        <w:t xml:space="preserve">нтов. В основу метода </w:t>
      </w:r>
      <w:proofErr w:type="gramStart"/>
      <w:r>
        <w:rPr>
          <w:rFonts w:ascii="Times New Roman" w:hAnsi="Times New Roman"/>
          <w:sz w:val="24"/>
          <w:szCs w:val="24"/>
        </w:rPr>
        <w:t>положены</w:t>
      </w:r>
      <w:proofErr w:type="gramEnd"/>
      <w:r>
        <w:rPr>
          <w:rFonts w:ascii="Times New Roman" w:hAnsi="Times New Roman"/>
          <w:sz w:val="24"/>
          <w:szCs w:val="24"/>
        </w:rPr>
        <w:t>:</w:t>
      </w:r>
    </w:p>
    <w:p w:rsidR="00E85808" w:rsidRPr="00A625BB" w:rsidRDefault="00E85808" w:rsidP="00E85808">
      <w:pPr>
        <w:pStyle w:val="a6"/>
        <w:numPr>
          <w:ilvl w:val="0"/>
          <w:numId w:val="33"/>
        </w:numPr>
        <w:ind w:firstLine="709"/>
        <w:jc w:val="both"/>
        <w:rPr>
          <w:rFonts w:ascii="Times New Roman" w:hAnsi="Times New Roman" w:cs="Times New Roman"/>
          <w:sz w:val="24"/>
          <w:szCs w:val="24"/>
        </w:rPr>
      </w:pPr>
      <w:r w:rsidRPr="00A625BB">
        <w:rPr>
          <w:rFonts w:ascii="Times New Roman" w:hAnsi="Times New Roman" w:cs="Times New Roman"/>
          <w:sz w:val="24"/>
          <w:szCs w:val="24"/>
        </w:rPr>
        <w:t>различная скорость падения частиц в воде в зависимости от их размера;</w:t>
      </w:r>
    </w:p>
    <w:p w:rsidR="00E85808" w:rsidRPr="00A625BB" w:rsidRDefault="00E85808" w:rsidP="00E85808">
      <w:pPr>
        <w:pStyle w:val="a6"/>
        <w:numPr>
          <w:ilvl w:val="0"/>
          <w:numId w:val="33"/>
        </w:numPr>
        <w:ind w:firstLine="709"/>
        <w:jc w:val="both"/>
        <w:rPr>
          <w:rFonts w:ascii="Times New Roman" w:hAnsi="Times New Roman" w:cs="Times New Roman"/>
          <w:sz w:val="24"/>
          <w:szCs w:val="24"/>
        </w:rPr>
      </w:pPr>
      <w:r w:rsidRPr="00A625BB">
        <w:rPr>
          <w:rFonts w:ascii="Times New Roman" w:hAnsi="Times New Roman" w:cs="Times New Roman"/>
          <w:sz w:val="24"/>
          <w:szCs w:val="24"/>
        </w:rPr>
        <w:t>способность глинистых частиц набухать в воде.</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С помощью метода Рутковского выделяют три основные фракции: глинистую, песчаную и пылеватую. В полевых условиях на практике этот метод целесообразно применять для определе</w:t>
      </w:r>
      <w:r>
        <w:rPr>
          <w:rFonts w:ascii="Times New Roman" w:hAnsi="Times New Roman"/>
          <w:sz w:val="24"/>
          <w:szCs w:val="24"/>
        </w:rPr>
        <w:t>ния песков пылеватых и супесей.</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В особую группу выделяют методы определения размеров частиц с помощью ситовых наборов. Они занимают промежуточное положение между прямыми и косвенными методами и широко используются в практике самостоятельно или в комбинации с другими методами.</w:t>
      </w:r>
    </w:p>
    <w:p w:rsidR="00E85808" w:rsidRPr="00327445" w:rsidRDefault="00E85808" w:rsidP="00E85808">
      <w:pPr>
        <w:ind w:firstLine="709"/>
        <w:jc w:val="both"/>
        <w:rPr>
          <w:rFonts w:ascii="Times New Roman" w:hAnsi="Times New Roman"/>
          <w:sz w:val="24"/>
          <w:szCs w:val="24"/>
        </w:rPr>
      </w:pP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lastRenderedPageBreak/>
        <w:t>Ситовой метод – один из основных в практике исследований грунтов для строительства. Метод используется для определения гранулометрического состава крупнообломочных и песчаных грунтов, а также крупнозернистой ча</w:t>
      </w:r>
      <w:r>
        <w:rPr>
          <w:rFonts w:ascii="Times New Roman" w:hAnsi="Times New Roman"/>
          <w:sz w:val="24"/>
          <w:szCs w:val="24"/>
        </w:rPr>
        <w:t>сти пылевато-глинистых грунтов.</w:t>
      </w:r>
    </w:p>
    <w:p w:rsidR="00E85808" w:rsidRDefault="00E85808" w:rsidP="00E85808">
      <w:pPr>
        <w:ind w:firstLine="709"/>
        <w:jc w:val="both"/>
        <w:rPr>
          <w:rFonts w:ascii="Times New Roman" w:hAnsi="Times New Roman"/>
          <w:sz w:val="24"/>
          <w:szCs w:val="24"/>
        </w:rPr>
      </w:pPr>
      <w:r w:rsidRPr="00327445">
        <w:rPr>
          <w:rFonts w:ascii="Times New Roman" w:hAnsi="Times New Roman"/>
          <w:sz w:val="24"/>
          <w:szCs w:val="24"/>
        </w:rPr>
        <w:t>Сущность метода заключается в рассеве пробы грунта с помощью набора сит. Для разделения грунта на фракции ситовым методом без промывки водой применяют сита с отверстиями диаметром 10; 5; 2; 1; 0,5 мм; с промывкой водой – сита с размером отверстий 10; 5; 2; 1; 0,5; 0,25; 0,1 мм. Ситовой метод с промывкой водой обычно применяют для определения гранулометрического состава мелких и пылеватых песков</w:t>
      </w: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Default="00E85808" w:rsidP="00E85808">
      <w:pPr>
        <w:pStyle w:val="a6"/>
        <w:numPr>
          <w:ilvl w:val="0"/>
          <w:numId w:val="37"/>
        </w:numPr>
        <w:jc w:val="both"/>
        <w:rPr>
          <w:rFonts w:ascii="Times New Roman" w:hAnsi="Times New Roman" w:cs="Times New Roman"/>
          <w:sz w:val="24"/>
          <w:szCs w:val="24"/>
        </w:rPr>
      </w:pPr>
      <w:r>
        <w:rPr>
          <w:rFonts w:ascii="Times New Roman" w:hAnsi="Times New Roman" w:cs="Times New Roman"/>
          <w:sz w:val="24"/>
          <w:szCs w:val="24"/>
        </w:rPr>
        <w:t>Что такое гранулометрический состав?</w:t>
      </w:r>
    </w:p>
    <w:p w:rsidR="00E85808" w:rsidRDefault="00E85808" w:rsidP="00E85808">
      <w:pPr>
        <w:pStyle w:val="a6"/>
        <w:numPr>
          <w:ilvl w:val="0"/>
          <w:numId w:val="37"/>
        </w:numPr>
        <w:jc w:val="both"/>
        <w:rPr>
          <w:rFonts w:ascii="Times New Roman" w:hAnsi="Times New Roman" w:cs="Times New Roman"/>
          <w:sz w:val="24"/>
          <w:szCs w:val="24"/>
        </w:rPr>
      </w:pPr>
      <w:r>
        <w:rPr>
          <w:rFonts w:ascii="Times New Roman" w:hAnsi="Times New Roman" w:cs="Times New Roman"/>
          <w:sz w:val="24"/>
          <w:szCs w:val="24"/>
        </w:rPr>
        <w:t>Как определяют гранулометрический состав?</w:t>
      </w:r>
    </w:p>
    <w:p w:rsidR="00E85808" w:rsidRDefault="00E85808" w:rsidP="00E85808">
      <w:pPr>
        <w:pStyle w:val="a6"/>
        <w:numPr>
          <w:ilvl w:val="0"/>
          <w:numId w:val="37"/>
        </w:numPr>
        <w:jc w:val="both"/>
        <w:rPr>
          <w:rFonts w:ascii="Times New Roman" w:hAnsi="Times New Roman" w:cs="Times New Roman"/>
          <w:sz w:val="24"/>
          <w:szCs w:val="24"/>
        </w:rPr>
      </w:pPr>
      <w:r>
        <w:rPr>
          <w:rFonts w:ascii="Times New Roman" w:hAnsi="Times New Roman" w:cs="Times New Roman"/>
          <w:sz w:val="24"/>
          <w:szCs w:val="24"/>
        </w:rPr>
        <w:t>Гранулометрический состав черноземов и сероземов?</w:t>
      </w:r>
    </w:p>
    <w:p w:rsidR="00E85808" w:rsidRPr="00336917" w:rsidRDefault="00E85808" w:rsidP="00E85808">
      <w:pPr>
        <w:pStyle w:val="a6"/>
        <w:numPr>
          <w:ilvl w:val="0"/>
          <w:numId w:val="37"/>
        </w:numPr>
        <w:jc w:val="both"/>
        <w:rPr>
          <w:rFonts w:ascii="Times New Roman" w:hAnsi="Times New Roman" w:cs="Times New Roman"/>
          <w:sz w:val="24"/>
          <w:szCs w:val="24"/>
        </w:rPr>
      </w:pPr>
      <w:r w:rsidRPr="00336917">
        <w:rPr>
          <w:rFonts w:ascii="Times New Roman" w:hAnsi="Times New Roman" w:cs="Times New Roman"/>
          <w:sz w:val="24"/>
          <w:szCs w:val="24"/>
        </w:rPr>
        <w:br w:type="page"/>
      </w:r>
    </w:p>
    <w:p w:rsidR="00E85808" w:rsidRPr="00327445" w:rsidRDefault="00E85808" w:rsidP="00E85808">
      <w:pPr>
        <w:ind w:firstLine="709"/>
        <w:jc w:val="both"/>
        <w:rPr>
          <w:rFonts w:ascii="Times New Roman" w:hAnsi="Times New Roman"/>
          <w:b/>
          <w:sz w:val="24"/>
          <w:szCs w:val="24"/>
        </w:rPr>
      </w:pPr>
      <w:r w:rsidRPr="00327445">
        <w:rPr>
          <w:rFonts w:ascii="Times New Roman" w:hAnsi="Times New Roman"/>
          <w:sz w:val="24"/>
          <w:szCs w:val="24"/>
        </w:rPr>
        <w:lastRenderedPageBreak/>
        <w:t xml:space="preserve">                     </w:t>
      </w:r>
      <w:r>
        <w:rPr>
          <w:rFonts w:ascii="Times New Roman" w:hAnsi="Times New Roman"/>
          <w:sz w:val="24"/>
          <w:szCs w:val="24"/>
        </w:rPr>
        <w:t xml:space="preserve">                                         </w:t>
      </w:r>
      <w:r w:rsidRPr="00327445">
        <w:rPr>
          <w:rFonts w:ascii="Times New Roman" w:hAnsi="Times New Roman"/>
          <w:sz w:val="24"/>
          <w:szCs w:val="24"/>
        </w:rPr>
        <w:t xml:space="preserve"> </w:t>
      </w:r>
      <w:r w:rsidRPr="00327445">
        <w:rPr>
          <w:rFonts w:ascii="Times New Roman" w:hAnsi="Times New Roman"/>
          <w:b/>
          <w:sz w:val="24"/>
          <w:szCs w:val="24"/>
        </w:rPr>
        <w:t>СРСП №5</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b/>
          <w:sz w:val="24"/>
          <w:szCs w:val="24"/>
        </w:rPr>
        <w:t xml:space="preserve">Тема: </w:t>
      </w:r>
      <w:r w:rsidRPr="00327445">
        <w:rPr>
          <w:rFonts w:ascii="Times New Roman" w:hAnsi="Times New Roman"/>
          <w:sz w:val="24"/>
          <w:szCs w:val="24"/>
        </w:rPr>
        <w:t xml:space="preserve">Черноземы </w:t>
      </w:r>
      <w:proofErr w:type="gramStart"/>
      <w:r w:rsidRPr="00327445">
        <w:rPr>
          <w:rFonts w:ascii="Times New Roman" w:hAnsi="Times New Roman"/>
          <w:sz w:val="24"/>
          <w:szCs w:val="24"/>
        </w:rPr>
        <w:t>лесо-степной</w:t>
      </w:r>
      <w:proofErr w:type="gramEnd"/>
      <w:r w:rsidRPr="00327445">
        <w:rPr>
          <w:rFonts w:ascii="Times New Roman" w:hAnsi="Times New Roman"/>
          <w:sz w:val="24"/>
          <w:szCs w:val="24"/>
        </w:rPr>
        <w:t xml:space="preserve"> и степной зоны и их агрохимические свойства.</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  Чернозём (от рус</w:t>
      </w:r>
      <w:proofErr w:type="gramStart"/>
      <w:r w:rsidRPr="00327445">
        <w:rPr>
          <w:rFonts w:ascii="Times New Roman" w:hAnsi="Times New Roman"/>
          <w:sz w:val="24"/>
          <w:szCs w:val="24"/>
        </w:rPr>
        <w:t>.</w:t>
      </w:r>
      <w:proofErr w:type="gramEnd"/>
      <w:r w:rsidRPr="00327445">
        <w:rPr>
          <w:rFonts w:ascii="Times New Roman" w:hAnsi="Times New Roman"/>
          <w:sz w:val="24"/>
          <w:szCs w:val="24"/>
        </w:rPr>
        <w:t xml:space="preserve"> </w:t>
      </w:r>
      <w:proofErr w:type="gramStart"/>
      <w:r w:rsidRPr="00327445">
        <w:rPr>
          <w:rFonts w:ascii="Times New Roman" w:hAnsi="Times New Roman"/>
          <w:sz w:val="24"/>
          <w:szCs w:val="24"/>
        </w:rPr>
        <w:t>ч</w:t>
      </w:r>
      <w:proofErr w:type="gramEnd"/>
      <w:r w:rsidRPr="00327445">
        <w:rPr>
          <w:rFonts w:ascii="Times New Roman" w:hAnsi="Times New Roman"/>
          <w:sz w:val="24"/>
          <w:szCs w:val="24"/>
        </w:rPr>
        <w:t xml:space="preserve">ёрная земля) — богатый гумусом, тёмноокрашенный тип почвы, сформировавшийся на лёссовидных суглинках или глинах в условиях суббореального и умеренно-континентального климата при периодически промывном или непромывном водном режиме под многолетней травянистой растительностью.  </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Климатический пояс умеренный, сектор — умеренно-континентальный, характерно чередование увлажнения и иссушения, а также господство положительных температур. Среднегодовая температура — +3…+7 °C; годо</w:t>
      </w:r>
      <w:r>
        <w:rPr>
          <w:rFonts w:ascii="Times New Roman" w:hAnsi="Times New Roman"/>
          <w:sz w:val="24"/>
          <w:szCs w:val="24"/>
        </w:rPr>
        <w:t>вая сумма осадков — 300—600 мм.</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Рельеф волнисто-равнинный (периодически изрезан западинами, балками</w:t>
      </w:r>
      <w:r>
        <w:rPr>
          <w:rFonts w:ascii="Times New Roman" w:hAnsi="Times New Roman"/>
          <w:sz w:val="24"/>
          <w:szCs w:val="24"/>
        </w:rPr>
        <w:t>, оврагами, речными террасами).</w:t>
      </w:r>
    </w:p>
    <w:p w:rsidR="00E85808" w:rsidRPr="00327445" w:rsidRDefault="00E85808" w:rsidP="00E85808">
      <w:pPr>
        <w:ind w:firstLine="709"/>
        <w:jc w:val="both"/>
        <w:rPr>
          <w:rFonts w:ascii="Times New Roman" w:hAnsi="Times New Roman"/>
          <w:sz w:val="24"/>
          <w:szCs w:val="24"/>
        </w:rPr>
      </w:pPr>
      <w:proofErr w:type="gramStart"/>
      <w:r w:rsidRPr="00327445">
        <w:rPr>
          <w:rFonts w:ascii="Times New Roman" w:hAnsi="Times New Roman"/>
          <w:sz w:val="24"/>
          <w:szCs w:val="24"/>
        </w:rPr>
        <w:t>Растительность многолетняя травянистая лугово-степной и степной подзоны, ежегодно оставляющей в почве значительное количество растительных остатков.</w:t>
      </w:r>
      <w:proofErr w:type="gramEnd"/>
      <w:r w:rsidRPr="00327445">
        <w:rPr>
          <w:rFonts w:ascii="Times New Roman" w:hAnsi="Times New Roman"/>
          <w:sz w:val="24"/>
          <w:szCs w:val="24"/>
        </w:rPr>
        <w:t xml:space="preserve"> В соответствующих гидротермических условиях идёт их разложение с образованием гумусовых соединений (гумификация), накапливаемых в верхних слоях почвы. Вместе с гумусом в почве в виде сложных </w:t>
      </w:r>
      <w:proofErr w:type="gramStart"/>
      <w:r w:rsidRPr="00327445">
        <w:rPr>
          <w:rFonts w:ascii="Times New Roman" w:hAnsi="Times New Roman"/>
          <w:sz w:val="24"/>
          <w:szCs w:val="24"/>
        </w:rPr>
        <w:t>органо-минеральных</w:t>
      </w:r>
      <w:proofErr w:type="gramEnd"/>
      <w:r w:rsidRPr="00327445">
        <w:rPr>
          <w:rFonts w:ascii="Times New Roman" w:hAnsi="Times New Roman"/>
          <w:sz w:val="24"/>
          <w:szCs w:val="24"/>
        </w:rPr>
        <w:t xml:space="preserve"> соединений закрепляются такие элементы питания растений, как азо</w:t>
      </w:r>
      <w:r>
        <w:rPr>
          <w:rFonts w:ascii="Times New Roman" w:hAnsi="Times New Roman"/>
          <w:sz w:val="24"/>
          <w:szCs w:val="24"/>
        </w:rPr>
        <w:t>т, фосфор, сера, железо и т. д.</w:t>
      </w:r>
    </w:p>
    <w:p w:rsidR="00E85808" w:rsidRDefault="00E85808" w:rsidP="00E85808">
      <w:pPr>
        <w:ind w:firstLine="709"/>
        <w:jc w:val="both"/>
        <w:rPr>
          <w:rFonts w:ascii="Times New Roman" w:hAnsi="Times New Roman"/>
          <w:sz w:val="24"/>
          <w:szCs w:val="24"/>
        </w:rPr>
      </w:pPr>
      <w:r w:rsidRPr="00327445">
        <w:rPr>
          <w:rFonts w:ascii="Times New Roman" w:hAnsi="Times New Roman"/>
          <w:sz w:val="24"/>
          <w:szCs w:val="24"/>
        </w:rPr>
        <w:t>Почвообразующие породы — лёссы и лёссовидные суглинки.</w:t>
      </w:r>
    </w:p>
    <w:p w:rsidR="00E85808" w:rsidRPr="00327445" w:rsidRDefault="00E85808" w:rsidP="00E85808">
      <w:pPr>
        <w:ind w:firstLine="709"/>
        <w:jc w:val="both"/>
        <w:rPr>
          <w:rFonts w:ascii="Times New Roman" w:hAnsi="Times New Roman"/>
          <w:sz w:val="24"/>
          <w:szCs w:val="24"/>
        </w:rPr>
      </w:pPr>
      <w:r>
        <w:rPr>
          <w:rFonts w:ascii="Times New Roman" w:hAnsi="Times New Roman"/>
          <w:sz w:val="24"/>
          <w:szCs w:val="24"/>
        </w:rPr>
        <w:t xml:space="preserve">     Строение почвенного профиля:</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A — гумусово-аккумулятивный горизонт</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B — переходный горизонт</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C — материнская порода</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D — коренная порода</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Чернозёмы обладают хорошими водно-воздушными свойствами, отличаются комковатой или зернистой структурой, содержанием в почвенном поглощающем комплексе от 70 до 90 % кальция, нейтральной или почти нейтральной реакцией, повышенным естественным плодородием, интенсивной гумификацией и высоким, порядка 15 %, содержанием в верхних слоях гумуса.</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Черноземы лесостепной и степной зон - Черноземные почвы расположены южнее зоны серых лесных почв и простираются широкой полосой по линии Кишинев - Харьков - Саратов - Куйбышев - Кустанай - Барнаул и далее, отдельными пятнами уходя в Забайкалье. Площадь, занятая черноземами, около 191 </w:t>
      </w:r>
      <w:proofErr w:type="gramStart"/>
      <w:r w:rsidRPr="00327445">
        <w:rPr>
          <w:rFonts w:ascii="Times New Roman" w:hAnsi="Times New Roman"/>
          <w:sz w:val="24"/>
          <w:szCs w:val="24"/>
        </w:rPr>
        <w:t>млн</w:t>
      </w:r>
      <w:proofErr w:type="gramEnd"/>
      <w:r w:rsidRPr="00327445">
        <w:rPr>
          <w:rFonts w:ascii="Times New Roman" w:hAnsi="Times New Roman"/>
          <w:sz w:val="24"/>
          <w:szCs w:val="24"/>
        </w:rPr>
        <w:t xml:space="preserve"> га, или</w:t>
      </w:r>
      <w:r>
        <w:rPr>
          <w:rFonts w:ascii="Times New Roman" w:hAnsi="Times New Roman"/>
          <w:sz w:val="24"/>
          <w:szCs w:val="24"/>
        </w:rPr>
        <w:t xml:space="preserve"> 8,6 % всей площади почв бСССР.</w:t>
      </w:r>
    </w:p>
    <w:p w:rsidR="00E85808" w:rsidRPr="00327445" w:rsidRDefault="00E85808" w:rsidP="00E85808">
      <w:pPr>
        <w:ind w:firstLine="709"/>
        <w:jc w:val="both"/>
        <w:rPr>
          <w:rFonts w:ascii="Times New Roman" w:hAnsi="Times New Roman"/>
          <w:sz w:val="24"/>
          <w:szCs w:val="24"/>
        </w:rPr>
      </w:pPr>
      <w:proofErr w:type="gramStart"/>
      <w:r w:rsidRPr="00327445">
        <w:rPr>
          <w:rFonts w:ascii="Times New Roman" w:hAnsi="Times New Roman"/>
          <w:sz w:val="24"/>
          <w:szCs w:val="24"/>
        </w:rPr>
        <w:t>Климат зоны развития черноземов изменяется от умеренно теплого и влажного на западе до умеренно холодного и сухого на востоке.</w:t>
      </w:r>
      <w:proofErr w:type="gramEnd"/>
      <w:r w:rsidRPr="00327445">
        <w:rPr>
          <w:rFonts w:ascii="Times New Roman" w:hAnsi="Times New Roman"/>
          <w:sz w:val="24"/>
          <w:szCs w:val="24"/>
        </w:rPr>
        <w:t xml:space="preserve"> Средняя годовая температура воздуха с запада на восток </w:t>
      </w:r>
      <w:proofErr w:type="gramStart"/>
      <w:r w:rsidRPr="00327445">
        <w:rPr>
          <w:rFonts w:ascii="Times New Roman" w:hAnsi="Times New Roman"/>
          <w:sz w:val="24"/>
          <w:szCs w:val="24"/>
        </w:rPr>
        <w:t>колеблется от 10 до 0°С. На западе продолжительность вегетационного периода составляет</w:t>
      </w:r>
      <w:proofErr w:type="gramEnd"/>
      <w:r w:rsidRPr="00327445">
        <w:rPr>
          <w:rFonts w:ascii="Times New Roman" w:hAnsi="Times New Roman"/>
          <w:sz w:val="24"/>
          <w:szCs w:val="24"/>
        </w:rPr>
        <w:t xml:space="preserve"> 140 - 180 дней, на востоке - ЮО - 140 дней. Годовое количество осадков на европейской части равно 500 мм, на востоке - 300 мм. Основная часть осадков выпадает во второй половине теплого периода. Интенсивное испарение влаги и недостаточное количество осадков обусловливают неглубокое (до 150 - 300 см) промачивание почвы.</w:t>
      </w:r>
    </w:p>
    <w:p w:rsidR="00E85808" w:rsidRPr="00327445" w:rsidRDefault="00E85808" w:rsidP="00E85808">
      <w:pPr>
        <w:ind w:firstLine="709"/>
        <w:jc w:val="both"/>
        <w:rPr>
          <w:rFonts w:ascii="Times New Roman" w:hAnsi="Times New Roman"/>
          <w:sz w:val="24"/>
          <w:szCs w:val="24"/>
        </w:rPr>
      </w:pP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Рельеф зоны характеризуется плавной сменой равнинных форм </w:t>
      </w:r>
      <w:proofErr w:type="gramStart"/>
      <w:r w:rsidRPr="00327445">
        <w:rPr>
          <w:rFonts w:ascii="Times New Roman" w:hAnsi="Times New Roman"/>
          <w:sz w:val="24"/>
          <w:szCs w:val="24"/>
        </w:rPr>
        <w:t>слабоволнистыми</w:t>
      </w:r>
      <w:proofErr w:type="gramEnd"/>
      <w:r w:rsidRPr="00327445">
        <w:rPr>
          <w:rFonts w:ascii="Times New Roman" w:hAnsi="Times New Roman"/>
          <w:sz w:val="24"/>
          <w:szCs w:val="24"/>
        </w:rPr>
        <w:t>, с хорошо развитой сетью</w:t>
      </w:r>
      <w:r>
        <w:rPr>
          <w:rFonts w:ascii="Times New Roman" w:hAnsi="Times New Roman"/>
          <w:sz w:val="24"/>
          <w:szCs w:val="24"/>
        </w:rPr>
        <w:t xml:space="preserve"> оврагов, балок и речных долин.</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Почвообразующие породы этой зоны в основном карбонатные. Они представлены преимущественно лёссами, лёссовидными суглинками и глинами. Мелкозернистость большинства почвообразующих пород способствует интенсивному прояв</w:t>
      </w:r>
      <w:r>
        <w:rPr>
          <w:rFonts w:ascii="Times New Roman" w:hAnsi="Times New Roman"/>
          <w:sz w:val="24"/>
          <w:szCs w:val="24"/>
        </w:rPr>
        <w:t>лению водной и ветровой эрозии.</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Растительность лесостепной зоны характеризуется чередованием лесных участков с луговыми степями. В луговых степях произрастают различные виды злаковых, бобовых трав и другое разнотравье. Растительность степной зоны представлена разнотравно - ковыльными и типча</w:t>
      </w:r>
      <w:r>
        <w:rPr>
          <w:rFonts w:ascii="Times New Roman" w:hAnsi="Times New Roman"/>
          <w:sz w:val="24"/>
          <w:szCs w:val="24"/>
        </w:rPr>
        <w:t>ково - ковыльными сообществами.</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Ведущим процессом почвообразования при формировании черноземов является гумусоаккумулятивный процесс, способствующий развитию мощного гумусного горизонта, накоплению элементов питания раст</w:t>
      </w:r>
      <w:r>
        <w:rPr>
          <w:rFonts w:ascii="Times New Roman" w:hAnsi="Times New Roman"/>
          <w:sz w:val="24"/>
          <w:szCs w:val="24"/>
        </w:rPr>
        <w:t>ений и оструктуриванию профиля.</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Естественная растительность черноземных степей характеризуется значительным ежегодным опадом растительной массы (100 - 200 ц на 1 га). При этом около 40 - 60 % о</w:t>
      </w:r>
      <w:r>
        <w:rPr>
          <w:rFonts w:ascii="Times New Roman" w:hAnsi="Times New Roman"/>
          <w:sz w:val="24"/>
          <w:szCs w:val="24"/>
        </w:rPr>
        <w:t>пада составляют корни растений.</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Гидротермические условия черноземной зоны благоприятствуют процессам гумификации и аккумуляции гумуса в верхних горизонтах почвы. Разложение растительных остатков протекает при достаточном поступлении кислорода и увлажнении, исключающем вымывание продуктов разложения. Наиболее интенсивно процесс гумификации развивается весной и ранним летом, когда в почвах складываются благоприятные температурны</w:t>
      </w:r>
      <w:r>
        <w:rPr>
          <w:rFonts w:ascii="Times New Roman" w:hAnsi="Times New Roman"/>
          <w:sz w:val="24"/>
          <w:szCs w:val="24"/>
        </w:rPr>
        <w:t>е условия и условия увлажнения.</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Богатство растительных остатков белковым азотом и кальцием, нейтральная среда и периодическое высушивание обусловливают направленность процесса гумификации по типу образования преимущественно гуминовых кислот, насыщения их кальцием и закре</w:t>
      </w:r>
      <w:r>
        <w:rPr>
          <w:rFonts w:ascii="Times New Roman" w:hAnsi="Times New Roman"/>
          <w:sz w:val="24"/>
          <w:szCs w:val="24"/>
        </w:rPr>
        <w:t>пления гуматов кальция в почве.</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В почвенном профиле черноземо</w:t>
      </w:r>
      <w:r>
        <w:rPr>
          <w:rFonts w:ascii="Times New Roman" w:hAnsi="Times New Roman"/>
          <w:sz w:val="24"/>
          <w:szCs w:val="24"/>
        </w:rPr>
        <w:t>в выделяют следующие горизонты:</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А</w:t>
      </w:r>
      <w:proofErr w:type="gramStart"/>
      <w:r w:rsidRPr="00327445">
        <w:rPr>
          <w:rFonts w:ascii="Times New Roman" w:hAnsi="Times New Roman"/>
          <w:sz w:val="24"/>
          <w:szCs w:val="24"/>
        </w:rPr>
        <w:t>0</w:t>
      </w:r>
      <w:proofErr w:type="gramEnd"/>
      <w:r w:rsidRPr="00327445">
        <w:rPr>
          <w:rFonts w:ascii="Times New Roman" w:hAnsi="Times New Roman"/>
          <w:sz w:val="24"/>
          <w:szCs w:val="24"/>
        </w:rPr>
        <w:t xml:space="preserve"> - степной войлок мощностью до 3 - 5 см; </w:t>
      </w:r>
      <w:r>
        <w:rPr>
          <w:rFonts w:ascii="Times New Roman" w:hAnsi="Times New Roman"/>
          <w:sz w:val="24"/>
          <w:szCs w:val="24"/>
        </w:rPr>
        <w:t>на пахотных землях отсутствует;</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 xml:space="preserve">А - гумусовый, равномерной темно - серой или черной окраски, зернистой или мелкокомковатой структуры, высокой водопрочности, рыхлого </w:t>
      </w:r>
      <w:r>
        <w:rPr>
          <w:rFonts w:ascii="Times New Roman" w:hAnsi="Times New Roman"/>
          <w:sz w:val="24"/>
          <w:szCs w:val="24"/>
        </w:rPr>
        <w:t>сложения, мощностью 30 - 60 см;</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АВ - переходный гумусовый, содержание перегнояпостепенно уменьшается с глубиной, окраска серая и темно - серая с буровато - палевым оттенком, корней растений мало, структуракомковатая</w:t>
      </w:r>
      <w:proofErr w:type="gramStart"/>
      <w:r w:rsidRPr="00327445">
        <w:rPr>
          <w:rFonts w:ascii="Times New Roman" w:hAnsi="Times New Roman"/>
          <w:sz w:val="24"/>
          <w:szCs w:val="24"/>
        </w:rPr>
        <w:t>.Г</w:t>
      </w:r>
      <w:proofErr w:type="gramEnd"/>
      <w:r w:rsidRPr="00327445">
        <w:rPr>
          <w:rFonts w:ascii="Times New Roman" w:hAnsi="Times New Roman"/>
          <w:sz w:val="24"/>
          <w:szCs w:val="24"/>
        </w:rPr>
        <w:t xml:space="preserve">раницагоризонта на глубине 80 - 120 см; В - переходный к материнской породе, неоднороден из - за потеков перегноя в форме буро - черных языков, структура крупнокомковатая или ореховато - призматическая, отмечается скопление карбонатов; </w:t>
      </w:r>
      <w:proofErr w:type="gramStart"/>
      <w:r w:rsidRPr="00327445">
        <w:rPr>
          <w:rFonts w:ascii="Times New Roman" w:hAnsi="Times New Roman"/>
          <w:sz w:val="24"/>
          <w:szCs w:val="24"/>
        </w:rPr>
        <w:t>С</w:t>
      </w:r>
      <w:proofErr w:type="gramEnd"/>
      <w:r w:rsidRPr="00327445">
        <w:rPr>
          <w:rFonts w:ascii="Times New Roman" w:hAnsi="Times New Roman"/>
          <w:sz w:val="24"/>
          <w:szCs w:val="24"/>
        </w:rPr>
        <w:t xml:space="preserve"> - материнская порода. Таким образом, черноземы характеризуются мощным почвенным профилем, глубоко растянутым гумусовым слоем, водопрочной зернистой или мелкокомковатой структурой, слабой дифференциацией почвенной толщи, наличием множества ходов роющих животных, а также карбонатно - иллювиального горизонта, который залегает ниже гумусового слоя.</w:t>
      </w:r>
    </w:p>
    <w:p w:rsidR="00E85808" w:rsidRPr="00327445" w:rsidRDefault="00E85808" w:rsidP="00E85808">
      <w:pPr>
        <w:ind w:firstLine="709"/>
        <w:jc w:val="both"/>
        <w:rPr>
          <w:rFonts w:ascii="Times New Roman" w:hAnsi="Times New Roman"/>
          <w:sz w:val="24"/>
          <w:szCs w:val="24"/>
        </w:rPr>
      </w:pP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lastRenderedPageBreak/>
        <w:t>Черноземы обладают лучшими среди всех почв физическими свойствами. Зернистая и зернисто - комковатая структура верхних горизонтов обусловливает хорошую воздухо - и водопроницаемость почв, так как пористость их достигает 55 - 60 %, хотя у нижних горизонтов она понижается до 40 - 50</w:t>
      </w:r>
      <w:proofErr w:type="gramStart"/>
      <w:r w:rsidRPr="00327445">
        <w:rPr>
          <w:rFonts w:ascii="Times New Roman" w:hAnsi="Times New Roman"/>
          <w:sz w:val="24"/>
          <w:szCs w:val="24"/>
        </w:rPr>
        <w:t xml:space="preserve"> % В</w:t>
      </w:r>
      <w:proofErr w:type="gramEnd"/>
      <w:r w:rsidRPr="00327445">
        <w:rPr>
          <w:rFonts w:ascii="Times New Roman" w:hAnsi="Times New Roman"/>
          <w:sz w:val="24"/>
          <w:szCs w:val="24"/>
        </w:rPr>
        <w:t xml:space="preserve"> зависимости от условий образования тип черноземных почв подразделяют на пять подтипов: оподзоленный, выщелоченный, типичный, обыкновенный и южный.</w:t>
      </w:r>
    </w:p>
    <w:p w:rsidR="00E85808" w:rsidRPr="00327445" w:rsidRDefault="00E85808" w:rsidP="00E85808">
      <w:pPr>
        <w:ind w:firstLine="709"/>
        <w:jc w:val="both"/>
        <w:rPr>
          <w:rFonts w:ascii="Times New Roman" w:hAnsi="Times New Roman"/>
          <w:sz w:val="24"/>
          <w:szCs w:val="24"/>
        </w:rPr>
      </w:pP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Оподзоленные и выщелоченные черноземы сформировались в лесостепной зоне под лугово - степ - ной растительностью. Главными отличительными чертами оподзоленных черноземов являются: наличие кремнеземистой присыпки, несколько осветленный гумусовый слой и его слабокислая реакция. Выщелоченные черноземы кремнеземистой присыпки не имеют, но в них карбонаты в</w:t>
      </w:r>
      <w:r>
        <w:rPr>
          <w:rFonts w:ascii="Times New Roman" w:hAnsi="Times New Roman"/>
          <w:sz w:val="24"/>
          <w:szCs w:val="24"/>
        </w:rPr>
        <w:t>ынесены за пределы горизонта В.</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Типичные черноземы образовались под ковыльно - разнотравными степями. Они обладают наилучшими свойствами и имеют характерное строение профиля, прису</w:t>
      </w:r>
      <w:r>
        <w:rPr>
          <w:rFonts w:ascii="Times New Roman" w:hAnsi="Times New Roman"/>
          <w:sz w:val="24"/>
          <w:szCs w:val="24"/>
        </w:rPr>
        <w:t>щее для почв черноземного типа.</w:t>
      </w:r>
    </w:p>
    <w:p w:rsidR="00E85808" w:rsidRPr="00327445" w:rsidRDefault="00E85808" w:rsidP="00E85808">
      <w:pPr>
        <w:ind w:firstLine="709"/>
        <w:jc w:val="both"/>
        <w:rPr>
          <w:rFonts w:ascii="Times New Roman" w:hAnsi="Times New Roman"/>
          <w:sz w:val="24"/>
          <w:szCs w:val="24"/>
        </w:rPr>
      </w:pPr>
      <w:r w:rsidRPr="00327445">
        <w:rPr>
          <w:rFonts w:ascii="Times New Roman" w:hAnsi="Times New Roman"/>
          <w:sz w:val="24"/>
          <w:szCs w:val="24"/>
        </w:rPr>
        <w:t>Обыкновенные и южные черноземы развиваются в условиях более засушливого климата под степной типчаково - ковыльной растительностью. Имеютменьший по мощности, чем у типичных черноземов, гумусовый горизонт. Скопление карбонатов отмечается непосредственно под гумусовым слоем в виде белоглазки. Обладают слабощелочной реакцией и некоторыми признаками солонцеватости.</w:t>
      </w: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jc w:val="both"/>
        <w:rPr>
          <w:rFonts w:ascii="Times New Roman" w:hAnsi="Times New Roman"/>
          <w:b/>
          <w:sz w:val="24"/>
          <w:szCs w:val="24"/>
        </w:rPr>
      </w:pPr>
      <w:r w:rsidRPr="00336917">
        <w:rPr>
          <w:rFonts w:ascii="Times New Roman" w:hAnsi="Times New Roman"/>
          <w:b/>
          <w:sz w:val="24"/>
          <w:szCs w:val="24"/>
        </w:rPr>
        <w:t>Контрольные вопросы</w:t>
      </w:r>
      <w:r>
        <w:rPr>
          <w:rFonts w:ascii="Times New Roman" w:hAnsi="Times New Roman"/>
          <w:b/>
          <w:sz w:val="24"/>
          <w:szCs w:val="24"/>
        </w:rPr>
        <w:t>:</w:t>
      </w:r>
    </w:p>
    <w:p w:rsidR="00E85808" w:rsidRPr="00336917" w:rsidRDefault="00E85808" w:rsidP="00E85808">
      <w:pPr>
        <w:pStyle w:val="a6"/>
        <w:numPr>
          <w:ilvl w:val="0"/>
          <w:numId w:val="38"/>
        </w:numPr>
        <w:jc w:val="both"/>
        <w:rPr>
          <w:rFonts w:ascii="Times New Roman" w:hAnsi="Times New Roman" w:cs="Times New Roman"/>
          <w:b/>
          <w:sz w:val="24"/>
          <w:szCs w:val="24"/>
        </w:rPr>
      </w:pPr>
      <w:r>
        <w:rPr>
          <w:rFonts w:ascii="Times New Roman" w:hAnsi="Times New Roman" w:cs="Times New Roman"/>
          <w:sz w:val="24"/>
          <w:szCs w:val="24"/>
        </w:rPr>
        <w:t>Строение почвенного профиля черноземов?</w:t>
      </w:r>
    </w:p>
    <w:p w:rsidR="00E85808" w:rsidRPr="00336917" w:rsidRDefault="00E85808" w:rsidP="00E85808">
      <w:pPr>
        <w:pStyle w:val="a6"/>
        <w:numPr>
          <w:ilvl w:val="0"/>
          <w:numId w:val="38"/>
        </w:numPr>
        <w:jc w:val="both"/>
        <w:rPr>
          <w:rFonts w:ascii="Times New Roman" w:hAnsi="Times New Roman" w:cs="Times New Roman"/>
          <w:b/>
          <w:sz w:val="24"/>
          <w:szCs w:val="24"/>
        </w:rPr>
      </w:pPr>
      <w:r>
        <w:rPr>
          <w:rFonts w:ascii="Times New Roman" w:hAnsi="Times New Roman" w:cs="Times New Roman"/>
          <w:sz w:val="24"/>
          <w:szCs w:val="24"/>
        </w:rPr>
        <w:t>Какие виды черноземов вы знаете?</w:t>
      </w:r>
    </w:p>
    <w:p w:rsidR="00E85808" w:rsidRPr="00336917" w:rsidRDefault="00E85808" w:rsidP="00E85808">
      <w:pPr>
        <w:pStyle w:val="a6"/>
        <w:numPr>
          <w:ilvl w:val="0"/>
          <w:numId w:val="38"/>
        </w:numPr>
        <w:jc w:val="both"/>
        <w:rPr>
          <w:rFonts w:ascii="Times New Roman" w:hAnsi="Times New Roman" w:cs="Times New Roman"/>
          <w:b/>
          <w:sz w:val="24"/>
          <w:szCs w:val="24"/>
        </w:rPr>
      </w:pPr>
      <w:r>
        <w:rPr>
          <w:rFonts w:ascii="Times New Roman" w:hAnsi="Times New Roman" w:cs="Times New Roman"/>
          <w:sz w:val="24"/>
          <w:szCs w:val="24"/>
        </w:rPr>
        <w:t>Агрохимические свойства черноземов?</w:t>
      </w: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ind w:firstLine="709"/>
        <w:jc w:val="both"/>
        <w:rPr>
          <w:rFonts w:ascii="Times New Roman" w:hAnsi="Times New Roman"/>
          <w:sz w:val="28"/>
          <w:szCs w:val="28"/>
        </w:rPr>
      </w:pPr>
    </w:p>
    <w:p w:rsidR="00E85808" w:rsidRDefault="00E85808" w:rsidP="00E85808">
      <w:pPr>
        <w:jc w:val="both"/>
        <w:rPr>
          <w:rFonts w:ascii="Times New Roman" w:hAnsi="Times New Roman"/>
          <w:sz w:val="28"/>
          <w:szCs w:val="28"/>
        </w:rPr>
      </w:pPr>
    </w:p>
    <w:p w:rsidR="00E85808" w:rsidRDefault="00E85808" w:rsidP="00E85808">
      <w:pPr>
        <w:jc w:val="both"/>
        <w:rPr>
          <w:rFonts w:ascii="Times New Roman" w:hAnsi="Times New Roman"/>
          <w:sz w:val="28"/>
          <w:szCs w:val="28"/>
        </w:rPr>
      </w:pPr>
    </w:p>
    <w:p w:rsidR="00E85808" w:rsidRDefault="00E85808" w:rsidP="00E85808">
      <w:pPr>
        <w:ind w:firstLine="709"/>
        <w:jc w:val="both"/>
        <w:rPr>
          <w:rFonts w:ascii="Times New Roman" w:hAnsi="Times New Roman"/>
          <w:b/>
          <w:sz w:val="24"/>
          <w:szCs w:val="24"/>
        </w:rPr>
      </w:pPr>
      <w:r>
        <w:rPr>
          <w:rFonts w:ascii="Times New Roman" w:hAnsi="Times New Roman"/>
          <w:sz w:val="28"/>
          <w:szCs w:val="28"/>
        </w:rPr>
        <w:t xml:space="preserve">                                        </w:t>
      </w:r>
      <w:r w:rsidRPr="007625B3">
        <w:rPr>
          <w:rFonts w:ascii="Times New Roman" w:hAnsi="Times New Roman"/>
          <w:b/>
          <w:sz w:val="24"/>
          <w:szCs w:val="24"/>
        </w:rPr>
        <w:t>СРСП № 6</w:t>
      </w:r>
    </w:p>
    <w:p w:rsidR="00E85808" w:rsidRPr="003E056A"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Каштановые почвы, свойства состав и сельскохозяйственное использование.</w:t>
      </w:r>
    </w:p>
    <w:p w:rsidR="00E85808" w:rsidRDefault="00E85808" w:rsidP="00E85808">
      <w:pPr>
        <w:ind w:firstLine="709"/>
        <w:jc w:val="both"/>
        <w:rPr>
          <w:rFonts w:ascii="Times New Roman" w:hAnsi="Times New Roman"/>
          <w:sz w:val="24"/>
          <w:szCs w:val="24"/>
        </w:rPr>
      </w:pPr>
      <w:proofErr w:type="gramStart"/>
      <w:r w:rsidRPr="007625B3">
        <w:rPr>
          <w:rFonts w:ascii="Times New Roman" w:hAnsi="Times New Roman"/>
          <w:sz w:val="24"/>
          <w:szCs w:val="24"/>
        </w:rPr>
        <w:t>Кашта́новые</w:t>
      </w:r>
      <w:proofErr w:type="gramEnd"/>
      <w:r w:rsidRPr="007625B3">
        <w:rPr>
          <w:rFonts w:ascii="Times New Roman" w:hAnsi="Times New Roman"/>
          <w:sz w:val="24"/>
          <w:szCs w:val="24"/>
        </w:rPr>
        <w:t xml:space="preserve"> по́чвы — почвы, распространённые в условиях сухих степей умеренного пояса; на территории Украины — в условиях сухих причерноморских и присивашских степей; в России — в условиях сухих степей Калмыкии, Волгоградской, востока Ростовской, Саратовской и юга Оренбургской областей; в Казахстане — в западной части страны близ границы с Россией. Широко </w:t>
      </w:r>
      <w:proofErr w:type="gramStart"/>
      <w:r w:rsidRPr="007625B3">
        <w:rPr>
          <w:rFonts w:ascii="Times New Roman" w:hAnsi="Times New Roman"/>
          <w:sz w:val="24"/>
          <w:szCs w:val="24"/>
        </w:rPr>
        <w:t>распространены</w:t>
      </w:r>
      <w:proofErr w:type="gramEnd"/>
      <w:r w:rsidRPr="007625B3">
        <w:rPr>
          <w:rFonts w:ascii="Times New Roman" w:hAnsi="Times New Roman"/>
          <w:sz w:val="24"/>
          <w:szCs w:val="24"/>
        </w:rPr>
        <w:t xml:space="preserve"> также в Республике Бурятия.</w:t>
      </w:r>
    </w:p>
    <w:p w:rsidR="00E85808" w:rsidRDefault="00E85808" w:rsidP="00E85808">
      <w:pPr>
        <w:ind w:firstLine="709"/>
        <w:jc w:val="both"/>
        <w:rPr>
          <w:rFonts w:ascii="Times New Roman" w:hAnsi="Times New Roman"/>
          <w:sz w:val="24"/>
          <w:szCs w:val="24"/>
        </w:rPr>
      </w:pPr>
      <w:r w:rsidRPr="007625B3">
        <w:rPr>
          <w:rFonts w:ascii="Times New Roman" w:hAnsi="Times New Roman"/>
          <w:sz w:val="24"/>
          <w:szCs w:val="24"/>
        </w:rPr>
        <w:t xml:space="preserve">Сформировались на сухих степных участках в условиях недостаточного увлажнения и бедной растительности. Основным критерием для разграничения каштановых почв является степень их гумусованности. </w:t>
      </w:r>
    </w:p>
    <w:p w:rsidR="00E85808" w:rsidRPr="007625B3" w:rsidRDefault="00E85808" w:rsidP="00E85808">
      <w:pPr>
        <w:ind w:firstLine="709"/>
        <w:jc w:val="both"/>
        <w:rPr>
          <w:rFonts w:ascii="Times New Roman" w:hAnsi="Times New Roman"/>
          <w:sz w:val="24"/>
          <w:szCs w:val="24"/>
        </w:rPr>
      </w:pPr>
      <w:r w:rsidRPr="007625B3">
        <w:rPr>
          <w:rFonts w:ascii="Times New Roman" w:hAnsi="Times New Roman"/>
          <w:sz w:val="24"/>
          <w:szCs w:val="24"/>
        </w:rPr>
        <w:t>Тип каштановых по</w:t>
      </w:r>
      <w:r>
        <w:rPr>
          <w:rFonts w:ascii="Times New Roman" w:hAnsi="Times New Roman"/>
          <w:sz w:val="24"/>
          <w:szCs w:val="24"/>
        </w:rPr>
        <w:t>чв разделяют на три подтипа:</w:t>
      </w:r>
    </w:p>
    <w:p w:rsidR="00E85808" w:rsidRPr="003E056A" w:rsidRDefault="00E85808" w:rsidP="00E85808">
      <w:pPr>
        <w:pStyle w:val="a6"/>
        <w:numPr>
          <w:ilvl w:val="0"/>
          <w:numId w:val="28"/>
        </w:numPr>
        <w:ind w:firstLine="709"/>
        <w:jc w:val="both"/>
        <w:rPr>
          <w:rFonts w:ascii="Times New Roman" w:hAnsi="Times New Roman" w:cs="Times New Roman"/>
          <w:sz w:val="24"/>
          <w:szCs w:val="24"/>
        </w:rPr>
      </w:pPr>
      <w:r w:rsidRPr="003E056A">
        <w:rPr>
          <w:rFonts w:ascii="Times New Roman" w:hAnsi="Times New Roman" w:cs="Times New Roman"/>
          <w:sz w:val="24"/>
          <w:szCs w:val="24"/>
        </w:rPr>
        <w:t>Светло-каштановые;</w:t>
      </w:r>
    </w:p>
    <w:p w:rsidR="00E85808" w:rsidRPr="003E056A" w:rsidRDefault="00E85808" w:rsidP="00E85808">
      <w:pPr>
        <w:pStyle w:val="a6"/>
        <w:numPr>
          <w:ilvl w:val="0"/>
          <w:numId w:val="28"/>
        </w:numPr>
        <w:ind w:firstLine="709"/>
        <w:jc w:val="both"/>
        <w:rPr>
          <w:rFonts w:ascii="Times New Roman" w:hAnsi="Times New Roman" w:cs="Times New Roman"/>
          <w:sz w:val="24"/>
          <w:szCs w:val="24"/>
        </w:rPr>
      </w:pPr>
      <w:r w:rsidRPr="003E056A">
        <w:rPr>
          <w:rFonts w:ascii="Times New Roman" w:hAnsi="Times New Roman" w:cs="Times New Roman"/>
          <w:sz w:val="24"/>
          <w:szCs w:val="24"/>
        </w:rPr>
        <w:t>Каштановые;</w:t>
      </w:r>
    </w:p>
    <w:p w:rsidR="00E85808" w:rsidRPr="003E056A" w:rsidRDefault="00E85808" w:rsidP="00E85808">
      <w:pPr>
        <w:pStyle w:val="a6"/>
        <w:numPr>
          <w:ilvl w:val="0"/>
          <w:numId w:val="28"/>
        </w:numPr>
        <w:ind w:firstLine="709"/>
        <w:jc w:val="both"/>
        <w:rPr>
          <w:rFonts w:ascii="Times New Roman" w:hAnsi="Times New Roman" w:cs="Times New Roman"/>
          <w:sz w:val="24"/>
          <w:szCs w:val="24"/>
        </w:rPr>
      </w:pPr>
      <w:r w:rsidRPr="003E056A">
        <w:rPr>
          <w:rFonts w:ascii="Times New Roman" w:hAnsi="Times New Roman" w:cs="Times New Roman"/>
          <w:sz w:val="24"/>
          <w:szCs w:val="24"/>
        </w:rPr>
        <w:t>Тёмно-каштановые, распространённые в сухой южной степи.</w:t>
      </w:r>
    </w:p>
    <w:p w:rsidR="00E85808" w:rsidRPr="007625B3" w:rsidRDefault="00E85808" w:rsidP="00E85808">
      <w:pPr>
        <w:ind w:firstLine="709"/>
        <w:jc w:val="both"/>
        <w:rPr>
          <w:rFonts w:ascii="Times New Roman" w:hAnsi="Times New Roman"/>
          <w:sz w:val="24"/>
          <w:szCs w:val="24"/>
        </w:rPr>
      </w:pPr>
      <w:r w:rsidRPr="007625B3">
        <w:rPr>
          <w:rFonts w:ascii="Times New Roman" w:hAnsi="Times New Roman"/>
          <w:sz w:val="24"/>
          <w:szCs w:val="24"/>
        </w:rPr>
        <w:t>Гумусовый горизонт достигает 80 см, содержание гу</w:t>
      </w:r>
      <w:r>
        <w:rPr>
          <w:rFonts w:ascii="Times New Roman" w:hAnsi="Times New Roman"/>
          <w:sz w:val="24"/>
          <w:szCs w:val="24"/>
        </w:rPr>
        <w:t>муса в них составляет 1,3—2,9%.</w:t>
      </w:r>
    </w:p>
    <w:p w:rsidR="00E85808" w:rsidRDefault="00E85808" w:rsidP="00E85808">
      <w:pPr>
        <w:ind w:firstLine="709"/>
        <w:jc w:val="both"/>
        <w:rPr>
          <w:rFonts w:ascii="Times New Roman" w:hAnsi="Times New Roman"/>
          <w:sz w:val="24"/>
          <w:szCs w:val="24"/>
        </w:rPr>
      </w:pPr>
      <w:r w:rsidRPr="007625B3">
        <w:rPr>
          <w:rFonts w:ascii="Times New Roman" w:hAnsi="Times New Roman"/>
          <w:sz w:val="24"/>
          <w:szCs w:val="24"/>
        </w:rPr>
        <w:t xml:space="preserve">Занимают значительные площади в Турции, Монголии, Северном Китае, США, Аргентине. На территории бывшего СССР каштановые почвы распространены в Казахстане, на юге Украины и Молдавии, Северном Кавказе, в южной части Западной Сибири (Кулунда), засушливых районах Поволжья; отдельными островами каштановые почвы встречаются в Средней Сибири (Минусинская впадина, Тувинская котловина), а также в Забайкалье; составляют около 107 </w:t>
      </w:r>
      <w:proofErr w:type="gramStart"/>
      <w:r w:rsidRPr="007625B3">
        <w:rPr>
          <w:rFonts w:ascii="Times New Roman" w:hAnsi="Times New Roman"/>
          <w:sz w:val="24"/>
          <w:szCs w:val="24"/>
        </w:rPr>
        <w:t>млн</w:t>
      </w:r>
      <w:proofErr w:type="gramEnd"/>
      <w:r w:rsidRPr="007625B3">
        <w:rPr>
          <w:rFonts w:ascii="Times New Roman" w:hAnsi="Times New Roman"/>
          <w:sz w:val="24"/>
          <w:szCs w:val="24"/>
        </w:rPr>
        <w:t xml:space="preserve"> га. Климатические условия зоны каштановые почвы характеризуются резкой континентальностью и засушливостью. Генетическими и зональными особенностями каштановые почвы являются не промывной тип водного режима, недостаток продуктивной влаги, солонцеватость и комплексность почвенного покрова. </w:t>
      </w:r>
    </w:p>
    <w:p w:rsidR="00E85808" w:rsidRPr="007625B3" w:rsidRDefault="00E85808" w:rsidP="00E85808">
      <w:pPr>
        <w:ind w:firstLine="709"/>
        <w:jc w:val="both"/>
        <w:rPr>
          <w:rFonts w:ascii="Times New Roman" w:hAnsi="Times New Roman"/>
          <w:sz w:val="24"/>
          <w:szCs w:val="24"/>
        </w:rPr>
      </w:pPr>
      <w:r w:rsidRPr="007625B3">
        <w:rPr>
          <w:rFonts w:ascii="Times New Roman" w:hAnsi="Times New Roman"/>
          <w:sz w:val="24"/>
          <w:szCs w:val="24"/>
        </w:rPr>
        <w:t xml:space="preserve">Почвообразующие породы каштановых почв представлены главным образом карбонатными отложениями, среди которых преобладают лёссовидные суглинки, лёссы, карбонатные песчаные суглинки, карбонатные пески и супеси, аллювий. Каштановые почвы содержат карбонаты и в большинстве случаев гипс в нижней части профиля; наличие легкорастворимых солей обусловливает солнцеватость каштановых почв. Верхний (гумусовый) горизонт каштановых почв имеет каштановый цвет (до глубины 13—25 см); структура его комковато-зернистая или комковато-пылеватая. Поглощающий комплекс в основном насыщен кальцием (до 70—80%), магнием (15—30%). </w:t>
      </w:r>
      <w:proofErr w:type="gramStart"/>
      <w:r w:rsidRPr="007625B3">
        <w:rPr>
          <w:rFonts w:ascii="Times New Roman" w:hAnsi="Times New Roman"/>
          <w:sz w:val="24"/>
          <w:szCs w:val="24"/>
        </w:rPr>
        <w:t>Водорастворимых солей в не солнцеватых каштановых почвах до 0,2—0,3%, в солнцеватых до 0,2—0,3% — в верхней части и 0,5—2% — на глубине 120—170 см. Каштановые почвы подразделяются на 3 подтипа: темно-каштановые почвы, каштановые, светло-каштановые, это подразделение основано на различиях в солевом профиле, в содержании и составе гумуса, глубине залегания карбонатных отложений, гипса и легкорастворимых солей.</w:t>
      </w:r>
      <w:proofErr w:type="gramEnd"/>
      <w:r w:rsidRPr="007625B3">
        <w:rPr>
          <w:rFonts w:ascii="Times New Roman" w:hAnsi="Times New Roman"/>
          <w:sz w:val="24"/>
          <w:szCs w:val="24"/>
        </w:rPr>
        <w:t xml:space="preserve"> </w:t>
      </w:r>
      <w:proofErr w:type="gramStart"/>
      <w:r w:rsidRPr="007625B3">
        <w:rPr>
          <w:rFonts w:ascii="Times New Roman" w:hAnsi="Times New Roman"/>
          <w:sz w:val="24"/>
          <w:szCs w:val="24"/>
        </w:rPr>
        <w:t>Содержание гумуса зависит от механического состава; в тёмно-каштановых глинистых и суглинистых почвах гумуса содержится 3,5—4,5%, в легко суглинистых и супесчаных — 2,5—3%, в светло-к</w:t>
      </w:r>
      <w:r>
        <w:rPr>
          <w:rFonts w:ascii="Times New Roman" w:hAnsi="Times New Roman"/>
          <w:sz w:val="24"/>
          <w:szCs w:val="24"/>
        </w:rPr>
        <w:t>аштановых — 1,5—2,5 и 1,2—1,8%.</w:t>
      </w:r>
      <w:proofErr w:type="gramEnd"/>
    </w:p>
    <w:p w:rsidR="00E85808" w:rsidRPr="003E056A" w:rsidRDefault="00E85808" w:rsidP="00E85808">
      <w:pPr>
        <w:ind w:firstLine="709"/>
        <w:jc w:val="both"/>
        <w:rPr>
          <w:rFonts w:ascii="Times New Roman" w:hAnsi="Times New Roman"/>
          <w:sz w:val="24"/>
          <w:szCs w:val="24"/>
        </w:rPr>
      </w:pPr>
      <w:r w:rsidRPr="007625B3">
        <w:rPr>
          <w:rFonts w:ascii="Times New Roman" w:hAnsi="Times New Roman"/>
          <w:sz w:val="24"/>
          <w:szCs w:val="24"/>
        </w:rPr>
        <w:lastRenderedPageBreak/>
        <w:t xml:space="preserve">По механическому составу каштановые почвы подразделяются </w:t>
      </w:r>
      <w:proofErr w:type="gramStart"/>
      <w:r w:rsidRPr="007625B3">
        <w:rPr>
          <w:rFonts w:ascii="Times New Roman" w:hAnsi="Times New Roman"/>
          <w:sz w:val="24"/>
          <w:szCs w:val="24"/>
        </w:rPr>
        <w:t>на</w:t>
      </w:r>
      <w:proofErr w:type="gramEnd"/>
      <w:r w:rsidRPr="007625B3">
        <w:rPr>
          <w:rFonts w:ascii="Times New Roman" w:hAnsi="Times New Roman"/>
          <w:sz w:val="24"/>
          <w:szCs w:val="24"/>
        </w:rPr>
        <w:t xml:space="preserve"> глинистые, тяжело суглинистые, средне суглинистые, легко суглинистые, супесчаные и песчаные. Солнцеватые отличаются плохими физическими свойствами: быстро разрушающейся структурой, низкой скважностью и водопроницаемостью. Реакция каштановых почв обычно нейтральная или слабощелочная (pH 7,0—7,5). На тёмно-каштановых и каштановых почвах возделывают многие сельскохозяйственные культуры (пшеница, ячмень, овёс, просо, кукуруза, подсолнечник и другие). На светло-каштановых почвах земледелие возможно главным образом при орошении. Используются они в основном под пастбища и сенокосы.</w:t>
      </w:r>
    </w:p>
    <w:p w:rsidR="00E85808" w:rsidRPr="003E056A" w:rsidRDefault="00E85808" w:rsidP="00E85808">
      <w:pPr>
        <w:ind w:firstLine="709"/>
        <w:jc w:val="both"/>
        <w:rPr>
          <w:rFonts w:ascii="Times New Roman" w:hAnsi="Times New Roman"/>
          <w:sz w:val="24"/>
          <w:szCs w:val="24"/>
        </w:rPr>
      </w:pPr>
      <w:r w:rsidRPr="003E056A">
        <w:rPr>
          <w:rFonts w:ascii="Times New Roman" w:hAnsi="Times New Roman"/>
          <w:sz w:val="24"/>
          <w:szCs w:val="24"/>
        </w:rPr>
        <w:t>Сельскохозяйственное использование каштановых почв. Сухие степи — это зона зернового хозяйства и значительно развитого животноводства. В подзонах темно-каштановых и каштановых по</w:t>
      </w:r>
      <w:proofErr w:type="gramStart"/>
      <w:r w:rsidRPr="003E056A">
        <w:rPr>
          <w:rFonts w:ascii="Times New Roman" w:hAnsi="Times New Roman"/>
          <w:sz w:val="24"/>
          <w:szCs w:val="24"/>
        </w:rPr>
        <w:t>чв стр</w:t>
      </w:r>
      <w:proofErr w:type="gramEnd"/>
      <w:r w:rsidRPr="003E056A">
        <w:rPr>
          <w:rFonts w:ascii="Times New Roman" w:hAnsi="Times New Roman"/>
          <w:sz w:val="24"/>
          <w:szCs w:val="24"/>
        </w:rPr>
        <w:t>уктура земельных угодий следующая: пашня составляет 30,9% (21 млн. га), сенокосы — 4,4%, пастбища и выгоны — 51,5%, неудобные и занятые земли — 13,2%. До освоения целинных земель пашня в этой зоне составляла небольшой процент. В южной части на светло-каштановых почвах по-прежнему основной отраслью является пастбищное животноводство.</w:t>
      </w:r>
    </w:p>
    <w:p w:rsidR="00E85808" w:rsidRPr="003E056A" w:rsidRDefault="00E85808" w:rsidP="00E85808">
      <w:pPr>
        <w:ind w:firstLine="709"/>
        <w:jc w:val="both"/>
        <w:rPr>
          <w:rFonts w:ascii="Times New Roman" w:hAnsi="Times New Roman"/>
          <w:sz w:val="24"/>
          <w:szCs w:val="24"/>
        </w:rPr>
      </w:pPr>
      <w:r w:rsidRPr="003E056A">
        <w:rPr>
          <w:rFonts w:ascii="Times New Roman" w:hAnsi="Times New Roman"/>
          <w:sz w:val="24"/>
          <w:szCs w:val="24"/>
        </w:rPr>
        <w:t xml:space="preserve">Возделывание зерновых (яровая пшеница, в том числе твёрдая, кукуруза, просо), подсолнечника, бахчевых культур и других сосредоточено преимущественно на темно-каштановых и каштановых (с орошением) почвах. Получение устойчивых урожаев возможно при условии сохранения и накопления влаги путем снегозадержания, полезащитного лесоразведения, применения рациональной системы обработки почвы и поливов. </w:t>
      </w:r>
      <w:proofErr w:type="gramStart"/>
      <w:r w:rsidRPr="003E056A">
        <w:rPr>
          <w:rFonts w:ascii="Times New Roman" w:hAnsi="Times New Roman"/>
          <w:sz w:val="24"/>
          <w:szCs w:val="24"/>
        </w:rPr>
        <w:t>Каштановые почвы нуждаются в минеральных удобрениях, особенно в фосфорных и азотных, и отзывчивы на их внесение.</w:t>
      </w:r>
      <w:proofErr w:type="gramEnd"/>
      <w:r w:rsidRPr="003E056A">
        <w:rPr>
          <w:rFonts w:ascii="Times New Roman" w:hAnsi="Times New Roman"/>
          <w:sz w:val="24"/>
          <w:szCs w:val="24"/>
        </w:rPr>
        <w:t xml:space="preserve"> Эффективность минеральных удобрений в наибольшей степени проявляется во влажные годы и при орошении. На каштановых почвах с высокой степенью солонцеватости необходимо проводить химическую мелиорацию — гипсование.</w:t>
      </w:r>
    </w:p>
    <w:p w:rsidR="00E85808" w:rsidRPr="003E056A" w:rsidRDefault="00E85808" w:rsidP="00E85808">
      <w:pPr>
        <w:ind w:firstLine="709"/>
        <w:jc w:val="both"/>
        <w:rPr>
          <w:rFonts w:ascii="Times New Roman" w:hAnsi="Times New Roman"/>
          <w:sz w:val="24"/>
          <w:szCs w:val="24"/>
        </w:rPr>
      </w:pPr>
      <w:r>
        <w:rPr>
          <w:rFonts w:ascii="Times New Roman" w:hAnsi="Times New Roman"/>
          <w:sz w:val="24"/>
          <w:szCs w:val="24"/>
        </w:rPr>
        <w:t xml:space="preserve">В </w:t>
      </w:r>
      <w:r w:rsidRPr="003E056A">
        <w:rPr>
          <w:rFonts w:ascii="Times New Roman" w:hAnsi="Times New Roman"/>
          <w:sz w:val="24"/>
          <w:szCs w:val="24"/>
        </w:rPr>
        <w:t>зоне сухих степей сильно проявляется ветровая эрозия, особенно в районах массовой распашки земель. Для предупреждения ветровой эрозии необходимо проводить комплекс агромероприятий, включающий обработку почвы с оставлением стерни на поверхности, полосное земледелие, посев кулис, введение специальных противоэрозионных севооборотов с посевом многолетних трав, посадку полезащитных лесных полос и т.д.</w:t>
      </w:r>
    </w:p>
    <w:p w:rsidR="00E85808" w:rsidRDefault="00E85808" w:rsidP="00E85808">
      <w:pPr>
        <w:ind w:firstLine="709"/>
        <w:jc w:val="both"/>
        <w:rPr>
          <w:rFonts w:ascii="Times New Roman" w:hAnsi="Times New Roman"/>
          <w:sz w:val="24"/>
          <w:szCs w:val="24"/>
        </w:rPr>
      </w:pPr>
      <w:r w:rsidRPr="003E056A">
        <w:rPr>
          <w:rFonts w:ascii="Times New Roman" w:hAnsi="Times New Roman"/>
          <w:sz w:val="24"/>
          <w:szCs w:val="24"/>
        </w:rPr>
        <w:t>При освоении новых земель необходимо учитывать их агропроизводственные свойства: содержание гумуса, мощность гумусовых горизонтов, механический состав, солонцеватость и др.</w:t>
      </w: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Pr="009B0958" w:rsidRDefault="00E85808" w:rsidP="00E85808">
      <w:pPr>
        <w:pStyle w:val="a6"/>
        <w:numPr>
          <w:ilvl w:val="0"/>
          <w:numId w:val="39"/>
        </w:numPr>
        <w:jc w:val="both"/>
        <w:rPr>
          <w:rFonts w:ascii="Times New Roman" w:hAnsi="Times New Roman" w:cs="Times New Roman"/>
          <w:b/>
          <w:sz w:val="24"/>
          <w:szCs w:val="24"/>
        </w:rPr>
      </w:pPr>
      <w:r>
        <w:rPr>
          <w:rFonts w:ascii="Times New Roman" w:hAnsi="Times New Roman" w:cs="Times New Roman"/>
          <w:sz w:val="24"/>
          <w:szCs w:val="24"/>
        </w:rPr>
        <w:t>Свойства каштановых почв?</w:t>
      </w:r>
    </w:p>
    <w:p w:rsidR="00E85808" w:rsidRPr="009B0958" w:rsidRDefault="00E85808" w:rsidP="00E85808">
      <w:pPr>
        <w:pStyle w:val="a6"/>
        <w:numPr>
          <w:ilvl w:val="0"/>
          <w:numId w:val="39"/>
        </w:numPr>
        <w:jc w:val="both"/>
        <w:rPr>
          <w:rFonts w:ascii="Times New Roman" w:hAnsi="Times New Roman" w:cs="Times New Roman"/>
          <w:sz w:val="24"/>
          <w:szCs w:val="24"/>
        </w:rPr>
      </w:pPr>
      <w:r>
        <w:rPr>
          <w:rFonts w:ascii="Times New Roman" w:hAnsi="Times New Roman" w:cs="Times New Roman"/>
          <w:sz w:val="24"/>
          <w:szCs w:val="24"/>
        </w:rPr>
        <w:t>Виды каштанов по механическому составу?</w:t>
      </w:r>
    </w:p>
    <w:p w:rsidR="00E85808" w:rsidRPr="009B0958" w:rsidRDefault="00E85808" w:rsidP="00E85808">
      <w:pPr>
        <w:pStyle w:val="a6"/>
        <w:numPr>
          <w:ilvl w:val="0"/>
          <w:numId w:val="39"/>
        </w:numPr>
        <w:jc w:val="both"/>
        <w:rPr>
          <w:rFonts w:ascii="Times New Roman" w:hAnsi="Times New Roman" w:cs="Times New Roman"/>
          <w:sz w:val="24"/>
          <w:szCs w:val="24"/>
        </w:rPr>
      </w:pPr>
      <w:r>
        <w:rPr>
          <w:rFonts w:ascii="Times New Roman" w:hAnsi="Times New Roman" w:cs="Times New Roman"/>
          <w:sz w:val="24"/>
          <w:szCs w:val="24"/>
        </w:rPr>
        <w:t>Почвообразующие породы каштановых почв?</w:t>
      </w: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E85808" w:rsidRDefault="00E85808" w:rsidP="00E85808">
      <w:pPr>
        <w:ind w:firstLine="709"/>
        <w:jc w:val="both"/>
        <w:rPr>
          <w:rFonts w:ascii="Times New Roman" w:hAnsi="Times New Roman"/>
          <w:b/>
          <w:sz w:val="24"/>
          <w:szCs w:val="24"/>
        </w:rPr>
      </w:pPr>
    </w:p>
    <w:p w:rsidR="00E85808" w:rsidRDefault="00E85808" w:rsidP="00E85808">
      <w:pPr>
        <w:ind w:firstLine="709"/>
        <w:jc w:val="both"/>
        <w:rPr>
          <w:rFonts w:ascii="Times New Roman" w:hAnsi="Times New Roman"/>
          <w:b/>
          <w:sz w:val="24"/>
          <w:szCs w:val="24"/>
        </w:rPr>
      </w:pPr>
      <w:r>
        <w:rPr>
          <w:rFonts w:ascii="Times New Roman" w:hAnsi="Times New Roman"/>
          <w:b/>
          <w:sz w:val="24"/>
          <w:szCs w:val="24"/>
        </w:rPr>
        <w:t xml:space="preserve">                                                  СРСП № 7</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Сероземы, свойства, состав и сельскохозяйственные использование.</w:t>
      </w:r>
    </w:p>
    <w:p w:rsidR="00E85808" w:rsidRPr="003E056A" w:rsidRDefault="00E85808" w:rsidP="00E85808">
      <w:pPr>
        <w:shd w:val="clear" w:color="auto" w:fill="FFFFFF"/>
        <w:spacing w:before="225" w:after="225" w:line="240" w:lineRule="auto"/>
        <w:ind w:firstLine="709"/>
        <w:jc w:val="both"/>
        <w:rPr>
          <w:rFonts w:ascii="Times New Roman" w:eastAsia="Times New Roman" w:hAnsi="Times New Roman"/>
          <w:color w:val="333333"/>
          <w:sz w:val="24"/>
          <w:szCs w:val="24"/>
          <w:lang w:eastAsia="ru-RU"/>
        </w:rPr>
      </w:pPr>
      <w:r w:rsidRPr="003E056A">
        <w:rPr>
          <w:rFonts w:ascii="Times New Roman" w:eastAsia="Times New Roman" w:hAnsi="Times New Roman"/>
          <w:color w:val="333333"/>
          <w:sz w:val="24"/>
          <w:szCs w:val="24"/>
          <w:lang w:eastAsia="ru-RU"/>
        </w:rPr>
        <w:lastRenderedPageBreak/>
        <w:t xml:space="preserve">Сероземы распространены в зоне субтропической полупустыни предгорий Средней Азии и Закавказья, где их площадь составляет около 32 </w:t>
      </w:r>
      <w:proofErr w:type="gramStart"/>
      <w:r w:rsidRPr="003E056A">
        <w:rPr>
          <w:rFonts w:ascii="Times New Roman" w:eastAsia="Times New Roman" w:hAnsi="Times New Roman"/>
          <w:color w:val="333333"/>
          <w:sz w:val="24"/>
          <w:szCs w:val="24"/>
          <w:lang w:eastAsia="ru-RU"/>
        </w:rPr>
        <w:t>млн</w:t>
      </w:r>
      <w:proofErr w:type="gramEnd"/>
      <w:r w:rsidRPr="003E056A">
        <w:rPr>
          <w:rFonts w:ascii="Times New Roman" w:eastAsia="Times New Roman" w:hAnsi="Times New Roman"/>
          <w:color w:val="333333"/>
          <w:sz w:val="24"/>
          <w:szCs w:val="24"/>
          <w:lang w:eastAsia="ru-RU"/>
        </w:rPr>
        <w:t xml:space="preserve"> га. </w:t>
      </w:r>
    </w:p>
    <w:p w:rsidR="00E85808" w:rsidRPr="003E056A" w:rsidRDefault="00E85808" w:rsidP="00E85808">
      <w:pPr>
        <w:shd w:val="clear" w:color="auto" w:fill="FFFFFF"/>
        <w:spacing w:before="225" w:after="225" w:line="240" w:lineRule="auto"/>
        <w:ind w:firstLine="709"/>
        <w:jc w:val="both"/>
        <w:rPr>
          <w:rFonts w:ascii="Times New Roman" w:eastAsia="Times New Roman" w:hAnsi="Times New Roman"/>
          <w:color w:val="333333"/>
          <w:sz w:val="24"/>
          <w:szCs w:val="24"/>
          <w:lang w:eastAsia="ru-RU"/>
        </w:rPr>
      </w:pPr>
      <w:r w:rsidRPr="003E056A">
        <w:rPr>
          <w:rFonts w:ascii="Times New Roman" w:eastAsia="Times New Roman" w:hAnsi="Times New Roman"/>
          <w:color w:val="333333"/>
          <w:sz w:val="24"/>
          <w:szCs w:val="24"/>
          <w:lang w:eastAsia="ru-RU"/>
        </w:rPr>
        <w:t>Общие черты природных условий субтропической полупустыни — климата, растительности и почв на территории зоны — заметно различаются в связи с главной ее геоморфологической особенностью — приуроченностью к подножьям горных сооружений и, как следствие, проявлением вертикальной поясности.</w:t>
      </w:r>
    </w:p>
    <w:p w:rsidR="00E85808" w:rsidRPr="003E056A" w:rsidRDefault="00E85808" w:rsidP="00E85808">
      <w:pPr>
        <w:shd w:val="clear" w:color="auto" w:fill="FFFFFF"/>
        <w:spacing w:before="225" w:after="225" w:line="240" w:lineRule="auto"/>
        <w:ind w:firstLine="709"/>
        <w:jc w:val="both"/>
        <w:rPr>
          <w:rFonts w:ascii="Times New Roman" w:eastAsia="Times New Roman" w:hAnsi="Times New Roman"/>
          <w:color w:val="333333"/>
          <w:sz w:val="24"/>
          <w:szCs w:val="24"/>
          <w:lang w:eastAsia="ru-RU"/>
        </w:rPr>
      </w:pPr>
      <w:r w:rsidRPr="003E056A">
        <w:rPr>
          <w:rFonts w:ascii="Times New Roman" w:eastAsia="Times New Roman" w:hAnsi="Times New Roman"/>
          <w:color w:val="333333"/>
          <w:sz w:val="24"/>
          <w:szCs w:val="24"/>
          <w:lang w:eastAsia="ru-RU"/>
        </w:rPr>
        <w:t xml:space="preserve">Климат. </w:t>
      </w:r>
      <w:proofErr w:type="gramStart"/>
      <w:r w:rsidRPr="003E056A">
        <w:rPr>
          <w:rFonts w:ascii="Times New Roman" w:eastAsia="Times New Roman" w:hAnsi="Times New Roman"/>
          <w:color w:val="333333"/>
          <w:sz w:val="24"/>
          <w:szCs w:val="24"/>
          <w:lang w:eastAsia="ru-RU"/>
        </w:rPr>
        <w:t>Континентальный</w:t>
      </w:r>
      <w:proofErr w:type="gramEnd"/>
      <w:r w:rsidRPr="003E056A">
        <w:rPr>
          <w:rFonts w:ascii="Times New Roman" w:eastAsia="Times New Roman" w:hAnsi="Times New Roman"/>
          <w:color w:val="333333"/>
          <w:sz w:val="24"/>
          <w:szCs w:val="24"/>
          <w:lang w:eastAsia="ru-RU"/>
        </w:rPr>
        <w:t>, сухой и жаркий, с мягкой теплой зимой. Почвы или не промерзают, или периодически промерзают на небольшую глубину. Средняя температура января колеблется от +2 до —5</w:t>
      </w:r>
      <w:proofErr w:type="gramStart"/>
      <w:r w:rsidRPr="003E056A">
        <w:rPr>
          <w:rFonts w:ascii="Times New Roman" w:eastAsia="Times New Roman" w:hAnsi="Times New Roman"/>
          <w:color w:val="333333"/>
          <w:sz w:val="24"/>
          <w:szCs w:val="24"/>
          <w:lang w:eastAsia="ru-RU"/>
        </w:rPr>
        <w:t xml:space="preserve"> °С</w:t>
      </w:r>
      <w:proofErr w:type="gramEnd"/>
      <w:r w:rsidRPr="003E056A">
        <w:rPr>
          <w:rFonts w:ascii="Times New Roman" w:eastAsia="Times New Roman" w:hAnsi="Times New Roman"/>
          <w:color w:val="333333"/>
          <w:sz w:val="24"/>
          <w:szCs w:val="24"/>
          <w:lang w:eastAsia="ru-RU"/>
        </w:rPr>
        <w:t>, а июля — от 26 до 30 °С. Продолжительность периода с температурами более 10 °С 170-245 дней, сумма температур за этот период 3400-5400 °С. Годовое количество осадков в зависимости от абсолютной высоты местности колеблется от 100 до 500 (600) мм. В предгорных равнинах их величина составляет 100-250 мм, а в горных районах зоны — 450-600 мм. Основное количество осадков выпадает зимой и весной; летом дождей почти нет. Испаряемость составляет 1000-1700 мм; КУ 0,12-0,33. Таким образом, важная особенность климата — резкая контрастность весны и лета. Весна теплая, влажная, короткая; лето жаркое, сухое и продолжительное. По обеспеченности теплом зона относится к территории однолетних субтропических культур с длинным вегетационным периодом, по обеспеченности влагой — к очень сухой и сухой.</w:t>
      </w:r>
    </w:p>
    <w:p w:rsidR="00E85808" w:rsidRDefault="00E85808" w:rsidP="00E85808">
      <w:pPr>
        <w:shd w:val="clear" w:color="auto" w:fill="FFFFFF"/>
        <w:spacing w:before="225" w:after="225" w:line="240" w:lineRule="auto"/>
        <w:ind w:firstLine="709"/>
        <w:jc w:val="both"/>
        <w:rPr>
          <w:rFonts w:ascii="Times New Roman" w:eastAsia="Times New Roman" w:hAnsi="Times New Roman"/>
          <w:color w:val="333333"/>
          <w:sz w:val="24"/>
          <w:szCs w:val="24"/>
          <w:lang w:eastAsia="ru-RU"/>
        </w:rPr>
      </w:pPr>
      <w:r w:rsidRPr="003E056A">
        <w:rPr>
          <w:rFonts w:ascii="Times New Roman" w:eastAsia="Times New Roman" w:hAnsi="Times New Roman"/>
          <w:b/>
          <w:color w:val="333333"/>
          <w:sz w:val="24"/>
          <w:szCs w:val="24"/>
          <w:lang w:eastAsia="ru-RU"/>
        </w:rPr>
        <w:t>Рельеф и почвообразующие породы.</w:t>
      </w:r>
      <w:r w:rsidRPr="003E056A">
        <w:rPr>
          <w:rFonts w:ascii="Times New Roman" w:eastAsia="Times New Roman" w:hAnsi="Times New Roman"/>
          <w:color w:val="333333"/>
          <w:sz w:val="24"/>
          <w:szCs w:val="24"/>
          <w:lang w:eastAsia="ru-RU"/>
        </w:rPr>
        <w:t xml:space="preserve"> Нижний пояс сероземной зоны (абс. высота 200-400 м) приурочен преимущественно к обширным наклонным подгорным равнинам, расчлененным временными водотоками (саями). По мере приближения к горам он сменяется холмистыми предгорьями (адырами) с абсолютными высотами 500-900 м. Низкогорья (горные склоны, плато) представляют верхний пояс с фаницами распространения сероземов на высоте 1200-1600 м. Преобладающими породами в зоне являются лёсс и лёссовидные суглинки, часто подстилаемые галечником. Иногда сероземы развиваются на </w:t>
      </w:r>
      <w:proofErr w:type="gramStart"/>
      <w:r w:rsidRPr="003E056A">
        <w:rPr>
          <w:rFonts w:ascii="Times New Roman" w:eastAsia="Times New Roman" w:hAnsi="Times New Roman"/>
          <w:color w:val="333333"/>
          <w:sz w:val="24"/>
          <w:szCs w:val="24"/>
          <w:lang w:eastAsia="ru-RU"/>
        </w:rPr>
        <w:t>щебнистом</w:t>
      </w:r>
      <w:proofErr w:type="gramEnd"/>
      <w:r w:rsidRPr="003E056A">
        <w:rPr>
          <w:rFonts w:ascii="Times New Roman" w:eastAsia="Times New Roman" w:hAnsi="Times New Roman"/>
          <w:color w:val="333333"/>
          <w:sz w:val="24"/>
          <w:szCs w:val="24"/>
          <w:lang w:eastAsia="ru-RU"/>
        </w:rPr>
        <w:t xml:space="preserve"> элю-виоделювии плотных пород.</w:t>
      </w:r>
    </w:p>
    <w:p w:rsidR="00E85808" w:rsidRPr="003E056A" w:rsidRDefault="00E85808" w:rsidP="00E85808">
      <w:pPr>
        <w:pStyle w:val="ab"/>
        <w:shd w:val="clear" w:color="auto" w:fill="FFFFFF"/>
        <w:spacing w:before="0" w:beforeAutospacing="0" w:after="0" w:afterAutospacing="0"/>
        <w:ind w:firstLine="709"/>
        <w:jc w:val="both"/>
        <w:rPr>
          <w:color w:val="333333"/>
        </w:rPr>
      </w:pPr>
      <w:r w:rsidRPr="007E4759">
        <w:rPr>
          <w:b/>
          <w:color w:val="333333"/>
        </w:rPr>
        <w:t>Строение профиля</w:t>
      </w:r>
      <w:r w:rsidRPr="003E056A">
        <w:rPr>
          <w:color w:val="333333"/>
        </w:rPr>
        <w:t>. Профиль сероземных почв имеет следующее строение (рис. 18): верхняя гумусовая часть профиля разделяется на два горизонта: гумусовый (А) и переходный (В</w:t>
      </w:r>
      <w:r w:rsidRPr="003E056A">
        <w:rPr>
          <w:b/>
          <w:bCs/>
          <w:color w:val="CC0000"/>
          <w:bdr w:val="none" w:sz="0" w:space="0" w:color="auto" w:frame="1"/>
          <w:vertAlign w:val="subscript"/>
        </w:rPr>
        <w:t>1</w:t>
      </w:r>
      <w:r w:rsidRPr="003E056A">
        <w:rPr>
          <w:color w:val="333333"/>
        </w:rPr>
        <w:t>). Ниже залегает иллювиальный карбонатный горизонт (В</w:t>
      </w:r>
      <w:r w:rsidRPr="003E056A">
        <w:rPr>
          <w:b/>
          <w:bCs/>
          <w:color w:val="CC0000"/>
          <w:bdr w:val="none" w:sz="0" w:space="0" w:color="auto" w:frame="1"/>
          <w:vertAlign w:val="subscript"/>
        </w:rPr>
        <w:t>к</w:t>
      </w:r>
      <w:r w:rsidRPr="003E056A">
        <w:rPr>
          <w:color w:val="333333"/>
        </w:rPr>
        <w:t>), постепенно переходящий в материнскую породу (С). Наиболее отчетливо гумусовая часть профиля выражена у темных сероземов.</w:t>
      </w:r>
    </w:p>
    <w:p w:rsidR="00E85808" w:rsidRPr="003E056A" w:rsidRDefault="00E85808" w:rsidP="00E85808">
      <w:pPr>
        <w:pStyle w:val="ab"/>
        <w:shd w:val="clear" w:color="auto" w:fill="FFFFFF"/>
        <w:spacing w:before="225" w:beforeAutospacing="0" w:after="225" w:afterAutospacing="0"/>
        <w:ind w:firstLine="709"/>
        <w:jc w:val="both"/>
        <w:rPr>
          <w:color w:val="333333"/>
        </w:rPr>
      </w:pPr>
      <w:r w:rsidRPr="003E056A">
        <w:rPr>
          <w:color w:val="333333"/>
        </w:rPr>
        <w:t> Генезис. Большинство сероземных почв зоны имеют значительный абсолютный возраст и прошли сложную историю развития и эволюции.</w:t>
      </w:r>
    </w:p>
    <w:p w:rsidR="00E85808" w:rsidRDefault="00E85808" w:rsidP="00E85808">
      <w:pPr>
        <w:pStyle w:val="ab"/>
        <w:shd w:val="clear" w:color="auto" w:fill="FFFFFF"/>
        <w:spacing w:before="225" w:beforeAutospacing="0" w:after="225" w:afterAutospacing="0"/>
        <w:ind w:firstLine="709"/>
        <w:jc w:val="both"/>
        <w:rPr>
          <w:color w:val="333333"/>
        </w:rPr>
      </w:pPr>
      <w:r w:rsidRPr="003E056A">
        <w:rPr>
          <w:color w:val="333333"/>
        </w:rPr>
        <w:t>Современный почвообразовательный процесс проходит в условиях контрастного субтропического климата: сочетания благоприятных температур и хорошего увлажнения в весенний период, сильного иссушения профиля в ксеротермический жаркий и сухой летний периоды. За счет зимне-весенних осадков профиль увлажняется до 1-1,5 м и более; летом иссушается до максимальной гигроскопичности. В таких условиях гидротермического режима природный процесс образования сероземов характеризуется двумя периодами: непродолжительным весенним теплым и влажным, с активным развитием биологических процессов; длительным сухим и жарким, с почти полностью прекращенной биологической деятельностью и с господством в профиле восходящих пленочно-капиллярных токов.</w:t>
      </w:r>
    </w:p>
    <w:p w:rsidR="00E85808" w:rsidRPr="007E4759" w:rsidRDefault="00E85808" w:rsidP="00E85808">
      <w:pPr>
        <w:pStyle w:val="ab"/>
        <w:shd w:val="clear" w:color="auto" w:fill="FFFFFF"/>
        <w:spacing w:before="0" w:beforeAutospacing="0" w:after="0" w:afterAutospacing="0"/>
        <w:ind w:firstLine="709"/>
        <w:jc w:val="both"/>
        <w:rPr>
          <w:color w:val="333333"/>
        </w:rPr>
      </w:pPr>
      <w:r w:rsidRPr="007E4759">
        <w:rPr>
          <w:color w:val="333333"/>
        </w:rPr>
        <w:t>Светлые сероземы — наиболее аридный подтип, распространенный на предгорных равнинах и речных террасах. Мощность светло-серого, слабо прокрашенного органическим веществом гумусового слоя (А+ В</w:t>
      </w:r>
      <w:r w:rsidRPr="007E4759">
        <w:rPr>
          <w:b/>
          <w:bCs/>
          <w:color w:val="CC0000"/>
          <w:bdr w:val="none" w:sz="0" w:space="0" w:color="auto" w:frame="1"/>
          <w:vertAlign w:val="subscript"/>
        </w:rPr>
        <w:t>1</w:t>
      </w:r>
      <w:r w:rsidRPr="007E4759">
        <w:rPr>
          <w:color w:val="333333"/>
        </w:rPr>
        <w:t>) в среднем около 30-40 см. Содержание гумуса в целинных почвах 1-1,5 %, в пахотных 0,6-1,0 %. Часто с глубины 150-180 см встречаются гипс и легкорастворимые соли.</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 xml:space="preserve">Типичные сероземы — приурочены к более высоким территориям предгорных равнин и холмистым предгорьям, образуют средний пояс зоны. Гумусовый профиль выражен четче, имеет </w:t>
      </w:r>
      <w:r w:rsidRPr="007E4759">
        <w:rPr>
          <w:color w:val="333333"/>
        </w:rPr>
        <w:lastRenderedPageBreak/>
        <w:t>серую и палево-серую окраску; содержание гумуса в верхней его части 1,5-2,5 %, в пахотных почвах 1,0-1,5 %. Профиль промачивается осадками до 1,5 м. Солончаковатые роды встречаются реже, чем среди светлых сероземов.</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Темные сероземы — занимают высокие предгорья и низкогорья. Имеют хорошо выраженный серый или темно-серый гумусовый профиль мощностью 40-60 см. Содержание гумуса 2,5-4,0 %, у пахотных почв 1,5-2,0 %. Солончаковатость обычно не обнаруживается. Среди темных и типичных сероземов широко распространены эродированные почвы и встречаются, особенно среди темных, щебнистые, развитые на элювии плотных пород.</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Орошаемые сероземные почвы — имеют монотонный слабодифференцированный профиль с относительно равномерным распределением гумуса на всей глубине ирригационного наноса, с невысоким его содержанием (1,0-1,8 %).</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Староорошаемые сероземные почвы — распространены в районах древнего орошения среди всех подтипов. Отличаются большей мощностью ирригационного наноса, лучшей гумусированностью профиля и являются наиболее ценными почвами.</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Лугово-сероземные почвы — развиты в условиях слабого дополнительного грунтового увлажнения при глубине грунтовых вод 2,5-5,0 м. Имеют более четко выраженные гумусовый профиль по сравнению с автоморфными сероземами и признаки оглеения в нижней части профиля. Среди них чаще встречается род солончаковатых почв.</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Луговые почвы — формируются при повышенном увлажнении по долинам и дельтам рек на нижних частях предгорных склонов при залегании грунтовых вод на глубине 1,0-2,5 м.</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По гранулометрическому составу среди сероземных почв преобладают легко- и среднесуглинистые. Для них характерно высокое содержание фракции крупной пыли (0,05-0,01 мм), создающей вместе с микроагрегатностью благоприятную капиллярную пористость. Среди почв, развитых на элювии плотных пород, распространены в разной степени каменистые почвы.</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В минералогическом составе преобладают первичные минералы (кварц, полевые шпаты, кальцит). Вторичные минералы представлены гидрослюдами, минералами монтмориллонитовой группы, хлоритами и вермикулитом.</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Характерными чертами химического состава являются: малогу-мусность при фульватном составе гумуса (темные сероземы, луговые и лугово-сероземные почвы имеют гуматно-фульватный состав гумуса), равномерное распределение по профилю компонентов алюмосиликатной части, карбонатность всего профиля при некотором элювиально-иллювиальном распределении карбонатов, отсутствие токсичного количества водорастворимых солей до глубины 1,5-2,0 м. Сероземы имеют низкое содержание валового азота и значительное — фосфора и калия. Количество доступных форм этих элементов варьирует в зависимости от применяемых удобрений.</w:t>
      </w:r>
    </w:p>
    <w:p w:rsidR="00E85808" w:rsidRPr="007E4759" w:rsidRDefault="00E85808" w:rsidP="00E85808">
      <w:pPr>
        <w:pStyle w:val="ab"/>
        <w:shd w:val="clear" w:color="auto" w:fill="FFFFFF"/>
        <w:spacing w:before="0" w:beforeAutospacing="0" w:after="0" w:afterAutospacing="0"/>
        <w:ind w:firstLine="709"/>
        <w:jc w:val="both"/>
        <w:rPr>
          <w:color w:val="333333"/>
        </w:rPr>
      </w:pPr>
      <w:r w:rsidRPr="007E4759">
        <w:rPr>
          <w:color w:val="333333"/>
        </w:rPr>
        <w:t>Для физико-химических свойств типичны: невысокая емкость поглощения (9-10 мг-экв. у светлых сероземов, 12-15— у типичных и до 18-20 мг- экв. у темных), щелочная реакция, насыщенность основаниями при постоянном присутствии небольших количеств обменных ионов К</w:t>
      </w:r>
      <w:r w:rsidRPr="007E4759">
        <w:rPr>
          <w:b/>
          <w:bCs/>
          <w:color w:val="CC0000"/>
          <w:bdr w:val="none" w:sz="0" w:space="0" w:color="auto" w:frame="1"/>
          <w:vertAlign w:val="superscript"/>
        </w:rPr>
        <w:t>+</w:t>
      </w:r>
      <w:r w:rsidRPr="007E4759">
        <w:rPr>
          <w:color w:val="333333"/>
        </w:rPr>
        <w:t> и Na</w:t>
      </w:r>
      <w:r w:rsidRPr="007E4759">
        <w:rPr>
          <w:b/>
          <w:bCs/>
          <w:color w:val="CC0000"/>
          <w:bdr w:val="none" w:sz="0" w:space="0" w:color="auto" w:frame="1"/>
          <w:vertAlign w:val="superscript"/>
        </w:rPr>
        <w:t>+</w:t>
      </w:r>
      <w:r w:rsidRPr="007E4759">
        <w:rPr>
          <w:color w:val="333333"/>
        </w:rPr>
        <w:t> (около 2-5 % емкости).</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Сероземы имеют благоприятные общие физические свойства — низкую плотность и высокую пористость (50-60 %). При орошении происходят уплотнение профиля и снижение водопроницаемости. Некоторые показатели состава и свойств сероземов были представлены на рисунке 18 на примере профиля типичного серозема.</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 xml:space="preserve">Главная особенность земледельческого использования сероземов — орошение. Основные возделываемые культуры — хлопчатник, рис, сахарная свекла, кукуруза, пшеница, лубяные, </w:t>
      </w:r>
      <w:r w:rsidRPr="007E4759">
        <w:rPr>
          <w:color w:val="333333"/>
        </w:rPr>
        <w:lastRenderedPageBreak/>
        <w:t>бахчевые. В зоне широко развиты садоводство, виноградарство и шелководство. Агрономическая оценка орошаемых сероземов и сопутствующих им лугово-сероземных, луговых и других почв определяется следующими особенностями: генетической принадлежностью почв, давностью орошения, степенью окультуренности, подверженностью почв процессам засоления, эрозии, генезисом почво-образующих пород, гранулометрическим составом и сложением почв и пород, дренированностью почв (Конобеева, 1985).</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С генетическими особенностями сероземных почв связаны такие важные агрономические показатели, как мощность гумусового слоя и степень его гумусированности, условия увлажнения атмосферными осадками и грунтовыми водами, валовые запасы азота, теплообеспеченность и др.</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Поскольку орошение всегда сопровождается приемами окультуривания почв (внесение удобрений, посев люцерны и др.), то, как правило, почвы более длительного периода использования в условиях орошения отличаются и по уровню плодородия. В связи с этим по давности орошения почвы подразделяются на древнеорошаемые (оазисные), орошаемые и новоосвоенные.</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Наилучшими свойствами обладают древнеорошаемые почвы: они гумусированы на всю глубину ирригационного наноса, содержат больше гумуса и элементов питания, имеют довольно однородное строение корнеобитаемого слоя. Орошаемые почвы в меньшей степени благоприятно изменяются под воздействием земледельческого использования, и эти изменения преимущественно затрагивают только пахотный слой. Орошаемые новоосвоенные (менее 10 лет) почвы имеют наименьшую продуктивность (они менее гумусированы, беднее элементами питания, характеризуются пониженной биологической активностью по сравнению с почвами более длительного периода орошения).</w:t>
      </w:r>
    </w:p>
    <w:p w:rsidR="00E85808" w:rsidRPr="007E4759"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По степени окультуренности (обогащенности гумусом, содержанию подвижных форм NPK, показателям биологической активности и др.) почвы различаются на слабо-, средне-и высокоокультуренные. Последние имеют наилучшие свойства и наивысшую урожайность хлопчатника (3,0-4,0 т/га и более). Производительность слабоокультуренных почв наименьшая (1,0-1,4 т/га хлопка-сырца).</w:t>
      </w:r>
    </w:p>
    <w:p w:rsidR="00E85808" w:rsidRPr="007E4759" w:rsidRDefault="00E85808" w:rsidP="00E85808">
      <w:pPr>
        <w:pStyle w:val="ab"/>
        <w:shd w:val="clear" w:color="auto" w:fill="FFFFFF"/>
        <w:spacing w:before="225" w:after="225"/>
        <w:ind w:firstLine="709"/>
        <w:jc w:val="both"/>
        <w:rPr>
          <w:color w:val="333333"/>
        </w:rPr>
      </w:pPr>
      <w:r w:rsidRPr="007E4759">
        <w:rPr>
          <w:color w:val="333333"/>
        </w:rPr>
        <w:t>При определении глубины основной обработки почвы необходимо учитывать мощность гумусового слоя и уплотненность пахотного и подпахотного слоев. На луговых и лугово-болотных почвах важно учитывать глубину расположения оглеенных горизонтов. При близком залегании они препятствуют глубокому проникновению корней растений. На таких почвах следует создавать глубокий пахотный слой путем предварительного рыхления с последующей постепенной припашкой оглеенного горизонта.</w:t>
      </w:r>
    </w:p>
    <w:p w:rsidR="00E85808" w:rsidRPr="007E4759" w:rsidRDefault="00E85808" w:rsidP="00E85808">
      <w:pPr>
        <w:pStyle w:val="ab"/>
        <w:shd w:val="clear" w:color="auto" w:fill="FFFFFF"/>
        <w:spacing w:before="225" w:after="225"/>
        <w:ind w:firstLine="709"/>
        <w:jc w:val="both"/>
        <w:rPr>
          <w:color w:val="333333"/>
        </w:rPr>
      </w:pPr>
    </w:p>
    <w:p w:rsidR="00E85808" w:rsidRPr="003E056A" w:rsidRDefault="00E85808" w:rsidP="00E85808">
      <w:pPr>
        <w:pStyle w:val="ab"/>
        <w:shd w:val="clear" w:color="auto" w:fill="FFFFFF"/>
        <w:spacing w:before="225" w:beforeAutospacing="0" w:after="225" w:afterAutospacing="0"/>
        <w:ind w:firstLine="709"/>
        <w:jc w:val="both"/>
        <w:rPr>
          <w:color w:val="333333"/>
        </w:rPr>
      </w:pPr>
      <w:r w:rsidRPr="007E4759">
        <w:rPr>
          <w:color w:val="333333"/>
        </w:rPr>
        <w:t>В орошаемых районах зоны интенсивно применяют удобрения. В связи с обедненностью почв органическим веществом на первом месте стоят азотные удобрения. Наиболее высокий эффект от фосфорных удобрений наблюдается на почвах, где содержание подвижных фосфатов (по Мачигину) составляет менее 30 мг и особенно менее 15мг/кг почвы. При содержании подвижных фосфатов более 60 мг/кг почвы фосфорные удобрения не оказывают положительного действия. При оценке обеспеченности подвижным калием можно руководствоваться шкалой: очень низкая — меньше 100 мг К2О на 1кг почвы, низкая — 100-200, средняя — 200-300, повышенная — 300-400 и высокая — более 400 мг на 1 кг почвы</w:t>
      </w:r>
      <w:r>
        <w:rPr>
          <w:color w:val="333333"/>
        </w:rPr>
        <w:t>.</w:t>
      </w:r>
    </w:p>
    <w:p w:rsidR="00E85808" w:rsidRDefault="00E85808" w:rsidP="00E85808">
      <w:pPr>
        <w:shd w:val="clear" w:color="auto" w:fill="FFFFFF"/>
        <w:spacing w:before="225" w:after="225" w:line="240" w:lineRule="auto"/>
        <w:ind w:firstLine="709"/>
        <w:jc w:val="both"/>
        <w:rPr>
          <w:rFonts w:ascii="Times New Roman" w:eastAsia="Times New Roman" w:hAnsi="Times New Roman"/>
          <w:color w:val="333333"/>
          <w:sz w:val="24"/>
          <w:szCs w:val="24"/>
          <w:lang w:eastAsia="ru-RU"/>
        </w:rPr>
      </w:pPr>
    </w:p>
    <w:p w:rsidR="00E85808" w:rsidRPr="009B0958" w:rsidRDefault="00E85808" w:rsidP="00E85808">
      <w:pPr>
        <w:shd w:val="clear" w:color="auto" w:fill="FFFFFF"/>
        <w:spacing w:before="225" w:after="225" w:line="240" w:lineRule="auto"/>
        <w:ind w:firstLine="709"/>
        <w:jc w:val="both"/>
        <w:rPr>
          <w:rFonts w:ascii="Times New Roman" w:eastAsia="Times New Roman" w:hAnsi="Times New Roman"/>
          <w:b/>
          <w:color w:val="333333"/>
          <w:sz w:val="24"/>
          <w:szCs w:val="24"/>
          <w:lang w:eastAsia="ru-RU"/>
        </w:rPr>
      </w:pPr>
    </w:p>
    <w:p w:rsidR="00E85808" w:rsidRDefault="00E85808" w:rsidP="00E85808">
      <w:pPr>
        <w:shd w:val="clear" w:color="auto" w:fill="FFFFFF"/>
        <w:spacing w:before="225" w:after="225" w:line="240" w:lineRule="auto"/>
        <w:jc w:val="both"/>
        <w:rPr>
          <w:rFonts w:ascii="Times New Roman" w:eastAsia="Times New Roman" w:hAnsi="Times New Roman"/>
          <w:b/>
          <w:color w:val="333333"/>
          <w:sz w:val="24"/>
          <w:szCs w:val="24"/>
          <w:lang w:eastAsia="ru-RU"/>
        </w:rPr>
      </w:pPr>
      <w:r w:rsidRPr="009B0958">
        <w:rPr>
          <w:rFonts w:ascii="Times New Roman" w:eastAsia="Times New Roman" w:hAnsi="Times New Roman"/>
          <w:b/>
          <w:color w:val="333333"/>
          <w:sz w:val="24"/>
          <w:szCs w:val="24"/>
          <w:lang w:eastAsia="ru-RU"/>
        </w:rPr>
        <w:t>Контрольные вопросы</w:t>
      </w:r>
      <w:r>
        <w:rPr>
          <w:rFonts w:ascii="Times New Roman" w:eastAsia="Times New Roman" w:hAnsi="Times New Roman"/>
          <w:b/>
          <w:color w:val="333333"/>
          <w:sz w:val="24"/>
          <w:szCs w:val="24"/>
          <w:lang w:eastAsia="ru-RU"/>
        </w:rPr>
        <w:t>:</w:t>
      </w:r>
    </w:p>
    <w:p w:rsidR="00E85808" w:rsidRDefault="00E85808" w:rsidP="00E85808">
      <w:pPr>
        <w:pStyle w:val="a6"/>
        <w:numPr>
          <w:ilvl w:val="0"/>
          <w:numId w:val="40"/>
        </w:num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Виды сероземов?</w:t>
      </w:r>
    </w:p>
    <w:p w:rsidR="00E85808" w:rsidRDefault="00E85808" w:rsidP="00E85808">
      <w:pPr>
        <w:pStyle w:val="a6"/>
        <w:numPr>
          <w:ilvl w:val="0"/>
          <w:numId w:val="40"/>
        </w:num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Строение почвенного профиля сероземов?</w:t>
      </w:r>
    </w:p>
    <w:p w:rsidR="00E85808" w:rsidRPr="009B0958" w:rsidRDefault="00E85808" w:rsidP="00E85808">
      <w:pPr>
        <w:pStyle w:val="a6"/>
        <w:numPr>
          <w:ilvl w:val="0"/>
          <w:numId w:val="40"/>
        </w:numPr>
        <w:shd w:val="clear" w:color="auto" w:fill="FFFFFF"/>
        <w:spacing w:before="225" w:after="22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Химический состав сероземов? </w:t>
      </w: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r>
        <w:rPr>
          <w:rFonts w:ascii="Times New Roman" w:hAnsi="Times New Roman"/>
          <w:sz w:val="24"/>
          <w:szCs w:val="24"/>
        </w:rPr>
        <w:t xml:space="preserve"> </w:t>
      </w:r>
    </w:p>
    <w:p w:rsidR="00E85808" w:rsidRDefault="00E85808" w:rsidP="00E85808">
      <w:pPr>
        <w:ind w:firstLine="709"/>
        <w:jc w:val="both"/>
        <w:rPr>
          <w:rFonts w:ascii="Times New Roman" w:hAnsi="Times New Roman"/>
          <w:sz w:val="24"/>
          <w:szCs w:val="24"/>
        </w:rPr>
      </w:pPr>
      <w:r>
        <w:rPr>
          <w:rFonts w:ascii="Times New Roman" w:hAnsi="Times New Roman"/>
          <w:sz w:val="24"/>
          <w:szCs w:val="24"/>
        </w:rPr>
        <w:br w:type="page"/>
      </w:r>
    </w:p>
    <w:p w:rsidR="00E85808" w:rsidRDefault="00E85808" w:rsidP="00E85808">
      <w:pPr>
        <w:ind w:firstLine="709"/>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СРСП № 8</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Тема:</w:t>
      </w:r>
      <w:r w:rsidRPr="007E4759">
        <w:rPr>
          <w:rFonts w:ascii="Times New Roman" w:hAnsi="Times New Roman"/>
          <w:sz w:val="24"/>
          <w:szCs w:val="24"/>
        </w:rPr>
        <w:t xml:space="preserve"> Солончаковые</w:t>
      </w:r>
      <w:r>
        <w:rPr>
          <w:rFonts w:ascii="Times New Roman" w:hAnsi="Times New Roman"/>
          <w:sz w:val="24"/>
          <w:szCs w:val="24"/>
        </w:rPr>
        <w:t xml:space="preserve"> и солонцовые почвы и их свойства, состав и их свойства, состав и мелиорация.</w:t>
      </w:r>
    </w:p>
    <w:p w:rsidR="00E85808" w:rsidRPr="001D1E8D" w:rsidRDefault="00E85808" w:rsidP="00E85808">
      <w:pPr>
        <w:ind w:firstLine="709"/>
        <w:jc w:val="both"/>
        <w:rPr>
          <w:rFonts w:ascii="Times New Roman" w:hAnsi="Times New Roman"/>
          <w:sz w:val="24"/>
          <w:szCs w:val="24"/>
        </w:rPr>
      </w:pPr>
      <w:proofErr w:type="gramStart"/>
      <w:r w:rsidRPr="001D1E8D">
        <w:rPr>
          <w:rFonts w:ascii="Times New Roman" w:hAnsi="Times New Roman"/>
          <w:b/>
          <w:sz w:val="24"/>
          <w:szCs w:val="24"/>
        </w:rPr>
        <w:t>Солонча́к</w:t>
      </w:r>
      <w:proofErr w:type="gramEnd"/>
      <w:r w:rsidRPr="001D1E8D">
        <w:rPr>
          <w:rFonts w:ascii="Times New Roman" w:hAnsi="Times New Roman"/>
          <w:b/>
          <w:sz w:val="24"/>
          <w:szCs w:val="24"/>
        </w:rPr>
        <w:t xml:space="preserve"> </w:t>
      </w:r>
      <w:r w:rsidRPr="001D1E8D">
        <w:rPr>
          <w:rFonts w:ascii="Times New Roman" w:hAnsi="Times New Roman"/>
          <w:sz w:val="24"/>
          <w:szCs w:val="24"/>
        </w:rPr>
        <w:t xml:space="preserve">— тип почвы, характеризующийся наличием в верхних горизонтах легкорастворимых солей в количествах, препятствующих развитию большинства растений, за исключением галофитов (солерос, солянка, сведа, петросимония, аджерек, кермек и др.), которые также не образуют сомкнутого растительного покрова. Формируются в аридных или полуаридных условиях при выпотном водном режиме, </w:t>
      </w:r>
      <w:proofErr w:type="gramStart"/>
      <w:r w:rsidRPr="001D1E8D">
        <w:rPr>
          <w:rFonts w:ascii="Times New Roman" w:hAnsi="Times New Roman"/>
          <w:sz w:val="24"/>
          <w:szCs w:val="24"/>
        </w:rPr>
        <w:t>характерны</w:t>
      </w:r>
      <w:proofErr w:type="gramEnd"/>
      <w:r w:rsidRPr="001D1E8D">
        <w:rPr>
          <w:rFonts w:ascii="Times New Roman" w:hAnsi="Times New Roman"/>
          <w:sz w:val="24"/>
          <w:szCs w:val="24"/>
        </w:rPr>
        <w:t xml:space="preserve"> для почвенного покрова степей, полупустынь и пустынь. Распространены в Центральной Африке, Азии, Австралии, Северной Америке, России (Прикаспийская низменность)</w:t>
      </w:r>
      <w:proofErr w:type="gramStart"/>
      <w:r w:rsidRPr="001D1E8D">
        <w:rPr>
          <w:rFonts w:ascii="Times New Roman" w:hAnsi="Times New Roman"/>
          <w:sz w:val="24"/>
          <w:szCs w:val="24"/>
        </w:rPr>
        <w:t>,У</w:t>
      </w:r>
      <w:proofErr w:type="gramEnd"/>
      <w:r w:rsidRPr="001D1E8D">
        <w:rPr>
          <w:rFonts w:ascii="Times New Roman" w:hAnsi="Times New Roman"/>
          <w:sz w:val="24"/>
          <w:szCs w:val="24"/>
        </w:rPr>
        <w:t>краине (Херсонской облас</w:t>
      </w:r>
      <w:r>
        <w:rPr>
          <w:rFonts w:ascii="Times New Roman" w:hAnsi="Times New Roman"/>
          <w:sz w:val="24"/>
          <w:szCs w:val="24"/>
        </w:rPr>
        <w:t>ти), Казахстане и Средней Азии.</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Профиль почв имеет след</w:t>
      </w:r>
      <w:r>
        <w:rPr>
          <w:rFonts w:ascii="Times New Roman" w:hAnsi="Times New Roman"/>
          <w:sz w:val="24"/>
          <w:szCs w:val="24"/>
        </w:rPr>
        <w:t>ующее морфологическое строение:</w:t>
      </w:r>
    </w:p>
    <w:p w:rsidR="00E85808" w:rsidRPr="001D1E8D" w:rsidRDefault="00E85808" w:rsidP="00E85808">
      <w:pPr>
        <w:ind w:firstLine="709"/>
        <w:jc w:val="both"/>
        <w:rPr>
          <w:rFonts w:ascii="Times New Roman" w:hAnsi="Times New Roman"/>
          <w:sz w:val="24"/>
          <w:szCs w:val="24"/>
        </w:rPr>
      </w:pPr>
      <w:proofErr w:type="gramStart"/>
      <w:r w:rsidRPr="001D1E8D">
        <w:rPr>
          <w:rFonts w:ascii="Times New Roman" w:hAnsi="Times New Roman"/>
          <w:sz w:val="24"/>
          <w:szCs w:val="24"/>
        </w:rPr>
        <w:t>А — гумусовый горизонт, выраженность гумусонакопления сильно варьируется от почти неразличимого до заметного, бурой, светло-бурой или серой окраски; иногда с поверхности выделяются остатки дернины в виде серого прерывистого горизонта, густо переплетённого корнями; с поверхности горизонта залегает слой обильного скопления солей в виде солевой корочки или пухлого слоя ярко-белого, белёсого или белёсо-серого цвет</w:t>
      </w:r>
      <w:r>
        <w:rPr>
          <w:rFonts w:ascii="Times New Roman" w:hAnsi="Times New Roman"/>
          <w:sz w:val="24"/>
          <w:szCs w:val="24"/>
        </w:rPr>
        <w:t>а;</w:t>
      </w:r>
      <w:proofErr w:type="gramEnd"/>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B(Bg) — под гумусовым горизонтом или под верхним солевым горизонтом выделяются однородный слой или серия слоев</w:t>
      </w:r>
      <w:r>
        <w:rPr>
          <w:rFonts w:ascii="Times New Roman" w:hAnsi="Times New Roman"/>
          <w:sz w:val="24"/>
          <w:szCs w:val="24"/>
        </w:rPr>
        <w:t>, иногда переходный горизонт</w:t>
      </w:r>
      <w:proofErr w:type="gramStart"/>
      <w:r>
        <w:rPr>
          <w:rFonts w:ascii="Times New Roman" w:hAnsi="Times New Roman"/>
          <w:sz w:val="24"/>
          <w:szCs w:val="24"/>
        </w:rPr>
        <w:t xml:space="preserve"> В</w:t>
      </w:r>
      <w:proofErr w:type="gramEnd"/>
      <w:r>
        <w:rPr>
          <w:rFonts w:ascii="Times New Roman" w:hAnsi="Times New Roman"/>
          <w:sz w:val="24"/>
          <w:szCs w:val="24"/>
        </w:rPr>
        <w:t>;</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G — глеевый горизо</w:t>
      </w:r>
      <w:r>
        <w:rPr>
          <w:rFonts w:ascii="Times New Roman" w:hAnsi="Times New Roman"/>
          <w:sz w:val="24"/>
          <w:szCs w:val="24"/>
        </w:rPr>
        <w:t>нт разной степени выраженности.</w:t>
      </w:r>
    </w:p>
    <w:p w:rsidR="00E85808" w:rsidRDefault="00E85808" w:rsidP="00E85808">
      <w:pPr>
        <w:ind w:firstLine="709"/>
        <w:jc w:val="both"/>
        <w:rPr>
          <w:rFonts w:ascii="Times New Roman" w:hAnsi="Times New Roman"/>
          <w:sz w:val="24"/>
          <w:szCs w:val="24"/>
        </w:rPr>
      </w:pPr>
      <w:r w:rsidRPr="001D1E8D">
        <w:rPr>
          <w:rFonts w:ascii="Times New Roman" w:hAnsi="Times New Roman"/>
          <w:sz w:val="24"/>
          <w:szCs w:val="24"/>
        </w:rPr>
        <w:t>В почвенном профиле выделяются соли в виде мелкокристаллических скоплений — прожилок, крапинок, гнездышек как ярко белого, так и бурого цвета, блестящих. На разной глубине почвенного профиля наблюдаются сизые и ржаво-охристые пятна оглеения; иногда они обнаруживаются по всему профилю, но могут и отсутствовать. В нижней части почвенного профиля нередко отмечается омергелеванность.</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Профиль солончаков обычно слабодифференцированный. С поверхности залегает солончаковый (солевой) горизонт, содержащий от 1 до 15 % легкорастворимых солей (по данным водной вытяжки). При высыхании на поверхности почвы появляются солевые выцветы и корки. Вторичные солончаки, образующиеся при подъёме минерализованных грунтовых вод в результате искусственного изменения водного режима (чаще всего из-за неправильного орошения), могут иметь любой профиль, на который накла</w:t>
      </w:r>
      <w:r>
        <w:rPr>
          <w:rFonts w:ascii="Times New Roman" w:hAnsi="Times New Roman"/>
          <w:sz w:val="24"/>
          <w:szCs w:val="24"/>
        </w:rPr>
        <w:t>дывается солончаковый горизонт.</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Реакция почвенного раствора нейтральная или слабощелочная, почвенный поглощающий комплекс насыщен основаниями. Содержание гумуса в верхнем горизонте от нуля (сульфидные или соровые солончаки) до 4 и даже 10—12 % (тёмные солончаки), чаще всего 1—2 %. Часто встречается оглеение как в нижних гори</w:t>
      </w:r>
      <w:r>
        <w:rPr>
          <w:rFonts w:ascii="Times New Roman" w:hAnsi="Times New Roman"/>
          <w:sz w:val="24"/>
          <w:szCs w:val="24"/>
        </w:rPr>
        <w:t>зонтах, так и по всему профилю.</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 xml:space="preserve">В зависимости от химизма засоления солончаковый горизонт приобретает определённые свойства. При большом количестве гигроскопических солей (CaCl2, MgCl2) почва всегда влажная на ощупь, имеет тёмную окраску. В этом случае говорят о мокром солончаке. Пухлый солончак разрыхляется благодаря накоплению глауберовой соли (мирабилита, Na2SO4·10H2O), увеличивающейся в объёме при кристаллизации. При содовом засолении натрий увеличивает подвижность органического вещества почвы, которое накапливается на поверхности в виде </w:t>
      </w:r>
      <w:r w:rsidRPr="001D1E8D">
        <w:rPr>
          <w:rFonts w:ascii="Times New Roman" w:hAnsi="Times New Roman"/>
          <w:sz w:val="24"/>
          <w:szCs w:val="24"/>
        </w:rPr>
        <w:lastRenderedPageBreak/>
        <w:t>чёрных плёнок, формируя чёрный солончак. Такыровидный солончак имеет на поверхности частично отмытую от солей корку, разбитую трещинами, корковый — солевую корку. В классификации морфология солончакового горизонта учиПри мелиорации солончаков необходимо решить две проблемы: поддержание грунтовых вод на уровне, не допускающем вторичного засоления, и удаление уже накопившихся в почве солей. Первая решается с помощью создания дренажной системы, вторая — с помощью различных приёмов, целесообразность применения каждого из которы</w:t>
      </w:r>
      <w:r>
        <w:rPr>
          <w:rFonts w:ascii="Times New Roman" w:hAnsi="Times New Roman"/>
          <w:sz w:val="24"/>
          <w:szCs w:val="24"/>
        </w:rPr>
        <w:t>х зависит от свойств солончака.</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 xml:space="preserve">При слабом и неглубоком засолении, ограниченным приповерхностным слоем почвы, допускается запашка солей, равномерно распределяющая их по пахотному горизонту. При этом необходимо чтобы полученные концентрации солей были ниже препятствующих росту культурных растений. При наличии поверхностной солевой корки её необходимо механически удалить в первую очередь. На почвах тяжёлого гранулометрического состава проводятся поверхностные промывки — многократное затопление участка, растворение солей в промывных водах и их сброс. На слабозасолённых автоморфных почвах возможно вмывание солей в нижние горизонты, однако исключить возможность вторичного засоления можно только при сквозной промывке — вымывание солей из всей почвенной толщи в грунтовый поток и </w:t>
      </w:r>
      <w:r>
        <w:rPr>
          <w:rFonts w:ascii="Times New Roman" w:hAnsi="Times New Roman"/>
          <w:sz w:val="24"/>
          <w:szCs w:val="24"/>
        </w:rPr>
        <w:t>его удаление с помощью дренажа.</w:t>
      </w:r>
    </w:p>
    <w:p w:rsidR="00E85808" w:rsidRDefault="00E85808" w:rsidP="00E85808">
      <w:pPr>
        <w:ind w:firstLine="709"/>
        <w:jc w:val="both"/>
        <w:rPr>
          <w:rFonts w:ascii="Times New Roman" w:hAnsi="Times New Roman"/>
          <w:sz w:val="24"/>
          <w:szCs w:val="24"/>
        </w:rPr>
      </w:pPr>
      <w:r w:rsidRPr="001D1E8D">
        <w:rPr>
          <w:rFonts w:ascii="Times New Roman" w:hAnsi="Times New Roman"/>
          <w:sz w:val="24"/>
          <w:szCs w:val="24"/>
        </w:rPr>
        <w:t>После мелиоративных работ на солончаке могут выращиваться некоторые культурные растения, возделываемые в данном регионе</w:t>
      </w:r>
      <w:proofErr w:type="gramStart"/>
      <w:r w:rsidRPr="001D1E8D">
        <w:rPr>
          <w:rFonts w:ascii="Times New Roman" w:hAnsi="Times New Roman"/>
          <w:sz w:val="24"/>
          <w:szCs w:val="24"/>
        </w:rPr>
        <w:t>.т</w:t>
      </w:r>
      <w:proofErr w:type="gramEnd"/>
      <w:r w:rsidRPr="001D1E8D">
        <w:rPr>
          <w:rFonts w:ascii="Times New Roman" w:hAnsi="Times New Roman"/>
          <w:sz w:val="24"/>
          <w:szCs w:val="24"/>
        </w:rPr>
        <w:t>ывается на разных уровнях — от вида (мокрый, пухлый) до подтипа (такыровидный).</w:t>
      </w:r>
    </w:p>
    <w:p w:rsidR="00E85808" w:rsidRPr="001D1E8D" w:rsidRDefault="00E85808" w:rsidP="00E85808">
      <w:pPr>
        <w:ind w:firstLine="709"/>
        <w:jc w:val="both"/>
        <w:rPr>
          <w:rFonts w:ascii="Times New Roman" w:hAnsi="Times New Roman"/>
          <w:sz w:val="24"/>
          <w:szCs w:val="24"/>
        </w:rPr>
      </w:pPr>
      <w:proofErr w:type="gramStart"/>
      <w:r w:rsidRPr="001D1E8D">
        <w:rPr>
          <w:rFonts w:ascii="Times New Roman" w:hAnsi="Times New Roman"/>
          <w:b/>
          <w:sz w:val="24"/>
          <w:szCs w:val="24"/>
        </w:rPr>
        <w:t>Солоне</w:t>
      </w:r>
      <w:proofErr w:type="gramEnd"/>
      <w:r w:rsidRPr="001D1E8D">
        <w:rPr>
          <w:rFonts w:ascii="Times New Roman" w:hAnsi="Times New Roman"/>
          <w:b/>
          <w:sz w:val="24"/>
          <w:szCs w:val="24"/>
        </w:rPr>
        <w:t xml:space="preserve">́ц </w:t>
      </w:r>
      <w:r w:rsidRPr="001D1E8D">
        <w:rPr>
          <w:rFonts w:ascii="Times New Roman" w:hAnsi="Times New Roman"/>
          <w:sz w:val="24"/>
          <w:szCs w:val="24"/>
        </w:rPr>
        <w:t>— тип почв, характеризующихся большим количеством натрия в почвенном поглощающем комплексе аллювиального горизонта. В отличие от солончаков, солонцы содержат водорастворимые соли не в самом верхнем горизонте, а на некоторой глубине. Встречаются солонцы преимущественно в аридных и субаридных областях суббореального, тропического и субтропического пояса, п</w:t>
      </w:r>
      <w:r>
        <w:rPr>
          <w:rFonts w:ascii="Times New Roman" w:hAnsi="Times New Roman"/>
          <w:sz w:val="24"/>
          <w:szCs w:val="24"/>
        </w:rPr>
        <w:t>о пониженным элементам рельефа.</w:t>
      </w:r>
    </w:p>
    <w:p w:rsidR="00E85808" w:rsidRDefault="00E85808" w:rsidP="00E85808">
      <w:pPr>
        <w:ind w:firstLine="709"/>
        <w:jc w:val="both"/>
        <w:rPr>
          <w:rFonts w:ascii="Times New Roman" w:hAnsi="Times New Roman"/>
          <w:sz w:val="24"/>
          <w:szCs w:val="24"/>
        </w:rPr>
      </w:pPr>
      <w:r w:rsidRPr="001D1E8D">
        <w:rPr>
          <w:rFonts w:ascii="Times New Roman" w:hAnsi="Times New Roman"/>
          <w:sz w:val="24"/>
          <w:szCs w:val="24"/>
        </w:rPr>
        <w:t>Формируются солонцы на материнских породах преимущественно тяжёлого гранулометрического состава. Количество осадков — 100—600 мм в год, коэффициент увлажнения — 0,2—0,9. Растительность представлена специфическими солонцовыми фитоценозами, включающими полынь и другие растения, обладающие глубокой корневой системой. В степной и лесостепной зонах распространена типчаково-ковыльная растительность.</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По вопросу происхождения солонцов имеется несколько теорий. Общее для них — признание ведущей роли иона натрия (Na) в развитии неблагоприятных солонцовых свойств. Согласно коллоидно-химической теории К. К. Гедройца, солонцы образовались при рассолении солончаков, засолен</w:t>
      </w:r>
      <w:r>
        <w:rPr>
          <w:rFonts w:ascii="Times New Roman" w:hAnsi="Times New Roman"/>
          <w:sz w:val="24"/>
          <w:szCs w:val="24"/>
        </w:rPr>
        <w:t>ных нейтральными солями натрия.</w:t>
      </w:r>
    </w:p>
    <w:p w:rsidR="00E85808" w:rsidRDefault="00E85808" w:rsidP="00E85808">
      <w:pPr>
        <w:ind w:firstLine="709"/>
        <w:jc w:val="both"/>
        <w:rPr>
          <w:rFonts w:ascii="Times New Roman" w:hAnsi="Times New Roman"/>
          <w:sz w:val="24"/>
          <w:szCs w:val="24"/>
        </w:rPr>
      </w:pPr>
      <w:r w:rsidRPr="001D1E8D">
        <w:rPr>
          <w:rFonts w:ascii="Times New Roman" w:hAnsi="Times New Roman"/>
          <w:sz w:val="24"/>
          <w:szCs w:val="24"/>
        </w:rPr>
        <w:t>В почвах, содержащих большое количество натриевых солей, создаются условия для насыщения поглощающего комплекса ионами натрия путём вытеснения из него других катионов.</w:t>
      </w:r>
    </w:p>
    <w:p w:rsidR="00E85808" w:rsidRPr="001D1E8D" w:rsidRDefault="00E85808" w:rsidP="00E85808">
      <w:pPr>
        <w:shd w:val="clear" w:color="auto" w:fill="FFFFFF"/>
        <w:spacing w:before="120" w:after="120" w:line="240" w:lineRule="auto"/>
        <w:ind w:firstLine="709"/>
        <w:jc w:val="both"/>
        <w:rPr>
          <w:rFonts w:ascii="Times New Roman" w:eastAsia="Times New Roman" w:hAnsi="Times New Roman"/>
          <w:color w:val="222222"/>
          <w:sz w:val="24"/>
          <w:szCs w:val="24"/>
          <w:lang w:eastAsia="ru-RU"/>
        </w:rPr>
      </w:pPr>
      <w:r w:rsidRPr="001D1E8D">
        <w:rPr>
          <w:rFonts w:ascii="Times New Roman" w:eastAsia="Times New Roman" w:hAnsi="Times New Roman"/>
          <w:color w:val="222222"/>
          <w:sz w:val="24"/>
          <w:szCs w:val="24"/>
          <w:lang w:eastAsia="ru-RU"/>
        </w:rPr>
        <w:t>Профиль солонцов резко дифференцирован по элювиально-иллювиальному типу.</w:t>
      </w:r>
    </w:p>
    <w:p w:rsidR="00E85808" w:rsidRPr="001D1E8D" w:rsidRDefault="00E85808" w:rsidP="00E85808">
      <w:pPr>
        <w:numPr>
          <w:ilvl w:val="0"/>
          <w:numId w:val="29"/>
        </w:numPr>
        <w:shd w:val="clear" w:color="auto" w:fill="FFFFFF"/>
        <w:suppressAutoHyphens w:val="0"/>
        <w:spacing w:before="100" w:beforeAutospacing="1" w:after="24" w:line="240" w:lineRule="auto"/>
        <w:ind w:left="384" w:firstLine="709"/>
        <w:jc w:val="both"/>
        <w:rPr>
          <w:rFonts w:ascii="Times New Roman" w:eastAsia="Times New Roman" w:hAnsi="Times New Roman"/>
          <w:color w:val="222222"/>
          <w:sz w:val="24"/>
          <w:szCs w:val="24"/>
          <w:lang w:eastAsia="ru-RU"/>
        </w:rPr>
      </w:pPr>
      <w:r w:rsidRPr="001D1E8D">
        <w:rPr>
          <w:rFonts w:ascii="Times New Roman" w:eastAsia="Times New Roman" w:hAnsi="Times New Roman"/>
          <w:b/>
          <w:bCs/>
          <w:color w:val="222222"/>
          <w:sz w:val="24"/>
          <w:szCs w:val="24"/>
          <w:lang w:eastAsia="ru-RU"/>
        </w:rPr>
        <w:t>A</w:t>
      </w:r>
      <w:r w:rsidRPr="001D1E8D">
        <w:rPr>
          <w:rFonts w:ascii="Times New Roman" w:eastAsia="Times New Roman" w:hAnsi="Times New Roman"/>
          <w:b/>
          <w:bCs/>
          <w:color w:val="222222"/>
          <w:sz w:val="24"/>
          <w:szCs w:val="24"/>
          <w:vertAlign w:val="subscript"/>
          <w:lang w:eastAsia="ru-RU"/>
        </w:rPr>
        <w:t>1</w:t>
      </w:r>
      <w:r w:rsidRPr="001D1E8D">
        <w:rPr>
          <w:rFonts w:ascii="Times New Roman" w:eastAsia="Times New Roman" w:hAnsi="Times New Roman"/>
          <w:color w:val="222222"/>
          <w:sz w:val="24"/>
          <w:szCs w:val="24"/>
          <w:lang w:eastAsia="ru-RU"/>
        </w:rPr>
        <w:t> — </w:t>
      </w:r>
      <w:hyperlink r:id="rId16" w:tooltip="Гумус" w:history="1">
        <w:r w:rsidRPr="001D1E8D">
          <w:rPr>
            <w:rFonts w:ascii="Times New Roman" w:eastAsia="Times New Roman" w:hAnsi="Times New Roman"/>
            <w:i/>
            <w:iCs/>
            <w:color w:val="0B0080"/>
            <w:sz w:val="24"/>
            <w:szCs w:val="24"/>
            <w:lang w:eastAsia="ru-RU"/>
          </w:rPr>
          <w:t>гумусово</w:t>
        </w:r>
      </w:hyperlink>
      <w:r w:rsidRPr="001D1E8D">
        <w:rPr>
          <w:rFonts w:ascii="Times New Roman" w:eastAsia="Times New Roman" w:hAnsi="Times New Roman"/>
          <w:i/>
          <w:iCs/>
          <w:color w:val="222222"/>
          <w:sz w:val="24"/>
          <w:szCs w:val="24"/>
          <w:lang w:eastAsia="ru-RU"/>
        </w:rPr>
        <w:t>-</w:t>
      </w:r>
      <w:hyperlink r:id="rId17" w:tooltip="Элювий" w:history="1">
        <w:r w:rsidRPr="001D1E8D">
          <w:rPr>
            <w:rFonts w:ascii="Times New Roman" w:eastAsia="Times New Roman" w:hAnsi="Times New Roman"/>
            <w:i/>
            <w:iCs/>
            <w:color w:val="0B0080"/>
            <w:sz w:val="24"/>
            <w:szCs w:val="24"/>
            <w:lang w:eastAsia="ru-RU"/>
          </w:rPr>
          <w:t>элювиальный</w:t>
        </w:r>
      </w:hyperlink>
      <w:r w:rsidRPr="001D1E8D">
        <w:rPr>
          <w:rFonts w:ascii="Times New Roman" w:eastAsia="Times New Roman" w:hAnsi="Times New Roman"/>
          <w:color w:val="222222"/>
          <w:sz w:val="24"/>
          <w:szCs w:val="24"/>
          <w:lang w:eastAsia="ru-RU"/>
        </w:rPr>
        <w:t>, или </w:t>
      </w:r>
      <w:r w:rsidRPr="001D1E8D">
        <w:rPr>
          <w:rFonts w:ascii="Times New Roman" w:eastAsia="Times New Roman" w:hAnsi="Times New Roman"/>
          <w:i/>
          <w:iCs/>
          <w:color w:val="222222"/>
          <w:sz w:val="24"/>
          <w:szCs w:val="24"/>
          <w:lang w:eastAsia="ru-RU"/>
        </w:rPr>
        <w:t>надсолонцовый</w:t>
      </w:r>
      <w:r w:rsidRPr="001D1E8D">
        <w:rPr>
          <w:rFonts w:ascii="Times New Roman" w:eastAsia="Times New Roman" w:hAnsi="Times New Roman"/>
          <w:color w:val="222222"/>
          <w:sz w:val="24"/>
          <w:szCs w:val="24"/>
          <w:lang w:eastAsia="ru-RU"/>
        </w:rPr>
        <w:t> горизонт, тёмно-серого или серого цвета, рыхлого сложения, комковато-пылеватой или комковато-пластинчатой структуры, мощностью 2—20 см, переход в горизонт B</w:t>
      </w:r>
      <w:r w:rsidRPr="001D1E8D">
        <w:rPr>
          <w:rFonts w:ascii="Times New Roman" w:eastAsia="Times New Roman" w:hAnsi="Times New Roman"/>
          <w:color w:val="222222"/>
          <w:sz w:val="24"/>
          <w:szCs w:val="24"/>
          <w:vertAlign w:val="subscript"/>
          <w:lang w:eastAsia="ru-RU"/>
        </w:rPr>
        <w:t>1</w:t>
      </w:r>
      <w:r w:rsidRPr="001D1E8D">
        <w:rPr>
          <w:rFonts w:ascii="Times New Roman" w:eastAsia="Times New Roman" w:hAnsi="Times New Roman"/>
          <w:color w:val="222222"/>
          <w:sz w:val="24"/>
          <w:szCs w:val="24"/>
          <w:lang w:eastAsia="ru-RU"/>
        </w:rPr>
        <w:t> резкий.</w:t>
      </w:r>
    </w:p>
    <w:p w:rsidR="00E85808" w:rsidRPr="001D1E8D" w:rsidRDefault="00E85808" w:rsidP="00E85808">
      <w:pPr>
        <w:numPr>
          <w:ilvl w:val="0"/>
          <w:numId w:val="29"/>
        </w:numPr>
        <w:shd w:val="clear" w:color="auto" w:fill="FFFFFF"/>
        <w:suppressAutoHyphens w:val="0"/>
        <w:spacing w:before="100" w:beforeAutospacing="1" w:after="24" w:line="240" w:lineRule="auto"/>
        <w:ind w:left="384" w:firstLine="709"/>
        <w:jc w:val="both"/>
        <w:rPr>
          <w:rFonts w:ascii="Times New Roman" w:eastAsia="Times New Roman" w:hAnsi="Times New Roman"/>
          <w:color w:val="222222"/>
          <w:sz w:val="24"/>
          <w:szCs w:val="24"/>
          <w:lang w:eastAsia="ru-RU"/>
        </w:rPr>
      </w:pPr>
      <w:r w:rsidRPr="001D1E8D">
        <w:rPr>
          <w:rFonts w:ascii="Times New Roman" w:eastAsia="Times New Roman" w:hAnsi="Times New Roman"/>
          <w:b/>
          <w:bCs/>
          <w:color w:val="222222"/>
          <w:sz w:val="24"/>
          <w:szCs w:val="24"/>
          <w:lang w:eastAsia="ru-RU"/>
        </w:rPr>
        <w:lastRenderedPageBreak/>
        <w:t>B</w:t>
      </w:r>
      <w:r w:rsidRPr="001D1E8D">
        <w:rPr>
          <w:rFonts w:ascii="Times New Roman" w:eastAsia="Times New Roman" w:hAnsi="Times New Roman"/>
          <w:b/>
          <w:bCs/>
          <w:color w:val="222222"/>
          <w:sz w:val="24"/>
          <w:szCs w:val="24"/>
          <w:vertAlign w:val="subscript"/>
          <w:lang w:eastAsia="ru-RU"/>
        </w:rPr>
        <w:t>1</w:t>
      </w:r>
      <w:r w:rsidRPr="001D1E8D">
        <w:rPr>
          <w:rFonts w:ascii="Times New Roman" w:eastAsia="Times New Roman" w:hAnsi="Times New Roman"/>
          <w:color w:val="222222"/>
          <w:sz w:val="24"/>
          <w:szCs w:val="24"/>
          <w:lang w:eastAsia="ru-RU"/>
        </w:rPr>
        <w:t> — </w:t>
      </w:r>
      <w:r w:rsidRPr="001D1E8D">
        <w:rPr>
          <w:rFonts w:ascii="Times New Roman" w:eastAsia="Times New Roman" w:hAnsi="Times New Roman"/>
          <w:i/>
          <w:iCs/>
          <w:color w:val="222222"/>
          <w:sz w:val="24"/>
          <w:szCs w:val="24"/>
          <w:lang w:eastAsia="ru-RU"/>
        </w:rPr>
        <w:t>иллювиально-гумусовый</w:t>
      </w:r>
      <w:r w:rsidRPr="001D1E8D">
        <w:rPr>
          <w:rFonts w:ascii="Times New Roman" w:eastAsia="Times New Roman" w:hAnsi="Times New Roman"/>
          <w:color w:val="222222"/>
          <w:sz w:val="24"/>
          <w:szCs w:val="24"/>
          <w:lang w:eastAsia="ru-RU"/>
        </w:rPr>
        <w:t>, или </w:t>
      </w:r>
      <w:r w:rsidRPr="001D1E8D">
        <w:rPr>
          <w:rFonts w:ascii="Times New Roman" w:eastAsia="Times New Roman" w:hAnsi="Times New Roman"/>
          <w:i/>
          <w:iCs/>
          <w:color w:val="222222"/>
          <w:sz w:val="24"/>
          <w:szCs w:val="24"/>
          <w:lang w:eastAsia="ru-RU"/>
        </w:rPr>
        <w:t>солонцовый</w:t>
      </w:r>
      <w:r w:rsidRPr="001D1E8D">
        <w:rPr>
          <w:rFonts w:ascii="Times New Roman" w:eastAsia="Times New Roman" w:hAnsi="Times New Roman"/>
          <w:color w:val="222222"/>
          <w:sz w:val="24"/>
          <w:szCs w:val="24"/>
          <w:lang w:eastAsia="ru-RU"/>
        </w:rPr>
        <w:t> горизонт, тёмно-бурый или бурый с коричневым оттенком; столбчатой, призматической, ореховатой или глыбистой структуры, трещиноватый, во влажном состоянии — вязкий, бесструктурный; мощностью 5—25 см и более, заметно переходит в горизонт B</w:t>
      </w:r>
      <w:r w:rsidRPr="001D1E8D">
        <w:rPr>
          <w:rFonts w:ascii="Times New Roman" w:eastAsia="Times New Roman" w:hAnsi="Times New Roman"/>
          <w:color w:val="222222"/>
          <w:sz w:val="24"/>
          <w:szCs w:val="24"/>
          <w:vertAlign w:val="subscript"/>
          <w:lang w:eastAsia="ru-RU"/>
        </w:rPr>
        <w:t>2</w:t>
      </w:r>
      <w:r w:rsidRPr="001D1E8D">
        <w:rPr>
          <w:rFonts w:ascii="Times New Roman" w:eastAsia="Times New Roman" w:hAnsi="Times New Roman"/>
          <w:color w:val="222222"/>
          <w:sz w:val="24"/>
          <w:szCs w:val="24"/>
          <w:lang w:eastAsia="ru-RU"/>
        </w:rPr>
        <w:t>.</w:t>
      </w:r>
    </w:p>
    <w:p w:rsidR="00E85808" w:rsidRPr="001D1E8D" w:rsidRDefault="00E85808" w:rsidP="00E85808">
      <w:pPr>
        <w:numPr>
          <w:ilvl w:val="0"/>
          <w:numId w:val="29"/>
        </w:numPr>
        <w:shd w:val="clear" w:color="auto" w:fill="FFFFFF"/>
        <w:suppressAutoHyphens w:val="0"/>
        <w:spacing w:before="100" w:beforeAutospacing="1" w:after="24" w:line="240" w:lineRule="auto"/>
        <w:ind w:left="384" w:firstLine="709"/>
        <w:jc w:val="both"/>
        <w:rPr>
          <w:rFonts w:ascii="Times New Roman" w:eastAsia="Times New Roman" w:hAnsi="Times New Roman"/>
          <w:color w:val="222222"/>
          <w:sz w:val="24"/>
          <w:szCs w:val="24"/>
          <w:lang w:eastAsia="ru-RU"/>
        </w:rPr>
      </w:pPr>
      <w:r w:rsidRPr="001D1E8D">
        <w:rPr>
          <w:rFonts w:ascii="Times New Roman" w:eastAsia="Times New Roman" w:hAnsi="Times New Roman"/>
          <w:b/>
          <w:bCs/>
          <w:color w:val="222222"/>
          <w:sz w:val="24"/>
          <w:szCs w:val="24"/>
          <w:lang w:eastAsia="ru-RU"/>
        </w:rPr>
        <w:t>B</w:t>
      </w:r>
      <w:r w:rsidRPr="001D1E8D">
        <w:rPr>
          <w:rFonts w:ascii="Times New Roman" w:eastAsia="Times New Roman" w:hAnsi="Times New Roman"/>
          <w:b/>
          <w:bCs/>
          <w:color w:val="222222"/>
          <w:sz w:val="24"/>
          <w:szCs w:val="24"/>
          <w:vertAlign w:val="subscript"/>
          <w:lang w:eastAsia="ru-RU"/>
        </w:rPr>
        <w:t>2</w:t>
      </w:r>
      <w:r w:rsidRPr="001D1E8D">
        <w:rPr>
          <w:rFonts w:ascii="Times New Roman" w:eastAsia="Times New Roman" w:hAnsi="Times New Roman"/>
          <w:color w:val="222222"/>
          <w:sz w:val="24"/>
          <w:szCs w:val="24"/>
          <w:lang w:eastAsia="ru-RU"/>
        </w:rPr>
        <w:t> — </w:t>
      </w:r>
      <w:r w:rsidRPr="001D1E8D">
        <w:rPr>
          <w:rFonts w:ascii="Times New Roman" w:eastAsia="Times New Roman" w:hAnsi="Times New Roman"/>
          <w:i/>
          <w:iCs/>
          <w:color w:val="222222"/>
          <w:sz w:val="24"/>
          <w:szCs w:val="24"/>
          <w:lang w:eastAsia="ru-RU"/>
        </w:rPr>
        <w:t>подсолонцовый</w:t>
      </w:r>
      <w:r w:rsidRPr="001D1E8D">
        <w:rPr>
          <w:rFonts w:ascii="Times New Roman" w:eastAsia="Times New Roman" w:hAnsi="Times New Roman"/>
          <w:color w:val="222222"/>
          <w:sz w:val="24"/>
          <w:szCs w:val="24"/>
          <w:lang w:eastAsia="ru-RU"/>
        </w:rPr>
        <w:t> горизонт, коричневато-бурый с тёмными затёками; менее плотный, чем B</w:t>
      </w:r>
      <w:r w:rsidRPr="001D1E8D">
        <w:rPr>
          <w:rFonts w:ascii="Times New Roman" w:eastAsia="Times New Roman" w:hAnsi="Times New Roman"/>
          <w:color w:val="222222"/>
          <w:sz w:val="24"/>
          <w:szCs w:val="24"/>
          <w:vertAlign w:val="subscript"/>
          <w:lang w:eastAsia="ru-RU"/>
        </w:rPr>
        <w:t>1</w:t>
      </w:r>
      <w:r w:rsidRPr="001D1E8D">
        <w:rPr>
          <w:rFonts w:ascii="Times New Roman" w:eastAsia="Times New Roman" w:hAnsi="Times New Roman"/>
          <w:color w:val="222222"/>
          <w:sz w:val="24"/>
          <w:szCs w:val="24"/>
          <w:lang w:eastAsia="ru-RU"/>
        </w:rPr>
        <w:t>; призматической или ореховатой структуры, часто — с включениями </w:t>
      </w:r>
      <w:hyperlink r:id="rId18" w:tooltip="Карбонат" w:history="1">
        <w:r w:rsidRPr="001D1E8D">
          <w:rPr>
            <w:rFonts w:ascii="Times New Roman" w:eastAsia="Times New Roman" w:hAnsi="Times New Roman"/>
            <w:color w:val="0B0080"/>
            <w:sz w:val="24"/>
            <w:szCs w:val="24"/>
            <w:lang w:eastAsia="ru-RU"/>
          </w:rPr>
          <w:t>карбонатов</w:t>
        </w:r>
      </w:hyperlink>
      <w:r w:rsidRPr="001D1E8D">
        <w:rPr>
          <w:rFonts w:ascii="Times New Roman" w:eastAsia="Times New Roman" w:hAnsi="Times New Roman"/>
          <w:color w:val="222222"/>
          <w:sz w:val="24"/>
          <w:szCs w:val="24"/>
          <w:lang w:eastAsia="ru-RU"/>
        </w:rPr>
        <w:t> в виде </w:t>
      </w:r>
      <w:hyperlink r:id="rId19" w:tooltip="Белоглазка (почвенная)" w:history="1">
        <w:r w:rsidRPr="001D1E8D">
          <w:rPr>
            <w:rFonts w:ascii="Times New Roman" w:eastAsia="Times New Roman" w:hAnsi="Times New Roman"/>
            <w:color w:val="0B0080"/>
            <w:sz w:val="24"/>
            <w:szCs w:val="24"/>
            <w:lang w:eastAsia="ru-RU"/>
          </w:rPr>
          <w:t>белоглазки</w:t>
        </w:r>
      </w:hyperlink>
      <w:r w:rsidRPr="001D1E8D">
        <w:rPr>
          <w:rFonts w:ascii="Times New Roman" w:eastAsia="Times New Roman" w:hAnsi="Times New Roman"/>
          <w:color w:val="222222"/>
          <w:sz w:val="24"/>
          <w:szCs w:val="24"/>
          <w:lang w:eastAsia="ru-RU"/>
        </w:rPr>
        <w:t>, </w:t>
      </w:r>
      <w:hyperlink r:id="rId20" w:tooltip="Гипс" w:history="1">
        <w:r w:rsidRPr="001D1E8D">
          <w:rPr>
            <w:rFonts w:ascii="Times New Roman" w:eastAsia="Times New Roman" w:hAnsi="Times New Roman"/>
            <w:color w:val="0B0080"/>
            <w:sz w:val="24"/>
            <w:szCs w:val="24"/>
            <w:lang w:eastAsia="ru-RU"/>
          </w:rPr>
          <w:t>гипса</w:t>
        </w:r>
      </w:hyperlink>
      <w:r w:rsidRPr="001D1E8D">
        <w:rPr>
          <w:rFonts w:ascii="Times New Roman" w:eastAsia="Times New Roman" w:hAnsi="Times New Roman"/>
          <w:color w:val="222222"/>
          <w:sz w:val="24"/>
          <w:szCs w:val="24"/>
          <w:lang w:eastAsia="ru-RU"/>
        </w:rPr>
        <w:t> и легкорастворимых солей в нижней части.</w:t>
      </w:r>
    </w:p>
    <w:p w:rsidR="00E85808" w:rsidRPr="001D1E8D" w:rsidRDefault="00E85808" w:rsidP="00E85808">
      <w:pPr>
        <w:numPr>
          <w:ilvl w:val="0"/>
          <w:numId w:val="29"/>
        </w:numPr>
        <w:shd w:val="clear" w:color="auto" w:fill="FFFFFF"/>
        <w:suppressAutoHyphens w:val="0"/>
        <w:spacing w:before="100" w:beforeAutospacing="1" w:after="24" w:line="240" w:lineRule="auto"/>
        <w:ind w:left="384" w:firstLine="709"/>
        <w:jc w:val="both"/>
        <w:rPr>
          <w:rFonts w:ascii="Times New Roman" w:eastAsia="Times New Roman" w:hAnsi="Times New Roman"/>
          <w:color w:val="222222"/>
          <w:sz w:val="24"/>
          <w:szCs w:val="24"/>
          <w:lang w:eastAsia="ru-RU"/>
        </w:rPr>
      </w:pPr>
      <w:r w:rsidRPr="001D1E8D">
        <w:rPr>
          <w:rFonts w:ascii="Times New Roman" w:eastAsia="Times New Roman" w:hAnsi="Times New Roman"/>
          <w:b/>
          <w:bCs/>
          <w:color w:val="222222"/>
          <w:sz w:val="24"/>
          <w:szCs w:val="24"/>
          <w:lang w:eastAsia="ru-RU"/>
        </w:rPr>
        <w:t>ВС</w:t>
      </w:r>
      <w:r w:rsidRPr="001D1E8D">
        <w:rPr>
          <w:rFonts w:ascii="Times New Roman" w:eastAsia="Times New Roman" w:hAnsi="Times New Roman"/>
          <w:b/>
          <w:bCs/>
          <w:color w:val="222222"/>
          <w:sz w:val="24"/>
          <w:szCs w:val="24"/>
          <w:vertAlign w:val="subscript"/>
          <w:lang w:eastAsia="ru-RU"/>
        </w:rPr>
        <w:t>с</w:t>
      </w:r>
      <w:r w:rsidRPr="001D1E8D">
        <w:rPr>
          <w:rFonts w:ascii="Times New Roman" w:eastAsia="Times New Roman" w:hAnsi="Times New Roman"/>
          <w:color w:val="222222"/>
          <w:sz w:val="24"/>
          <w:szCs w:val="24"/>
          <w:lang w:eastAsia="ru-RU"/>
        </w:rPr>
        <w:t> — переходный горизонт к материнской породе, характеризуется обильными новообразованиями карбонатов, гипса и легкорастворимых солей.</w:t>
      </w:r>
    </w:p>
    <w:p w:rsidR="00E85808" w:rsidRPr="001D1E8D" w:rsidRDefault="00E85808" w:rsidP="00E85808">
      <w:pPr>
        <w:numPr>
          <w:ilvl w:val="0"/>
          <w:numId w:val="29"/>
        </w:numPr>
        <w:shd w:val="clear" w:color="auto" w:fill="FFFFFF"/>
        <w:suppressAutoHyphens w:val="0"/>
        <w:spacing w:before="100" w:beforeAutospacing="1" w:after="24" w:line="240" w:lineRule="auto"/>
        <w:ind w:left="384" w:firstLine="709"/>
        <w:jc w:val="both"/>
        <w:rPr>
          <w:rFonts w:ascii="Times New Roman" w:eastAsia="Times New Roman" w:hAnsi="Times New Roman"/>
          <w:color w:val="222222"/>
          <w:sz w:val="24"/>
          <w:szCs w:val="24"/>
          <w:lang w:eastAsia="ru-RU"/>
        </w:rPr>
      </w:pPr>
      <w:proofErr w:type="gramStart"/>
      <w:r w:rsidRPr="001D1E8D">
        <w:rPr>
          <w:rFonts w:ascii="Times New Roman" w:eastAsia="Times New Roman" w:hAnsi="Times New Roman"/>
          <w:b/>
          <w:bCs/>
          <w:color w:val="222222"/>
          <w:sz w:val="24"/>
          <w:szCs w:val="24"/>
          <w:lang w:eastAsia="ru-RU"/>
        </w:rPr>
        <w:t>С</w:t>
      </w:r>
      <w:proofErr w:type="gramEnd"/>
      <w:r w:rsidRPr="001D1E8D">
        <w:rPr>
          <w:rFonts w:ascii="Times New Roman" w:eastAsia="Times New Roman" w:hAnsi="Times New Roman"/>
          <w:color w:val="222222"/>
          <w:sz w:val="24"/>
          <w:szCs w:val="24"/>
          <w:lang w:eastAsia="ru-RU"/>
        </w:rPr>
        <w:t> — засолённая </w:t>
      </w:r>
      <w:r w:rsidRPr="001D1E8D">
        <w:rPr>
          <w:rFonts w:ascii="Times New Roman" w:eastAsia="Times New Roman" w:hAnsi="Times New Roman"/>
          <w:i/>
          <w:iCs/>
          <w:color w:val="222222"/>
          <w:sz w:val="24"/>
          <w:szCs w:val="24"/>
          <w:lang w:eastAsia="ru-RU"/>
        </w:rPr>
        <w:t>материнская порода</w:t>
      </w:r>
      <w:r w:rsidRPr="001D1E8D">
        <w:rPr>
          <w:rFonts w:ascii="Times New Roman" w:eastAsia="Times New Roman" w:hAnsi="Times New Roman"/>
          <w:color w:val="222222"/>
          <w:sz w:val="24"/>
          <w:szCs w:val="24"/>
          <w:lang w:eastAsia="ru-RU"/>
        </w:rPr>
        <w:t>.</w:t>
      </w: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b/>
          <w:sz w:val="24"/>
          <w:szCs w:val="24"/>
        </w:rPr>
      </w:pPr>
    </w:p>
    <w:p w:rsidR="00E85808" w:rsidRDefault="00E85808" w:rsidP="00E85808">
      <w:pPr>
        <w:ind w:firstLine="709"/>
        <w:jc w:val="both"/>
        <w:rPr>
          <w:rFonts w:ascii="Times New Roman" w:hAnsi="Times New Roman"/>
          <w:b/>
          <w:sz w:val="24"/>
          <w:szCs w:val="24"/>
        </w:rPr>
      </w:pP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Default="00E85808" w:rsidP="00E85808">
      <w:pPr>
        <w:pStyle w:val="a6"/>
        <w:numPr>
          <w:ilvl w:val="0"/>
          <w:numId w:val="41"/>
        </w:numPr>
        <w:jc w:val="both"/>
        <w:rPr>
          <w:rFonts w:ascii="Times New Roman" w:hAnsi="Times New Roman" w:cs="Times New Roman"/>
          <w:sz w:val="24"/>
          <w:szCs w:val="24"/>
        </w:rPr>
      </w:pPr>
      <w:r>
        <w:rPr>
          <w:rFonts w:ascii="Times New Roman" w:hAnsi="Times New Roman" w:cs="Times New Roman"/>
          <w:sz w:val="24"/>
          <w:szCs w:val="24"/>
        </w:rPr>
        <w:t>Отличие солонцов от солончака?</w:t>
      </w:r>
    </w:p>
    <w:p w:rsidR="00E85808" w:rsidRDefault="00E85808" w:rsidP="00E85808">
      <w:pPr>
        <w:pStyle w:val="a6"/>
        <w:numPr>
          <w:ilvl w:val="0"/>
          <w:numId w:val="41"/>
        </w:numPr>
        <w:jc w:val="both"/>
        <w:rPr>
          <w:rFonts w:ascii="Times New Roman" w:hAnsi="Times New Roman" w:cs="Times New Roman"/>
          <w:sz w:val="24"/>
          <w:szCs w:val="24"/>
        </w:rPr>
      </w:pPr>
      <w:r>
        <w:rPr>
          <w:rFonts w:ascii="Times New Roman" w:hAnsi="Times New Roman" w:cs="Times New Roman"/>
          <w:sz w:val="24"/>
          <w:szCs w:val="24"/>
        </w:rPr>
        <w:t>Их почвенный профиль?</w:t>
      </w:r>
    </w:p>
    <w:p w:rsidR="00E85808" w:rsidRPr="009B0958" w:rsidRDefault="00E85808" w:rsidP="00E85808">
      <w:pPr>
        <w:pStyle w:val="a6"/>
        <w:numPr>
          <w:ilvl w:val="0"/>
          <w:numId w:val="41"/>
        </w:numPr>
        <w:jc w:val="both"/>
        <w:rPr>
          <w:rFonts w:ascii="Times New Roman" w:hAnsi="Times New Roman" w:cs="Times New Roman"/>
          <w:sz w:val="24"/>
          <w:szCs w:val="24"/>
        </w:rPr>
      </w:pPr>
      <w:r>
        <w:rPr>
          <w:rFonts w:ascii="Times New Roman" w:hAnsi="Times New Roman" w:cs="Times New Roman"/>
          <w:sz w:val="24"/>
          <w:szCs w:val="24"/>
        </w:rPr>
        <w:t>Их гранулометрический состав?</w:t>
      </w:r>
      <w:r w:rsidRPr="009B0958">
        <w:rPr>
          <w:rFonts w:ascii="Times New Roman" w:hAnsi="Times New Roman" w:cs="Times New Roman"/>
          <w:sz w:val="24"/>
          <w:szCs w:val="24"/>
        </w:rPr>
        <w:br w:type="page"/>
      </w:r>
    </w:p>
    <w:p w:rsidR="00E85808" w:rsidRDefault="00E85808" w:rsidP="00E85808">
      <w:pPr>
        <w:ind w:firstLine="709"/>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СРСП № 9</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Агропроизводственная группировка почв.</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Для практического использования материалов почвенных исследований целесообразно объединение выделенных на карте по</w:t>
      </w:r>
      <w:proofErr w:type="gramStart"/>
      <w:r w:rsidRPr="001D1E8D">
        <w:rPr>
          <w:rFonts w:ascii="Times New Roman" w:hAnsi="Times New Roman"/>
          <w:sz w:val="24"/>
          <w:szCs w:val="24"/>
        </w:rPr>
        <w:t>чв в гр</w:t>
      </w:r>
      <w:proofErr w:type="gramEnd"/>
      <w:r w:rsidRPr="001D1E8D">
        <w:rPr>
          <w:rFonts w:ascii="Times New Roman" w:hAnsi="Times New Roman"/>
          <w:sz w:val="24"/>
          <w:szCs w:val="24"/>
        </w:rPr>
        <w:t>уппы по сходности свойств, определяющих агропроиз-водственные их качества и общность приемов использования. В этих целях проводят агропроизводственную группировку почв или объединяют почвы в группы (типизаци</w:t>
      </w:r>
      <w:r>
        <w:rPr>
          <w:rFonts w:ascii="Times New Roman" w:hAnsi="Times New Roman"/>
          <w:sz w:val="24"/>
          <w:szCs w:val="24"/>
        </w:rPr>
        <w:t>я земель).</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Агропроизводственная группировка почв представляет объединение их видов и разновидностей в более крупные агропроизвод-ственные группы по общности свойств, близости экологических условий, сходству качественных особенностей и уровней плодородия, однотипности необходимых агротехническ</w:t>
      </w:r>
      <w:r>
        <w:rPr>
          <w:rFonts w:ascii="Times New Roman" w:hAnsi="Times New Roman"/>
          <w:sz w:val="24"/>
          <w:szCs w:val="24"/>
        </w:rPr>
        <w:t>их и мелиоративных мероприятий.</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 xml:space="preserve">При их составлении используют следующие критерии: сходство агрономических свойств почв, условий рельефа с точки зрения использования сельскохозяйственных угодий и сходство структуры почвенного покрова. При этом </w:t>
      </w:r>
      <w:r>
        <w:rPr>
          <w:rFonts w:ascii="Times New Roman" w:hAnsi="Times New Roman"/>
          <w:sz w:val="24"/>
          <w:szCs w:val="24"/>
        </w:rPr>
        <w:t>учитывают следующие показатели:</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1. Приблизительно одинаковые водно-воздушные и тепловые свойства, выявленные на основе оценки гранулометрического состава, сложения почвенного профиля, мощности гумусового слоя, а также учета геоморфологических и гидролог</w:t>
      </w:r>
      <w:r>
        <w:rPr>
          <w:rFonts w:ascii="Times New Roman" w:hAnsi="Times New Roman"/>
          <w:sz w:val="24"/>
          <w:szCs w:val="24"/>
        </w:rPr>
        <w:t>ических условий залегания почв.</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2. Близость свойств, характеризующих питательный режим почв и условия применения удобрений (валовые запасы и содержание доступных форм элементов питания, гумусированность, физико-химические свойства, реакция, ОВ</w:t>
      </w:r>
      <w:r>
        <w:rPr>
          <w:rFonts w:ascii="Times New Roman" w:hAnsi="Times New Roman"/>
          <w:sz w:val="24"/>
          <w:szCs w:val="24"/>
        </w:rPr>
        <w:t>-условия и др.).</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3. Близость свойств, определяющих отношение почв к обработке, устанавливаемое на основе оценки гранулометрического состава, строения профиля, физических и фи</w:t>
      </w:r>
      <w:r>
        <w:rPr>
          <w:rFonts w:ascii="Times New Roman" w:hAnsi="Times New Roman"/>
          <w:sz w:val="24"/>
          <w:szCs w:val="24"/>
        </w:rPr>
        <w:t>зико-механических свойств и др.</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4. Потребность в мелиоративных мероприятиях, выявляемую на основе оценки почв по степени заболоченности, солонцеватос-ти, солончаковатости, эродированности, каменистости с учетом условий рельефа, глубины залеган</w:t>
      </w:r>
      <w:r>
        <w:rPr>
          <w:rFonts w:ascii="Times New Roman" w:hAnsi="Times New Roman"/>
          <w:sz w:val="24"/>
          <w:szCs w:val="24"/>
        </w:rPr>
        <w:t>ия грунтовых вод и их качества.</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5. Содержание в почве вредных для растений веществ (токсичные водорастворимые соли, тяжелые металлы, продукты восстановительных проц</w:t>
      </w:r>
      <w:r>
        <w:rPr>
          <w:rFonts w:ascii="Times New Roman" w:hAnsi="Times New Roman"/>
          <w:sz w:val="24"/>
          <w:szCs w:val="24"/>
        </w:rPr>
        <w:t>ессов — H2S, Fe2+, Mn2+ и др.).</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6. Характер и инт</w:t>
      </w:r>
      <w:r>
        <w:rPr>
          <w:rFonts w:ascii="Times New Roman" w:hAnsi="Times New Roman"/>
          <w:sz w:val="24"/>
          <w:szCs w:val="24"/>
        </w:rPr>
        <w:t>енсивность процессов засоления.</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Для почв, объединенных в одну агропроизводственную группу, намечают одинаковое направление их сельскохозяйственного использования и общий комплекс агротехнических, мелиоративных или</w:t>
      </w:r>
      <w:r>
        <w:rPr>
          <w:rFonts w:ascii="Times New Roman" w:hAnsi="Times New Roman"/>
          <w:sz w:val="24"/>
          <w:szCs w:val="24"/>
        </w:rPr>
        <w:t xml:space="preserve"> противоэрозионных мероприятий.</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Наряду с агропроизводственной группировкой почв проводят группировку земель — объединение земель по оценке их пригодности для сельскохозяйственного использования. Такую группировку осуществляют на основе изучения и оценки всех компонентов земли — рельефа, почв, условий увлажнения, особенностей структуры почвенного покрова, учета экономических факторов (близость к городским и промышленным центрам, состояние подъездных путей и др.). Различают категории и классы земель.</w:t>
      </w:r>
    </w:p>
    <w:p w:rsidR="00E85808" w:rsidRPr="001D1E8D" w:rsidRDefault="00E85808" w:rsidP="00E85808">
      <w:pPr>
        <w:ind w:firstLine="709"/>
        <w:jc w:val="both"/>
        <w:rPr>
          <w:rFonts w:ascii="Times New Roman" w:hAnsi="Times New Roman"/>
          <w:sz w:val="24"/>
          <w:szCs w:val="24"/>
        </w:rPr>
      </w:pP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lastRenderedPageBreak/>
        <w:t>Главным критерием разделения на категории является качественное состояние земель с точки зрения оценки их возможного использования в сельском хозяйстве (пахотные, сенокосные и т. д.)</w:t>
      </w:r>
      <w:r>
        <w:rPr>
          <w:rFonts w:ascii="Times New Roman" w:hAnsi="Times New Roman"/>
          <w:sz w:val="24"/>
          <w:szCs w:val="24"/>
        </w:rPr>
        <w:t>.</w:t>
      </w:r>
    </w:p>
    <w:p w:rsidR="00E85808" w:rsidRPr="001D1E8D" w:rsidRDefault="00E85808" w:rsidP="00E85808">
      <w:pPr>
        <w:ind w:firstLine="709"/>
        <w:jc w:val="both"/>
        <w:rPr>
          <w:rFonts w:ascii="Times New Roman" w:hAnsi="Times New Roman"/>
          <w:sz w:val="24"/>
          <w:szCs w:val="24"/>
        </w:rPr>
      </w:pPr>
      <w:proofErr w:type="gramStart"/>
      <w:r w:rsidRPr="001D1E8D">
        <w:rPr>
          <w:rFonts w:ascii="Times New Roman" w:hAnsi="Times New Roman"/>
          <w:sz w:val="24"/>
          <w:szCs w:val="24"/>
        </w:rPr>
        <w:t>По пригодности к использованию в сельском хозяйстве выделяют 7 категорий земель: 1 — пригодные под пашню; 2 — пригодные преимущественно под сенокосы (луговые угодья); 3—пастбищные; 4 — пригодные под сельскохозяйственные угодья после коренной мелиорации (болота торфяные низкие, сильнозасолен-ные земли, овражно-балочные комплексы и т. п.); 5 — малопригодные под сельскохозяйственные угодья; б — непригодные под сельскохозяйственные угодья (скалы, ледники и т. п.);</w:t>
      </w:r>
      <w:proofErr w:type="gramEnd"/>
      <w:r w:rsidRPr="001D1E8D">
        <w:rPr>
          <w:rFonts w:ascii="Times New Roman" w:hAnsi="Times New Roman"/>
          <w:sz w:val="24"/>
          <w:szCs w:val="24"/>
        </w:rPr>
        <w:t xml:space="preserve"> 7 —нарушенные земли (карьеры, горные выработ</w:t>
      </w:r>
      <w:r>
        <w:rPr>
          <w:rFonts w:ascii="Times New Roman" w:hAnsi="Times New Roman"/>
          <w:sz w:val="24"/>
          <w:szCs w:val="24"/>
        </w:rPr>
        <w:t>ки и др.).</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Категории земель подразделяют на классы — участки с близкими природными и хозяйственными качествами, общностью использования и приемов окультуривания и охраны. Всего выделяют 37 классов. Наибольшее их число (14) входит в категорию пахотных земель. В этой категории классы выделяют по генетическим особенностям почв (гранулометрический состав, карбонатность, переувлажненность, эродированность, окультуренность и др.) с учетом условий залегания почв по рельеф</w:t>
      </w:r>
      <w:r>
        <w:rPr>
          <w:rFonts w:ascii="Times New Roman" w:hAnsi="Times New Roman"/>
          <w:sz w:val="24"/>
          <w:szCs w:val="24"/>
        </w:rPr>
        <w:t>у и дренированности территории.</w:t>
      </w:r>
    </w:p>
    <w:p w:rsidR="00E85808" w:rsidRPr="001D1E8D" w:rsidRDefault="00E85808" w:rsidP="00E85808">
      <w:pPr>
        <w:ind w:firstLine="709"/>
        <w:jc w:val="both"/>
        <w:rPr>
          <w:rFonts w:ascii="Times New Roman" w:hAnsi="Times New Roman"/>
          <w:sz w:val="24"/>
          <w:szCs w:val="24"/>
        </w:rPr>
      </w:pPr>
      <w:r w:rsidRPr="001D1E8D">
        <w:rPr>
          <w:rFonts w:ascii="Times New Roman" w:hAnsi="Times New Roman"/>
          <w:sz w:val="24"/>
          <w:szCs w:val="24"/>
        </w:rPr>
        <w:t>При группировке по</w:t>
      </w:r>
      <w:proofErr w:type="gramStart"/>
      <w:r w:rsidRPr="001D1E8D">
        <w:rPr>
          <w:rFonts w:ascii="Times New Roman" w:hAnsi="Times New Roman"/>
          <w:sz w:val="24"/>
          <w:szCs w:val="24"/>
        </w:rPr>
        <w:t>чв в гр</w:t>
      </w:r>
      <w:proofErr w:type="gramEnd"/>
      <w:r w:rsidRPr="001D1E8D">
        <w:rPr>
          <w:rFonts w:ascii="Times New Roman" w:hAnsi="Times New Roman"/>
          <w:sz w:val="24"/>
          <w:szCs w:val="24"/>
        </w:rPr>
        <w:t xml:space="preserve">уппы земель обязательна оценка агрономической однородности и совместимости структуры почвенного покрова. Группировка почв и земель завершается составлением картограмм агропроизводственной группировки </w:t>
      </w:r>
      <w:r>
        <w:rPr>
          <w:rFonts w:ascii="Times New Roman" w:hAnsi="Times New Roman"/>
          <w:sz w:val="24"/>
          <w:szCs w:val="24"/>
        </w:rPr>
        <w:t>почв и картограмм групп земель.</w:t>
      </w:r>
    </w:p>
    <w:p w:rsidR="00E85808" w:rsidRDefault="00E85808" w:rsidP="00E85808">
      <w:pPr>
        <w:ind w:firstLine="709"/>
        <w:jc w:val="both"/>
        <w:rPr>
          <w:rFonts w:ascii="Times New Roman" w:hAnsi="Times New Roman"/>
          <w:sz w:val="24"/>
          <w:szCs w:val="24"/>
        </w:rPr>
      </w:pPr>
      <w:r w:rsidRPr="001D1E8D">
        <w:rPr>
          <w:rFonts w:ascii="Times New Roman" w:hAnsi="Times New Roman"/>
          <w:sz w:val="24"/>
          <w:szCs w:val="24"/>
        </w:rPr>
        <w:t>Почвенная карта и картограмма групп земель позволяют выявить участки, требующие при их использовании особого внимания к соблюдению природоохранных мероприятий, обеспечивающих сохранение почв и экологическое благополучие ландшафта в целом.</w:t>
      </w:r>
    </w:p>
    <w:p w:rsidR="00E85808" w:rsidRDefault="00E85808" w:rsidP="00E85808">
      <w:pPr>
        <w:ind w:firstLine="709"/>
        <w:jc w:val="both"/>
        <w:rPr>
          <w:rFonts w:ascii="Times New Roman" w:hAnsi="Times New Roman"/>
          <w:sz w:val="24"/>
          <w:szCs w:val="24"/>
        </w:rPr>
      </w:pPr>
      <w:r>
        <w:rPr>
          <w:rFonts w:ascii="Times New Roman" w:hAnsi="Times New Roman"/>
          <w:sz w:val="24"/>
          <w:szCs w:val="24"/>
        </w:rPr>
        <w:t xml:space="preserve"> </w:t>
      </w:r>
    </w:p>
    <w:p w:rsidR="00E85808" w:rsidRDefault="00E85808" w:rsidP="00E85808">
      <w:pPr>
        <w:jc w:val="both"/>
        <w:rPr>
          <w:rFonts w:ascii="Times New Roman" w:hAnsi="Times New Roman"/>
          <w:b/>
          <w:sz w:val="24"/>
          <w:szCs w:val="24"/>
        </w:rPr>
      </w:pPr>
    </w:p>
    <w:p w:rsidR="00E85808" w:rsidRDefault="00E85808" w:rsidP="00E85808">
      <w:pPr>
        <w:jc w:val="both"/>
        <w:rPr>
          <w:rFonts w:ascii="Times New Roman" w:hAnsi="Times New Roman"/>
          <w:b/>
          <w:sz w:val="24"/>
          <w:szCs w:val="24"/>
        </w:rPr>
      </w:pPr>
    </w:p>
    <w:p w:rsidR="00E85808" w:rsidRDefault="00E85808" w:rsidP="00E85808">
      <w:pPr>
        <w:jc w:val="both"/>
        <w:rPr>
          <w:rFonts w:ascii="Times New Roman" w:hAnsi="Times New Roman"/>
          <w:b/>
          <w:sz w:val="24"/>
          <w:szCs w:val="24"/>
        </w:rPr>
      </w:pP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Default="00E85808" w:rsidP="00E85808">
      <w:pPr>
        <w:pStyle w:val="a6"/>
        <w:numPr>
          <w:ilvl w:val="1"/>
          <w:numId w:val="29"/>
        </w:numPr>
        <w:jc w:val="both"/>
        <w:rPr>
          <w:rFonts w:ascii="Times New Roman" w:hAnsi="Times New Roman" w:cs="Times New Roman"/>
          <w:sz w:val="24"/>
          <w:szCs w:val="24"/>
        </w:rPr>
      </w:pPr>
      <w:r>
        <w:rPr>
          <w:rFonts w:ascii="Times New Roman" w:hAnsi="Times New Roman" w:cs="Times New Roman"/>
          <w:sz w:val="24"/>
          <w:szCs w:val="24"/>
        </w:rPr>
        <w:t>Агропроизодственная группировка?</w:t>
      </w:r>
    </w:p>
    <w:p w:rsidR="00E85808" w:rsidRDefault="00E85808" w:rsidP="00E85808">
      <w:pPr>
        <w:pStyle w:val="a6"/>
        <w:numPr>
          <w:ilvl w:val="1"/>
          <w:numId w:val="29"/>
        </w:numPr>
        <w:jc w:val="both"/>
        <w:rPr>
          <w:rFonts w:ascii="Times New Roman" w:hAnsi="Times New Roman" w:cs="Times New Roman"/>
          <w:sz w:val="24"/>
          <w:szCs w:val="24"/>
        </w:rPr>
      </w:pPr>
      <w:r w:rsidRPr="009B0958">
        <w:rPr>
          <w:rFonts w:ascii="Times New Roman" w:hAnsi="Times New Roman" w:cs="Times New Roman"/>
          <w:sz w:val="24"/>
          <w:szCs w:val="24"/>
        </w:rPr>
        <w:t>Главный критерий разделения почвы</w:t>
      </w:r>
      <w:r>
        <w:rPr>
          <w:rFonts w:ascii="Times New Roman" w:hAnsi="Times New Roman" w:cs="Times New Roman"/>
          <w:sz w:val="24"/>
          <w:szCs w:val="24"/>
        </w:rPr>
        <w:t xml:space="preserve"> на</w:t>
      </w:r>
      <w:r w:rsidRPr="009B0958">
        <w:rPr>
          <w:rFonts w:ascii="Times New Roman" w:hAnsi="Times New Roman" w:cs="Times New Roman"/>
          <w:sz w:val="24"/>
          <w:szCs w:val="24"/>
        </w:rPr>
        <w:t xml:space="preserve"> </w:t>
      </w:r>
      <w:r>
        <w:rPr>
          <w:rFonts w:ascii="Times New Roman" w:hAnsi="Times New Roman" w:cs="Times New Roman"/>
          <w:sz w:val="24"/>
          <w:szCs w:val="24"/>
        </w:rPr>
        <w:t>категории</w:t>
      </w:r>
      <w:r w:rsidRPr="009B0958">
        <w:rPr>
          <w:rFonts w:ascii="Times New Roman" w:hAnsi="Times New Roman" w:cs="Times New Roman"/>
          <w:sz w:val="24"/>
          <w:szCs w:val="24"/>
        </w:rPr>
        <w:t>?</w:t>
      </w:r>
    </w:p>
    <w:p w:rsidR="00E85808" w:rsidRPr="009B0958" w:rsidRDefault="00E85808" w:rsidP="00E85808">
      <w:pPr>
        <w:pStyle w:val="a6"/>
        <w:numPr>
          <w:ilvl w:val="1"/>
          <w:numId w:val="29"/>
        </w:numPr>
        <w:jc w:val="both"/>
        <w:rPr>
          <w:rFonts w:ascii="Times New Roman" w:hAnsi="Times New Roman" w:cs="Times New Roman"/>
          <w:sz w:val="24"/>
          <w:szCs w:val="24"/>
        </w:rPr>
      </w:pPr>
      <w:r>
        <w:rPr>
          <w:rFonts w:ascii="Times New Roman" w:hAnsi="Times New Roman" w:cs="Times New Roman"/>
          <w:sz w:val="24"/>
          <w:szCs w:val="24"/>
        </w:rPr>
        <w:t>Что такое почвенная карта?</w:t>
      </w:r>
    </w:p>
    <w:p w:rsidR="00E85808" w:rsidRDefault="00E85808" w:rsidP="00E85808">
      <w:pPr>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jc w:val="both"/>
        <w:rPr>
          <w:rFonts w:ascii="Times New Roman" w:hAnsi="Times New Roman"/>
          <w:sz w:val="24"/>
          <w:szCs w:val="24"/>
        </w:rPr>
      </w:pPr>
    </w:p>
    <w:p w:rsidR="00E85808" w:rsidRDefault="00E85808" w:rsidP="00E85808">
      <w:pPr>
        <w:jc w:val="both"/>
        <w:rPr>
          <w:rFonts w:ascii="Times New Roman" w:hAnsi="Times New Roman"/>
          <w:sz w:val="24"/>
          <w:szCs w:val="24"/>
        </w:rPr>
      </w:pPr>
    </w:p>
    <w:p w:rsidR="00E85808" w:rsidRDefault="00E85808" w:rsidP="00E85808">
      <w:pPr>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СРСП № 10</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lastRenderedPageBreak/>
        <w:t xml:space="preserve">Тема: </w:t>
      </w:r>
      <w:r w:rsidRPr="005D1517">
        <w:rPr>
          <w:rFonts w:ascii="Times New Roman" w:hAnsi="Times New Roman"/>
          <w:sz w:val="24"/>
          <w:szCs w:val="24"/>
        </w:rPr>
        <w:t>Бонитировка почв</w:t>
      </w:r>
      <w:r>
        <w:rPr>
          <w:rFonts w:ascii="Times New Roman" w:hAnsi="Times New Roman"/>
          <w:sz w:val="24"/>
          <w:szCs w:val="24"/>
        </w:rPr>
        <w:t>.</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Для более глубокого и полного понимания бонитировки почв приведем несколько определений данного чрезвычайно важного в сельскохозяйственном производстве явления.</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Бонитировка почв — это специализированная классификация почв по их продуктивности, построенная на объективных признаках (свойствах) самих почв, наиболее важных для роста с.-х. культур и коррелирующих со средней многолетней урожайностью (акад. С. С.Соболев).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Бонитировка почв — это сравнительная оценка качеств почв по плодородию при сопоставимых уровнях агротехники и интенсивности земледелия (проф. Т. П. Магазинщиков).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Бонитировка почв — это сравнительная оценка качества почв по основным природным свойствам, имеющим устойчивый характер и существенно влияющим на урожайность с.-х. культур, выращиваемых в конкретных природно-климатических условиях (доц. М. Г. Ступень).</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Внимательное ознакомление с приведенными определениями показывает, что все они относятся к одному и тому предмету — оценке почв, только выражены по-разному.</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Таким образом, бонитировка является уточненным агрономическим группированием почв, где: учет качества по природному плодородию выражается в баллах при сравнении их со средней многолетней урожайностью основных с.-х. культур, а на природных кормовых угодьях с выходом сена и зеленой массы трав.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Корреляционная связь между естественными свойствами почв и урожайностью с.-х. культур, а также продуктивностью сенокосов и пастбищ, устанавливается методами математической статистики.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Бонитировка почв является логическим продолжением комплексных обследований земель и предшествует ее экономической оценке. Основная цель бонитировки почв состоит в определении относительного достоинства почв по их плодородию, т. е. установлении, во сколько раз одна почва лучше, или хуже по своим естественным и устойчиво приобретенным свойствам.</w:t>
      </w:r>
    </w:p>
    <w:p w:rsidR="00E85808" w:rsidRPr="005D1517" w:rsidRDefault="00E85808" w:rsidP="00E85808">
      <w:pPr>
        <w:ind w:firstLine="709"/>
        <w:jc w:val="both"/>
        <w:rPr>
          <w:rFonts w:ascii="Times New Roman" w:hAnsi="Times New Roman"/>
          <w:sz w:val="24"/>
          <w:szCs w:val="24"/>
        </w:rPr>
      </w:pPr>
      <w:proofErr w:type="gramStart"/>
      <w:r w:rsidRPr="005D1517">
        <w:rPr>
          <w:rFonts w:ascii="Times New Roman" w:hAnsi="Times New Roman"/>
          <w:sz w:val="24"/>
          <w:szCs w:val="24"/>
        </w:rPr>
        <w:t>Объект бонитировки — почва, выраженная определенными таксонометрическими единицами, установленными по материалами детального почвенного обследования.</w:t>
      </w:r>
      <w:proofErr w:type="gramEnd"/>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В связи с этим бонитировку почв производят по почвенным разновидностям или группам почв, равноценным по хозяйственному достоинству, залегающим на одних и тех же элементах рельефа, сходным по условиям увлажнения и, вследствие этого, близким по агрофизическим, агрофизиологическим и другим естественным свойствам, влияющим на урожайность с.-х. культур.</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Согласно методическим рекомендациям по проведению бонитировки почв, утвержденным у нас в 1993 г., общая и частичная бонитировки почв должны проводиться по единой схеме, которая базируется на подобных принципах, но с обязательным учетом местных, региональных особенностей почв и природных условий с.-х. производства.</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В системе земельного кадастра бонитировка почв служит научной основой рационального и высокоинтенсивного использования земельных ресурсов, направленного на повышение почвенного плодородия и урожайности с.-х. культур.</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lastRenderedPageBreak/>
        <w:t xml:space="preserve">Критериями бонитировки почв являются их природные диагностические признаки, приобретенные в процессе длительного окультуривания, коррелирующие с урожайностью основных зерновых, технических и других культур, а при бонитировке кормовых угодий — коррелирующие с продуктивностью сенокосов и пастбищ. Это обозначает, что критерием бонитировки почв могут быть природные диагностические признаки, оказывающие наибольшее влияние на урожайность с.-х. культур. Совокупное влияние всех природных факторов на уровень плодородия почвы </w:t>
      </w:r>
      <w:r>
        <w:rPr>
          <w:rFonts w:ascii="Times New Roman" w:hAnsi="Times New Roman"/>
          <w:sz w:val="24"/>
          <w:szCs w:val="24"/>
        </w:rPr>
        <w:t>отражается на урожайности с.-х. к</w:t>
      </w:r>
      <w:r w:rsidRPr="005D1517">
        <w:rPr>
          <w:rFonts w:ascii="Times New Roman" w:hAnsi="Times New Roman"/>
          <w:sz w:val="24"/>
          <w:szCs w:val="24"/>
        </w:rPr>
        <w:t>ультур.</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Однако урожайность культур зависит не только от качества почвы, но и от экономических факторов ведения с.-х. производства, в частности, обеспеченности основными и оборотными фондами, количества вносимых удобрений, агротехники и т. д.</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Бонитировка почв по фактической урожайности неприемлема еще и потому, что при этом оценивается не только земля, но и квалификация специалистов и руководителей хозяйств, их организаторские способности.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Качество земли определяет урожайность только при условии, что остальные факторы производства одинаковы. Поэтому при бонитировке почв необходимо исходить из урожайности на разных агропро-изводственных группах по</w:t>
      </w:r>
      <w:proofErr w:type="gramStart"/>
      <w:r w:rsidRPr="005D1517">
        <w:rPr>
          <w:rFonts w:ascii="Times New Roman" w:hAnsi="Times New Roman"/>
          <w:sz w:val="24"/>
          <w:szCs w:val="24"/>
        </w:rPr>
        <w:t>чв в пр</w:t>
      </w:r>
      <w:proofErr w:type="gramEnd"/>
      <w:r w:rsidRPr="005D1517">
        <w:rPr>
          <w:rFonts w:ascii="Times New Roman" w:hAnsi="Times New Roman"/>
          <w:sz w:val="24"/>
          <w:szCs w:val="24"/>
        </w:rPr>
        <w:t>еделах земельно-оценочного района при сопоставимости уровня агротехники и интенсивности земледелия.</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Относительно каждого природно-сельскохозяйственного района составляются списки агропроизводственных групп почв в разрезе с.-х. угодий (пахота, многолетние насаждения, сенокосы, пастбища). Эти списки будут служить основой для упорядоченного сбора информации о свойствах и признаках почв, а также сопоставления в дальнейшем шкал бонитировки и экспликации почв.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Бонитировка почв применительно к отдельным культурам проводится в границах наиболее оптимальных условий их выращивании. Для этого с учетом климатических, почвенных и других условий вместе с потребностью в них отдельных культур, устанавливаются зоны экономического оптимума.</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При разработке агроклиматического обоснования размещения с.-х. культур руководствуются такими принципами: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1) значение культуры в народном хозяйстве;</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2) влияние метеоусловий на скорость развития и сроки наступления основных фенофаз;</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3) влияние метеоусловий на урожай.</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Устойчивость растений к определенному фактору тем выше, чем больше выражена его приспособляемость к этому фактору. Тогда успешный рост и высокая продуктивность растений наблюдаются при более широком колебании фактора.</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Выносливость растений относительно конкретного фактора определяется такой величиной его колебаний, в границах которой данное растение может жить хотя бы в угнетенном состоянии.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 xml:space="preserve">На основании данных о тепло — и водообеспеченности, границы стойкости и выносливости растений проводится выделение северных, южных, или высотных границ зоны распространения данной культуры. Выделенная агроклиматическая зона должна ограничиваться двумя кривыми: первая отвечает минимуму (недостаче), а другая </w:t>
      </w:r>
      <w:proofErr w:type="gramStart"/>
      <w:r w:rsidRPr="005D1517">
        <w:rPr>
          <w:rFonts w:ascii="Times New Roman" w:hAnsi="Times New Roman"/>
          <w:sz w:val="24"/>
          <w:szCs w:val="24"/>
        </w:rPr>
        <w:t>—М</w:t>
      </w:r>
      <w:proofErr w:type="gramEnd"/>
      <w:r w:rsidRPr="005D1517">
        <w:rPr>
          <w:rFonts w:ascii="Times New Roman" w:hAnsi="Times New Roman"/>
          <w:sz w:val="24"/>
          <w:szCs w:val="24"/>
        </w:rPr>
        <w:t xml:space="preserve">аксимуму (излишку) </w:t>
      </w:r>
      <w:r w:rsidRPr="005D1517">
        <w:rPr>
          <w:rFonts w:ascii="Times New Roman" w:hAnsi="Times New Roman"/>
          <w:sz w:val="24"/>
          <w:szCs w:val="24"/>
        </w:rPr>
        <w:lastRenderedPageBreak/>
        <w:t>температуры, осадков, которые позволяют получать удовлетворительную урожайность. Всередине (внутри) зоны на разном удалении от ее границ будет располагаться ареал экологического оптимума, который характеризуется показателями, отвечающими наивысшей урожайности.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Выделение зон выращивания культур осуществляется таким образом. По опубликованным данным изучаются и анализируются требования отдельных культур до тепла, влаги, света в разные фазы развития. Сравнивают минимальное и максимальное значения этих полей для каждой культуры с фактическими многолетними данными и устанавливают границы зоны выращивания. Границы зоны выращивания культуры совмещают с границами природно-сельскохозяйственных районов.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Для условий Украины выделены зоны выращивания озимой пшеницы, ржи, ячменя овса, кукурузы н/з, сахарной свеклы, подсолнечника, картофеля, льна-долгунца. Они не являются стабильными и могут изменяться в зависимости от достижений селекционной работы.</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По схемам зон выращивания с.-х. культур определяется принадлежность природно-сельскохозяйственных районов к той или иной зоне выращивания каждой культуры, и для каждого района устанавливается набор культур, по которым проводится бонитировка почв.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При определении форм и тесноты связи между урожайностью с.-х. культур и свойствами почв необходимо руководствоваться следующими принципами: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1) связи должны устанавливаться на определенных экологически близких группах грунтов со свойственными им водным, питательным, тепловым и биохимическим режимами: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2) при сравнительных уровнях интенсивности земледелия;</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3) при общности климатических условий;</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4) для определенных экологических групп культур;</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5) для разных территориальных подразделений — природно-сельскохозяйственная провинция, округ, район.</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За критерием бонитировки почв берутся свойства почв, выраженные в количественных показателях, стойкие во времени, которые существенно влияют на урожайность с.-х. культур и наиболее полно отражают сущность плодородия почв. Менее стойкие признаки, а также модифицированные критерии, учитываются в виде поправочных коэффициентов к бонитетам почв, рассчитанных по стойким показателям.</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Данные о свойствах почв собираются отдельно по видам угодий, по природно-сельскохозяйственным зонам, в разрезе природно-сельскохозяйственных группировок, по агропроизводственным группам почв. Обработка этих данных проводится по таким диагностическим признакам почв: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1) процентное содержание гумуса, мощность гумусного горизонта, содержание физической глины;</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2) индекс физического состояния;</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3) степень засоления, скелетности, кислотность (рН солевой вытяжки);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lastRenderedPageBreak/>
        <w:t>4) оглеенность (глубина и степень);</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5) смытость (степень);</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6) содержание подвижных питательных веществ (фосфора и калия).</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Критериями определения общего уровня и плодородия почв ступают, как правило, свойства почв, которые тесно коррелируют с урожайностью с.-х. культур, несмотря на действие других факторов (погоды, уровня обеспеченности ресурсами, культуры земледелия и т. п.). Таким образом, задача состоит в нахождении эталонной почвы высокой урожайностью и оптимальной характеристикой свойств его максимальным потенциальным и эффективным плодородием сравнивается плодородие всех других почв.</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В качестве общего подхода при выборе эталонной почвы принимается то, что он должен быть зональным, репрезентативным</w:t>
      </w:r>
      <w:proofErr w:type="gramStart"/>
      <w:r w:rsidRPr="005D1517">
        <w:rPr>
          <w:rFonts w:ascii="Times New Roman" w:hAnsi="Times New Roman"/>
          <w:sz w:val="24"/>
          <w:szCs w:val="24"/>
        </w:rPr>
        <w:t xml:space="preserve"> )</w:t>
      </w:r>
      <w:proofErr w:type="gramEnd"/>
      <w:r w:rsidRPr="005D1517">
        <w:rPr>
          <w:rFonts w:ascii="Times New Roman" w:hAnsi="Times New Roman"/>
          <w:sz w:val="24"/>
          <w:szCs w:val="24"/>
        </w:rPr>
        <w:t xml:space="preserve"> площади, автоморфным, неэродированным, с наиболее мощными гумусными горизонтами при наивысшем показателе содержания гумуса, с оптимальной кислотностью, наиболее благоприятными агрофизическими свойствам и высокой урожайностью конкретной культуры</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Обоснованное проведение бонитировки почв по их естественным свойствам требует тщательного отбора основных диагностических признаков, коррелирующих с урожайностью с.-х. культур. Это нужно для достижения объективности результатов бонитировки почв. Качество почвы зависит от морфологических, генетических, химических и физических свойств. К числу основных диагностических признаков относятся: мощность гумусового горизонта, процентное содержание гумуса, ила и физической глины в почве, валовые запасы гумуса, азота, фосфора и калия в почве, механический состав, кислотность, сумма поглощенных оснований, степень насыщенности почвы основаниями и др.</w:t>
      </w:r>
    </w:p>
    <w:p w:rsidR="00E85808" w:rsidRDefault="00E85808" w:rsidP="00E85808">
      <w:pPr>
        <w:ind w:firstLine="709"/>
        <w:jc w:val="both"/>
        <w:rPr>
          <w:rFonts w:ascii="Times New Roman" w:hAnsi="Times New Roman"/>
          <w:sz w:val="24"/>
          <w:szCs w:val="24"/>
        </w:rPr>
      </w:pPr>
      <w:r w:rsidRPr="005D1517">
        <w:rPr>
          <w:rFonts w:ascii="Times New Roman" w:hAnsi="Times New Roman"/>
          <w:sz w:val="24"/>
          <w:szCs w:val="24"/>
        </w:rPr>
        <w:t>Выбор диагностических признаков производится по каждому земельно-оценочному району на основании всестороннего изучения почвенного покрова и данных урожайности культур и определения влияния отдельных свойств почвы на урожайность с.-х. культур.</w:t>
      </w:r>
    </w:p>
    <w:p w:rsidR="00E85808" w:rsidRPr="00244845"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Pr="00244845" w:rsidRDefault="00E85808" w:rsidP="00E85808">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Понятие бонитировки почв?</w:t>
      </w:r>
    </w:p>
    <w:p w:rsidR="00E85808" w:rsidRDefault="00E85808" w:rsidP="00E85808">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Как проводят бонитировку почв?</w:t>
      </w:r>
    </w:p>
    <w:p w:rsidR="00E85808" w:rsidRPr="00244845" w:rsidRDefault="00E85808" w:rsidP="00E85808">
      <w:pPr>
        <w:pStyle w:val="a6"/>
        <w:numPr>
          <w:ilvl w:val="0"/>
          <w:numId w:val="42"/>
        </w:numPr>
        <w:jc w:val="both"/>
        <w:rPr>
          <w:rFonts w:ascii="Times New Roman" w:hAnsi="Times New Roman" w:cs="Times New Roman"/>
          <w:sz w:val="24"/>
          <w:szCs w:val="24"/>
        </w:rPr>
      </w:pPr>
      <w:r>
        <w:rPr>
          <w:rFonts w:ascii="Times New Roman" w:hAnsi="Times New Roman" w:cs="Times New Roman"/>
          <w:sz w:val="24"/>
          <w:szCs w:val="24"/>
        </w:rPr>
        <w:t>Бонитировка почв по фактической урожайности?</w:t>
      </w: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r>
        <w:rPr>
          <w:rFonts w:ascii="Times New Roman" w:hAnsi="Times New Roman"/>
          <w:sz w:val="24"/>
          <w:szCs w:val="24"/>
        </w:rPr>
        <w:t xml:space="preserve">                                                     </w:t>
      </w:r>
    </w:p>
    <w:p w:rsidR="00E85808" w:rsidRDefault="00E85808" w:rsidP="00E85808">
      <w:pPr>
        <w:ind w:firstLine="709"/>
        <w:jc w:val="both"/>
        <w:rPr>
          <w:rFonts w:ascii="Times New Roman" w:hAnsi="Times New Roman"/>
          <w:sz w:val="24"/>
          <w:szCs w:val="24"/>
        </w:rPr>
      </w:pPr>
      <w:r>
        <w:rPr>
          <w:rFonts w:ascii="Times New Roman" w:hAnsi="Times New Roman"/>
          <w:sz w:val="24"/>
          <w:szCs w:val="24"/>
        </w:rPr>
        <w:t xml:space="preserve">                                            </w:t>
      </w: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СРСП № 11</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lastRenderedPageBreak/>
        <w:t>Тема:</w:t>
      </w:r>
      <w:r>
        <w:rPr>
          <w:rFonts w:ascii="Times New Roman" w:hAnsi="Times New Roman"/>
          <w:sz w:val="24"/>
          <w:szCs w:val="24"/>
        </w:rPr>
        <w:t xml:space="preserve"> Государственный земельный кадастр.</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Земельный кадастр – это свод документальных сведений о положении земельных участков (земли) в стране. Для полного, эффективного и рационального изучения земельных хозяйств, необходимых для существования любой страны ресурсов, так сказать, изнутри, используются такие программы, как земельный кадастр участков. Также туда входят и охрана земель, и размещение сельскохозяйственных угодий и производства, и мелиорация земель, и химизация сельского хозяйства, а также решение задач, стоящих во главе сельского и народного хозяйства. Это все представляется в виде кадастровой системы. Земля в стране – это по сути «золото», в настоящее время земля является очень дорогостоящей. Для распределения и учета земли (земельных участков) и б</w:t>
      </w:r>
      <w:r>
        <w:rPr>
          <w:rFonts w:ascii="Times New Roman" w:hAnsi="Times New Roman"/>
          <w:sz w:val="24"/>
          <w:szCs w:val="24"/>
        </w:rPr>
        <w:t>ыли созданы кадастровые работы.</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Суть и цель ведения земельного кадастра состоит в систематизации и учете земли, земельных участков, определяются их принадлежность, природное расположение. В кадастр включается:</w:t>
      </w:r>
    </w:p>
    <w:p w:rsidR="00E85808" w:rsidRPr="005D1517" w:rsidRDefault="00E85808" w:rsidP="00E85808">
      <w:pPr>
        <w:pStyle w:val="a6"/>
        <w:numPr>
          <w:ilvl w:val="0"/>
          <w:numId w:val="32"/>
        </w:numPr>
        <w:ind w:firstLine="709"/>
        <w:jc w:val="both"/>
        <w:rPr>
          <w:rFonts w:ascii="Times New Roman" w:hAnsi="Times New Roman" w:cs="Times New Roman"/>
          <w:sz w:val="24"/>
          <w:szCs w:val="24"/>
        </w:rPr>
      </w:pPr>
      <w:r w:rsidRPr="005D1517">
        <w:rPr>
          <w:rFonts w:ascii="Times New Roman" w:hAnsi="Times New Roman" w:cs="Times New Roman"/>
          <w:sz w:val="24"/>
          <w:szCs w:val="24"/>
        </w:rPr>
        <w:t>Территориальное местоположение земли;</w:t>
      </w:r>
    </w:p>
    <w:p w:rsidR="00E85808" w:rsidRPr="005D1517" w:rsidRDefault="00E85808" w:rsidP="00E85808">
      <w:pPr>
        <w:pStyle w:val="a6"/>
        <w:numPr>
          <w:ilvl w:val="0"/>
          <w:numId w:val="32"/>
        </w:numPr>
        <w:ind w:firstLine="709"/>
        <w:jc w:val="both"/>
        <w:rPr>
          <w:rFonts w:ascii="Times New Roman" w:hAnsi="Times New Roman" w:cs="Times New Roman"/>
          <w:sz w:val="24"/>
          <w:szCs w:val="24"/>
        </w:rPr>
      </w:pPr>
      <w:r w:rsidRPr="005D1517">
        <w:rPr>
          <w:rFonts w:ascii="Times New Roman" w:hAnsi="Times New Roman" w:cs="Times New Roman"/>
          <w:sz w:val="24"/>
          <w:szCs w:val="24"/>
        </w:rPr>
        <w:t>Количество участков;</w:t>
      </w:r>
    </w:p>
    <w:p w:rsidR="00E85808" w:rsidRPr="005D1517" w:rsidRDefault="00E85808" w:rsidP="00E85808">
      <w:pPr>
        <w:pStyle w:val="a6"/>
        <w:numPr>
          <w:ilvl w:val="0"/>
          <w:numId w:val="32"/>
        </w:numPr>
        <w:ind w:firstLine="709"/>
        <w:jc w:val="both"/>
        <w:rPr>
          <w:rFonts w:ascii="Times New Roman" w:hAnsi="Times New Roman" w:cs="Times New Roman"/>
          <w:sz w:val="24"/>
          <w:szCs w:val="24"/>
        </w:rPr>
      </w:pPr>
      <w:r w:rsidRPr="005D1517">
        <w:rPr>
          <w:rFonts w:ascii="Times New Roman" w:hAnsi="Times New Roman" w:cs="Times New Roman"/>
          <w:sz w:val="24"/>
          <w:szCs w:val="24"/>
        </w:rPr>
        <w:t>Качество почв;</w:t>
      </w:r>
    </w:p>
    <w:p w:rsidR="00E85808" w:rsidRPr="005D1517" w:rsidRDefault="00E85808" w:rsidP="00E85808">
      <w:pPr>
        <w:pStyle w:val="a6"/>
        <w:numPr>
          <w:ilvl w:val="0"/>
          <w:numId w:val="32"/>
        </w:numPr>
        <w:ind w:firstLine="709"/>
        <w:jc w:val="both"/>
        <w:rPr>
          <w:rFonts w:ascii="Times New Roman" w:hAnsi="Times New Roman" w:cs="Times New Roman"/>
          <w:sz w:val="24"/>
          <w:szCs w:val="24"/>
        </w:rPr>
      </w:pPr>
      <w:r w:rsidRPr="005D1517">
        <w:rPr>
          <w:rFonts w:ascii="Times New Roman" w:hAnsi="Times New Roman" w:cs="Times New Roman"/>
          <w:sz w:val="24"/>
          <w:szCs w:val="24"/>
        </w:rPr>
        <w:t>Площадь земель;</w:t>
      </w:r>
    </w:p>
    <w:p w:rsidR="00E85808" w:rsidRPr="005D1517" w:rsidRDefault="00E85808" w:rsidP="00E85808">
      <w:pPr>
        <w:pStyle w:val="a6"/>
        <w:numPr>
          <w:ilvl w:val="0"/>
          <w:numId w:val="32"/>
        </w:numPr>
        <w:ind w:firstLine="709"/>
        <w:jc w:val="both"/>
        <w:rPr>
          <w:rFonts w:ascii="Times New Roman" w:hAnsi="Times New Roman" w:cs="Times New Roman"/>
          <w:sz w:val="24"/>
          <w:szCs w:val="24"/>
        </w:rPr>
      </w:pPr>
      <w:r w:rsidRPr="005D1517">
        <w:rPr>
          <w:rFonts w:ascii="Times New Roman" w:hAnsi="Times New Roman" w:cs="Times New Roman"/>
          <w:sz w:val="24"/>
          <w:szCs w:val="24"/>
        </w:rPr>
        <w:t>Целевое назначение участков;</w:t>
      </w:r>
    </w:p>
    <w:p w:rsidR="00E85808" w:rsidRPr="005D1517" w:rsidRDefault="00E85808" w:rsidP="00E85808">
      <w:pPr>
        <w:pStyle w:val="a6"/>
        <w:numPr>
          <w:ilvl w:val="0"/>
          <w:numId w:val="32"/>
        </w:numPr>
        <w:ind w:firstLine="709"/>
        <w:jc w:val="both"/>
        <w:rPr>
          <w:rFonts w:ascii="Times New Roman" w:hAnsi="Times New Roman" w:cs="Times New Roman"/>
          <w:sz w:val="24"/>
          <w:szCs w:val="24"/>
        </w:rPr>
      </w:pPr>
      <w:r w:rsidRPr="005D1517">
        <w:rPr>
          <w:rFonts w:ascii="Times New Roman" w:hAnsi="Times New Roman" w:cs="Times New Roman"/>
          <w:sz w:val="24"/>
          <w:szCs w:val="24"/>
        </w:rPr>
        <w:t>Правовой статус;</w:t>
      </w:r>
    </w:p>
    <w:p w:rsidR="00E85808" w:rsidRPr="005D1517" w:rsidRDefault="00E85808" w:rsidP="00E85808">
      <w:pPr>
        <w:pStyle w:val="a6"/>
        <w:numPr>
          <w:ilvl w:val="0"/>
          <w:numId w:val="32"/>
        </w:numPr>
        <w:ind w:firstLine="709"/>
        <w:jc w:val="both"/>
        <w:rPr>
          <w:rFonts w:ascii="Times New Roman" w:hAnsi="Times New Roman" w:cs="Times New Roman"/>
          <w:sz w:val="24"/>
          <w:szCs w:val="24"/>
        </w:rPr>
      </w:pPr>
      <w:r w:rsidRPr="005D1517">
        <w:rPr>
          <w:rFonts w:ascii="Times New Roman" w:hAnsi="Times New Roman" w:cs="Times New Roman"/>
          <w:sz w:val="24"/>
          <w:szCs w:val="24"/>
        </w:rPr>
        <w:t>Процесс внесения земельных участков в земельный кадастр.</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Государственные органы, отвечающие за процесс управления землей, в государстве эта система учета земель, представляет собой одно большое предприятие, которое отвечает за документальную подготовку и хранение таких документов о земле. Ведется учет и распределение земель, но и сравнивается ценность, качество земли, ее функциональное предназначение и др. Работа, которая видится государственными органами по учету земель, состоит в следующем. Первоначально определяется земля на определенной местности, устанавливается категория земель, подсчитывается ее площадь, проверяется почва на состав и на загрязненность, делится на участки, каждому из которых присваивается номер (кадастровый номер), им в дальнейшем опр</w:t>
      </w:r>
      <w:r>
        <w:rPr>
          <w:rFonts w:ascii="Times New Roman" w:hAnsi="Times New Roman"/>
          <w:sz w:val="24"/>
          <w:szCs w:val="24"/>
        </w:rPr>
        <w:t>еделяется принадлежность земли.</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Категорией земель называется принадлежность земли к ее целевому использованию. Категории земель:</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Сельскохозяйственные земли;</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Земли транспорта и связи;</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Земли историко-культурного фонда;</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Земли, отданные под посадку леса;</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Водные земли;</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Населенные пункты;</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Земли рекреационного назначения;</w:t>
      </w:r>
    </w:p>
    <w:p w:rsidR="00E85808" w:rsidRPr="005D1517" w:rsidRDefault="00E85808" w:rsidP="00E85808">
      <w:pPr>
        <w:pStyle w:val="a6"/>
        <w:numPr>
          <w:ilvl w:val="0"/>
          <w:numId w:val="31"/>
        </w:numPr>
        <w:ind w:firstLine="709"/>
        <w:jc w:val="both"/>
        <w:rPr>
          <w:rFonts w:ascii="Times New Roman" w:hAnsi="Times New Roman" w:cs="Times New Roman"/>
          <w:sz w:val="24"/>
          <w:szCs w:val="24"/>
        </w:rPr>
      </w:pPr>
      <w:r w:rsidRPr="005D1517">
        <w:rPr>
          <w:rFonts w:ascii="Times New Roman" w:hAnsi="Times New Roman" w:cs="Times New Roman"/>
          <w:sz w:val="24"/>
          <w:szCs w:val="24"/>
        </w:rPr>
        <w:t>Земли особо охраняемые (территории национальных парков).</w:t>
      </w:r>
    </w:p>
    <w:p w:rsidR="00E85808" w:rsidRPr="005D1517" w:rsidRDefault="00E85808" w:rsidP="00E85808">
      <w:pPr>
        <w:ind w:firstLine="709"/>
        <w:jc w:val="both"/>
        <w:rPr>
          <w:rFonts w:ascii="Times New Roman" w:hAnsi="Times New Roman"/>
          <w:sz w:val="24"/>
          <w:szCs w:val="24"/>
        </w:rPr>
      </w:pP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 xml:space="preserve">Также в основах земельных кадастрах содержится и хранится вся информация о владельцах и пользователях земельных участков, а также об арендаторах земельных участков. </w:t>
      </w:r>
      <w:r w:rsidRPr="005D1517">
        <w:rPr>
          <w:rFonts w:ascii="Times New Roman" w:hAnsi="Times New Roman"/>
          <w:sz w:val="24"/>
          <w:szCs w:val="24"/>
        </w:rPr>
        <w:lastRenderedPageBreak/>
        <w:t>Оценка земель – это и есть подсчет плодородия почвы, определения его уровня. Свойства, определяющие плодородие,</w:t>
      </w:r>
      <w:r>
        <w:rPr>
          <w:rFonts w:ascii="Times New Roman" w:hAnsi="Times New Roman"/>
          <w:sz w:val="24"/>
          <w:szCs w:val="24"/>
        </w:rPr>
        <w:t xml:space="preserve"> учитываются в балльной оценке.</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Существует такое понятие, как право пользования землей. Это подразумевает под собой четкое разграничение: владение, распоряжение, пользование. Все эти 3 понятия непосредственно касаются земельного кадастра, так как именно эта система устанавливает право пользования землей (т.е. в каких целях могут использовать землю, например, сельскохозяйственных, для строительства или в качестве хранения полезных ископаемых и т.д.); право распоряжения (если земля категории населенных пунктов отдана в аренду для ведения сельского хозяйства или под пастбище скота, то документально она отдана в распоряжение определенному человеку); право владения (т.е. устанавливается документальный обладатель того или иного земельного участка, пожизненное наследуемое владение). Создание земельного кадастра однозначно помогает в работе с землей, позволяет присвоить характеристики отдельным либо всем существующим земельным участкам, дают экономическую, геологическую и качественную оценки. На основе тщательного изучения ресурсов, получаемых от земли, в прямом смысле этого слова, проводят объективный анализ, разрабатывают общие направления и определяют различные другие меры и способы, конкретные мероприятия по сохранению и улучшению плодородия почв и эффективности землепользования по отношению к местным природных и климат</w:t>
      </w:r>
      <w:r>
        <w:rPr>
          <w:rFonts w:ascii="Times New Roman" w:hAnsi="Times New Roman"/>
          <w:sz w:val="24"/>
          <w:szCs w:val="24"/>
        </w:rPr>
        <w:t>ических, экономических условий.</w:t>
      </w:r>
    </w:p>
    <w:p w:rsidR="00E85808" w:rsidRPr="005D1517" w:rsidRDefault="00E85808" w:rsidP="00E85808">
      <w:pPr>
        <w:ind w:firstLine="709"/>
        <w:jc w:val="both"/>
        <w:rPr>
          <w:rFonts w:ascii="Times New Roman" w:hAnsi="Times New Roman"/>
          <w:sz w:val="24"/>
          <w:szCs w:val="24"/>
        </w:rPr>
      </w:pPr>
      <w:r w:rsidRPr="005D1517">
        <w:rPr>
          <w:rFonts w:ascii="Times New Roman" w:hAnsi="Times New Roman"/>
          <w:sz w:val="24"/>
          <w:szCs w:val="24"/>
        </w:rPr>
        <w:t>С развитием стремительно развивающихся отношений на рынках промышленности и товаров система учета земли стоит на первом месте по востребованности, и информация о таком учете необходима:</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Для инвестиционной и налоговой политики государственных органов;</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В государственном управлении планированием и распределением земель в целом;</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В развитии и функциональности;</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В совершении сделок;</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Для предоставления и изъятия земельных участков;</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Для разрешения споров, касающихся института землепользования;</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Для установления налоговых и арендных ставок на землю, а также стоимости участков;</w:t>
      </w:r>
    </w:p>
    <w:p w:rsidR="00E85808" w:rsidRPr="005D1517" w:rsidRDefault="00E85808" w:rsidP="00E85808">
      <w:pPr>
        <w:pStyle w:val="a6"/>
        <w:numPr>
          <w:ilvl w:val="0"/>
          <w:numId w:val="30"/>
        </w:numPr>
        <w:ind w:firstLine="709"/>
        <w:jc w:val="both"/>
        <w:rPr>
          <w:rFonts w:ascii="Times New Roman" w:hAnsi="Times New Roman" w:cs="Times New Roman"/>
          <w:sz w:val="24"/>
          <w:szCs w:val="24"/>
        </w:rPr>
      </w:pPr>
      <w:r w:rsidRPr="005D1517">
        <w:rPr>
          <w:rFonts w:ascii="Times New Roman" w:hAnsi="Times New Roman" w:cs="Times New Roman"/>
          <w:sz w:val="24"/>
          <w:szCs w:val="24"/>
        </w:rPr>
        <w:t>Для определения размеров компенсаций различного рода в соответствии с законодательством, касательно земли.</w:t>
      </w:r>
    </w:p>
    <w:p w:rsidR="00E85808" w:rsidRDefault="00E85808" w:rsidP="00E85808">
      <w:pPr>
        <w:ind w:firstLine="709"/>
        <w:jc w:val="both"/>
        <w:rPr>
          <w:rFonts w:ascii="Times New Roman" w:hAnsi="Times New Roman"/>
          <w:sz w:val="24"/>
          <w:szCs w:val="24"/>
        </w:rPr>
      </w:pPr>
      <w:r w:rsidRPr="005D1517">
        <w:rPr>
          <w:rFonts w:ascii="Times New Roman" w:hAnsi="Times New Roman"/>
          <w:sz w:val="24"/>
          <w:szCs w:val="24"/>
        </w:rPr>
        <w:t>Конечно, практически в каждой стране будет существовать такой институт права, как земельный кадастр, исключения составляют мало развивающиеся страны, которые на пороге XXII века живут так, как будто бы они в ХХ. Разница земельных кадастров в разных странах, конечно, будет существовать, но, скорее всего, она будет не существенная, так как принцип земельного кадастра и главная его задача – это учет земель.</w:t>
      </w:r>
    </w:p>
    <w:p w:rsidR="00E85808" w:rsidRPr="00244845" w:rsidRDefault="00E85808" w:rsidP="00E85808">
      <w:pPr>
        <w:ind w:firstLine="709"/>
        <w:jc w:val="both"/>
        <w:rPr>
          <w:rFonts w:ascii="Times New Roman" w:hAnsi="Times New Roman"/>
          <w:sz w:val="24"/>
          <w:szCs w:val="24"/>
        </w:rPr>
      </w:pPr>
      <w:r>
        <w:rPr>
          <w:rFonts w:ascii="Times New Roman" w:hAnsi="Times New Roman"/>
          <w:b/>
          <w:sz w:val="24"/>
          <w:szCs w:val="24"/>
        </w:rPr>
        <w:t>Контрольные вопросы:</w:t>
      </w:r>
      <w:r>
        <w:rPr>
          <w:rFonts w:ascii="Times New Roman" w:hAnsi="Times New Roman"/>
          <w:sz w:val="24"/>
          <w:szCs w:val="24"/>
        </w:rPr>
        <w:t xml:space="preserve">                        </w:t>
      </w:r>
    </w:p>
    <w:p w:rsidR="00E85808" w:rsidRPr="00244845" w:rsidRDefault="00E85808" w:rsidP="00E85808">
      <w:pPr>
        <w:pStyle w:val="a6"/>
        <w:numPr>
          <w:ilvl w:val="0"/>
          <w:numId w:val="43"/>
        </w:numPr>
        <w:jc w:val="both"/>
        <w:rPr>
          <w:rFonts w:ascii="Times New Roman" w:hAnsi="Times New Roman" w:cs="Times New Roman"/>
          <w:sz w:val="24"/>
          <w:szCs w:val="24"/>
        </w:rPr>
      </w:pPr>
      <w:r>
        <w:rPr>
          <w:rFonts w:ascii="Times New Roman" w:hAnsi="Times New Roman" w:cs="Times New Roman"/>
          <w:sz w:val="24"/>
          <w:szCs w:val="24"/>
        </w:rPr>
        <w:t>Что такое кадастр?</w:t>
      </w:r>
    </w:p>
    <w:p w:rsidR="00E85808" w:rsidRDefault="00E85808" w:rsidP="00E85808">
      <w:pPr>
        <w:pStyle w:val="a6"/>
        <w:numPr>
          <w:ilvl w:val="0"/>
          <w:numId w:val="43"/>
        </w:numPr>
        <w:jc w:val="both"/>
        <w:rPr>
          <w:rFonts w:ascii="Times New Roman" w:hAnsi="Times New Roman" w:cs="Times New Roman"/>
          <w:sz w:val="24"/>
          <w:szCs w:val="24"/>
        </w:rPr>
      </w:pPr>
      <w:r>
        <w:rPr>
          <w:rFonts w:ascii="Times New Roman" w:hAnsi="Times New Roman" w:cs="Times New Roman"/>
          <w:sz w:val="24"/>
          <w:szCs w:val="24"/>
        </w:rPr>
        <w:t>Категории земель?</w:t>
      </w:r>
    </w:p>
    <w:p w:rsidR="00E85808" w:rsidRPr="00244845" w:rsidRDefault="00E85808" w:rsidP="00E85808">
      <w:pPr>
        <w:pStyle w:val="a6"/>
        <w:numPr>
          <w:ilvl w:val="0"/>
          <w:numId w:val="43"/>
        </w:numPr>
        <w:jc w:val="both"/>
        <w:rPr>
          <w:rFonts w:ascii="Times New Roman" w:hAnsi="Times New Roman" w:cs="Times New Roman"/>
          <w:sz w:val="24"/>
          <w:szCs w:val="24"/>
        </w:rPr>
      </w:pPr>
      <w:r>
        <w:rPr>
          <w:rFonts w:ascii="Times New Roman" w:hAnsi="Times New Roman" w:cs="Times New Roman"/>
          <w:sz w:val="24"/>
          <w:szCs w:val="24"/>
        </w:rPr>
        <w:t>Учет земель?</w:t>
      </w:r>
      <w:r w:rsidRPr="00244845">
        <w:rPr>
          <w:rFonts w:ascii="Times New Roman" w:hAnsi="Times New Roman" w:cs="Times New Roman"/>
          <w:sz w:val="24"/>
          <w:szCs w:val="24"/>
        </w:rPr>
        <w:t xml:space="preserve">                                                    </w:t>
      </w:r>
    </w:p>
    <w:p w:rsidR="00E85808" w:rsidRDefault="00E85808" w:rsidP="00E85808">
      <w:pPr>
        <w:ind w:firstLine="709"/>
        <w:jc w:val="both"/>
        <w:rPr>
          <w:rFonts w:ascii="Times New Roman" w:hAnsi="Times New Roman"/>
          <w:b/>
          <w:sz w:val="24"/>
          <w:szCs w:val="24"/>
        </w:rPr>
      </w:pPr>
      <w:r>
        <w:rPr>
          <w:rFonts w:ascii="Times New Roman" w:hAnsi="Times New Roman"/>
          <w:b/>
          <w:sz w:val="24"/>
          <w:szCs w:val="24"/>
        </w:rPr>
        <w:t xml:space="preserve">                                          СРСП №12</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Определение запасов органического вещества и питательных элементов в почве.</w:t>
      </w:r>
    </w:p>
    <w:p w:rsidR="00E85808" w:rsidRPr="0094650A" w:rsidRDefault="00E85808" w:rsidP="00E85808">
      <w:pPr>
        <w:ind w:firstLine="709"/>
        <w:jc w:val="both"/>
        <w:rPr>
          <w:rFonts w:ascii="Times New Roman" w:hAnsi="Times New Roman"/>
          <w:sz w:val="24"/>
          <w:szCs w:val="24"/>
        </w:rPr>
      </w:pPr>
      <w:proofErr w:type="gramStart"/>
      <w:r w:rsidRPr="0094650A">
        <w:rPr>
          <w:rFonts w:ascii="Times New Roman" w:hAnsi="Times New Roman"/>
          <w:sz w:val="24"/>
          <w:szCs w:val="24"/>
        </w:rPr>
        <w:lastRenderedPageBreak/>
        <w:t xml:space="preserve">Почва состоит из твердой, жидкой (почвенный раствор; и </w:t>
      </w:r>
      <w:r>
        <w:rPr>
          <w:rFonts w:ascii="Times New Roman" w:hAnsi="Times New Roman"/>
          <w:sz w:val="24"/>
          <w:szCs w:val="24"/>
        </w:rPr>
        <w:t>газовой (почвенный воздух) фаз.</w:t>
      </w:r>
      <w:proofErr w:type="gramEnd"/>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Почвенный воздух отличается от атмосферного повышенным содержанием углекислого газа (в среднем около 1%, иногда до 2—3% и более) и меньшим — кислорода. Состав почвенного воздуха зависит от интенсивности газообмена между почвой и атмосферой. Образование углекислого газа в почве происходит в результате разложения органического вещества микроорганизмами и дыхания корней. Образующийся углекислый газ частично выделяется из почвы в атмосферу, улучшая воздушное питание растений, а частично растворяется в почвенной влаге, образуя угольную кислоту (H2O + СО</w:t>
      </w:r>
      <w:proofErr w:type="gramStart"/>
      <w:r w:rsidRPr="0094650A">
        <w:rPr>
          <w:rFonts w:ascii="Times New Roman" w:hAnsi="Times New Roman"/>
          <w:sz w:val="24"/>
          <w:szCs w:val="24"/>
        </w:rPr>
        <w:t>2</w:t>
      </w:r>
      <w:proofErr w:type="gramEnd"/>
      <w:r w:rsidRPr="0094650A">
        <w:rPr>
          <w:rFonts w:ascii="Times New Roman" w:hAnsi="Times New Roman"/>
          <w:sz w:val="24"/>
          <w:szCs w:val="24"/>
        </w:rPr>
        <w:t xml:space="preserve"> = Н2СО3). Последняя вызывает подкисление раствора, в результате чего усиливается растворение и перевод в усвояемую для растений форму содержащихся в почве нерастворимых минеральны</w:t>
      </w:r>
      <w:r>
        <w:rPr>
          <w:rFonts w:ascii="Times New Roman" w:hAnsi="Times New Roman"/>
          <w:sz w:val="24"/>
          <w:szCs w:val="24"/>
        </w:rPr>
        <w:t xml:space="preserve">х соединений </w:t>
      </w:r>
      <w:proofErr w:type="gramStart"/>
      <w:r>
        <w:rPr>
          <w:rFonts w:ascii="Times New Roman" w:hAnsi="Times New Roman"/>
          <w:sz w:val="24"/>
          <w:szCs w:val="24"/>
        </w:rPr>
        <w:t>Р</w:t>
      </w:r>
      <w:proofErr w:type="gramEnd"/>
      <w:r>
        <w:rPr>
          <w:rFonts w:ascii="Times New Roman" w:hAnsi="Times New Roman"/>
          <w:sz w:val="24"/>
          <w:szCs w:val="24"/>
        </w:rPr>
        <w:t>, К, Са, Mg и др.</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При избыточном увлажнении почвы и плохой аэрации содержание углекислоты в почвенном воздухе повышается, а количество кислорода снижается до 8—12% и менее, что отрицательно сказывается на разви</w:t>
      </w:r>
      <w:r>
        <w:rPr>
          <w:rFonts w:ascii="Times New Roman" w:hAnsi="Times New Roman"/>
          <w:sz w:val="24"/>
          <w:szCs w:val="24"/>
        </w:rPr>
        <w:t>тии растений и микроорганизмов.</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Почвенный раствор — наиболее подвижная и активная часть почвы. Он является непосредственным источником воды и питательных веще</w:t>
      </w:r>
      <w:proofErr w:type="gramStart"/>
      <w:r w:rsidRPr="0094650A">
        <w:rPr>
          <w:rFonts w:ascii="Times New Roman" w:hAnsi="Times New Roman"/>
          <w:sz w:val="24"/>
          <w:szCs w:val="24"/>
        </w:rPr>
        <w:t>ств дл</w:t>
      </w:r>
      <w:proofErr w:type="gramEnd"/>
      <w:r w:rsidRPr="0094650A">
        <w:rPr>
          <w:rFonts w:ascii="Times New Roman" w:hAnsi="Times New Roman"/>
          <w:sz w:val="24"/>
          <w:szCs w:val="24"/>
        </w:rPr>
        <w:t>я растений. Состав и концентрация его изменяются в результате разнообразных биологических, химических и физико-химических процессов. Между жидкой, газообразной и твердой фазами почвы постоянно устанавливается подвижное (динамическое) равновесие. Поступление солей в почвенный раствор зависит от хода процессов выветривания и разрушения минералов, разложения органического вещества в почве, внесения органи</w:t>
      </w:r>
      <w:r>
        <w:rPr>
          <w:rFonts w:ascii="Times New Roman" w:hAnsi="Times New Roman"/>
          <w:sz w:val="24"/>
          <w:szCs w:val="24"/>
        </w:rPr>
        <w:t>ческих и минеральных удобрений.</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Концентрация почвенного раствора незасоленных почв невелика и колеблется от десятых долей грамма до нескольких граммов веществ на литр. В засоленных почвах содержание растворенных веществ достигает десятков, а </w:t>
      </w:r>
      <w:r>
        <w:rPr>
          <w:rFonts w:ascii="Times New Roman" w:hAnsi="Times New Roman"/>
          <w:sz w:val="24"/>
          <w:szCs w:val="24"/>
        </w:rPr>
        <w:t>иногда и сотен граммов на литр.</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Избыток водорастворимых солей в почве (более 0,2%, или 2 г на 1 кг почвы) вредно действует на растения, а при содержании</w:t>
      </w:r>
      <w:r>
        <w:rPr>
          <w:rFonts w:ascii="Times New Roman" w:hAnsi="Times New Roman"/>
          <w:sz w:val="24"/>
          <w:szCs w:val="24"/>
        </w:rPr>
        <w:t xml:space="preserve"> их 0,3—0,5% растения погибают.</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В почвенном растворе содержатся не только минеральные, но и органические вещества, органоминеральные соединения, а также растворенные газы (углекислый газ, кислород, аммиак и др.). В составе почвенного раствора могут находиться различные анионы и катионы. Наиболее важное значение для питания растений имеет присутствие в почвенном растворе ионов</w:t>
      </w:r>
      <w:proofErr w:type="gramStart"/>
      <w:r w:rsidRPr="0094650A">
        <w:rPr>
          <w:rFonts w:ascii="Times New Roman" w:hAnsi="Times New Roman"/>
          <w:sz w:val="24"/>
          <w:szCs w:val="24"/>
        </w:rPr>
        <w:t xml:space="preserve"> К</w:t>
      </w:r>
      <w:proofErr w:type="gramEnd"/>
      <w:r w:rsidRPr="0094650A">
        <w:rPr>
          <w:rFonts w:ascii="Times New Roman" w:hAnsi="Times New Roman"/>
          <w:sz w:val="24"/>
          <w:szCs w:val="24"/>
        </w:rPr>
        <w:t>+, Са2+, Mg2+, NH4+, NO3-, SO42- и H2PO4- и постоянное их пополнение. Железо и алюминий содержатся в почвенном растворе в основном в виде устойчивых комплексов с органическими веществами, а в кислых почвах — в виде катионов и гидратов полуторных окислов</w:t>
      </w:r>
      <w:r>
        <w:rPr>
          <w:rFonts w:ascii="Times New Roman" w:hAnsi="Times New Roman"/>
          <w:sz w:val="24"/>
          <w:szCs w:val="24"/>
        </w:rPr>
        <w:t xml:space="preserve"> в коллоидно-растворимой форме.</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Огромное значение для питания и роста растений, как уже указывалось ранее, име</w:t>
      </w:r>
      <w:r>
        <w:rPr>
          <w:rFonts w:ascii="Times New Roman" w:hAnsi="Times New Roman"/>
          <w:sz w:val="24"/>
          <w:szCs w:val="24"/>
        </w:rPr>
        <w:t>ет реакция почвенного раствора.</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От концентрации и степени диссоциации растворенных веществ зависят осмотическое давление почвенного раствора и поглощение воды корнями растений. Осмотическое давление почвенного раствора в незаселенных почвах значительно ниже, чем в клеточном соке растений. На засоленных почвах с большим осмотическим давлением поглощение воды культурны</w:t>
      </w:r>
      <w:r>
        <w:rPr>
          <w:rFonts w:ascii="Times New Roman" w:hAnsi="Times New Roman"/>
          <w:sz w:val="24"/>
          <w:szCs w:val="24"/>
        </w:rPr>
        <w:t>ми растениями затрудняется.</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Концентрация солей и осмотическое давление почвенного раствора зависят от влажности почвы и являются</w:t>
      </w:r>
      <w:r>
        <w:rPr>
          <w:rFonts w:ascii="Times New Roman" w:hAnsi="Times New Roman"/>
          <w:sz w:val="24"/>
          <w:szCs w:val="24"/>
        </w:rPr>
        <w:t xml:space="preserve"> весьма динамичными величинами.</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lastRenderedPageBreak/>
        <w:t xml:space="preserve">Твердая фаза почвы состоит </w:t>
      </w:r>
      <w:proofErr w:type="gramStart"/>
      <w:r w:rsidRPr="0094650A">
        <w:rPr>
          <w:rFonts w:ascii="Times New Roman" w:hAnsi="Times New Roman"/>
          <w:sz w:val="24"/>
          <w:szCs w:val="24"/>
        </w:rPr>
        <w:t>из</w:t>
      </w:r>
      <w:proofErr w:type="gramEnd"/>
      <w:r w:rsidRPr="0094650A">
        <w:rPr>
          <w:rFonts w:ascii="Times New Roman" w:hAnsi="Times New Roman"/>
          <w:sz w:val="24"/>
          <w:szCs w:val="24"/>
        </w:rPr>
        <w:t xml:space="preserve"> </w:t>
      </w:r>
      <w:proofErr w:type="gramStart"/>
      <w:r w:rsidRPr="0094650A">
        <w:rPr>
          <w:rFonts w:ascii="Times New Roman" w:hAnsi="Times New Roman"/>
          <w:sz w:val="24"/>
          <w:szCs w:val="24"/>
        </w:rPr>
        <w:t>минеральной</w:t>
      </w:r>
      <w:proofErr w:type="gramEnd"/>
      <w:r w:rsidRPr="0094650A">
        <w:rPr>
          <w:rFonts w:ascii="Times New Roman" w:hAnsi="Times New Roman"/>
          <w:sz w:val="24"/>
          <w:szCs w:val="24"/>
        </w:rPr>
        <w:t xml:space="preserve"> и органической частей, которые являются основными источниками пи</w:t>
      </w:r>
      <w:r>
        <w:rPr>
          <w:rFonts w:ascii="Times New Roman" w:hAnsi="Times New Roman"/>
          <w:sz w:val="24"/>
          <w:szCs w:val="24"/>
        </w:rPr>
        <w:t>тательных веществ для растений.</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Около половины твердой фазы приходится на кислород, одна треть — на кремний, свыше 10% — на алюминий и железо и лишь 7% составляют остальные элементы (табл. 1)</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Азот практически полностью содержится в органической части почвы, углерод, фосфор, сера, кислород и водород — как в минеральной, так и в органической, а все другие из указанных </w:t>
      </w:r>
      <w:proofErr w:type="gramStart"/>
      <w:r w:rsidRPr="0094650A">
        <w:rPr>
          <w:rFonts w:ascii="Times New Roman" w:hAnsi="Times New Roman"/>
          <w:sz w:val="24"/>
          <w:szCs w:val="24"/>
        </w:rPr>
        <w:t>в ице</w:t>
      </w:r>
      <w:proofErr w:type="gramEnd"/>
      <w:r w:rsidRPr="0094650A">
        <w:rPr>
          <w:rFonts w:ascii="Times New Roman" w:hAnsi="Times New Roman"/>
          <w:sz w:val="24"/>
          <w:szCs w:val="24"/>
        </w:rPr>
        <w:t xml:space="preserve"> элемент</w:t>
      </w:r>
      <w:r>
        <w:rPr>
          <w:rFonts w:ascii="Times New Roman" w:hAnsi="Times New Roman"/>
          <w:sz w:val="24"/>
          <w:szCs w:val="24"/>
        </w:rPr>
        <w:t>ов — в минеральной части почвы.</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Минеральная часть составляет 90—99% массы твердой фазы почв и имеет сложный минералогический и химический состав. Она представлена кристаллическими кремнекислородными и алюмокремнекислородными (или силикатными и алюмосиликатными) минералами, аморфными и кристаллическими гидроксидами алюминия, железа и кремния, а также различными нерастворимыми минеральными солями. Наиболее распространен в почве первичный силикатный минерал кварц (SiO2, двуокись кремния). Содержание его во всех почвах превышает 60%, а в легких песчаных достигает 90% и более. Кварц характеризуется большой механической прочностью и устойчивостью к химическому выветриванию, он не участвует</w:t>
      </w:r>
      <w:r>
        <w:rPr>
          <w:rFonts w:ascii="Times New Roman" w:hAnsi="Times New Roman"/>
          <w:sz w:val="24"/>
          <w:szCs w:val="24"/>
        </w:rPr>
        <w:t xml:space="preserve"> в химических реакциях в почве.</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Из первичных алюмосиликатных минералов в почве широко распространены калиевые и натрий-калиевые полевые шпаты, в меньшей степени — </w:t>
      </w:r>
      <w:proofErr w:type="gramStart"/>
      <w:r w:rsidRPr="0094650A">
        <w:rPr>
          <w:rFonts w:ascii="Times New Roman" w:hAnsi="Times New Roman"/>
          <w:sz w:val="24"/>
          <w:szCs w:val="24"/>
        </w:rPr>
        <w:t>калийная</w:t>
      </w:r>
      <w:proofErr w:type="gramEnd"/>
      <w:r w:rsidRPr="0094650A">
        <w:rPr>
          <w:rFonts w:ascii="Times New Roman" w:hAnsi="Times New Roman"/>
          <w:sz w:val="24"/>
          <w:szCs w:val="24"/>
        </w:rPr>
        <w:t xml:space="preserve"> и железисто-магнезиальные слюды. Постепенно разрушаясь, эти минералы служат источником калия, кальция</w:t>
      </w:r>
      <w:r>
        <w:rPr>
          <w:rFonts w:ascii="Times New Roman" w:hAnsi="Times New Roman"/>
          <w:sz w:val="24"/>
          <w:szCs w:val="24"/>
        </w:rPr>
        <w:t>, магния и железа для растений.</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Первичные минералы — кварц, шпаты и слюды — обычно присутствуют в по</w:t>
      </w:r>
      <w:r>
        <w:rPr>
          <w:rFonts w:ascii="Times New Roman" w:hAnsi="Times New Roman"/>
          <w:sz w:val="24"/>
          <w:szCs w:val="24"/>
        </w:rPr>
        <w:t>чве в виде частиц песка и пыли.</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Вторичные, или глинистые, минералы образуются при изменении полевых шпатов и слюд в процессе выветривания и почвообразования. Они находятся в почве главным образом в виде мелкодисперсных илистых и коллоидных частиц и обладают большой суммарной поверхностью и поглотительной способностью. По строению кристаллической решетки, степени дисперсности и другим свойствам глинистые минералы объединяют в три группы: каолинитовую, монтмориллонитовую, гидрослюд. Они состоят главным образом из кремния, алюминия, кислорода и водорода, а также содержат небольшое количество железа, кальция, магния, калия и могут быть источник</w:t>
      </w:r>
      <w:r>
        <w:rPr>
          <w:rFonts w:ascii="Times New Roman" w:hAnsi="Times New Roman"/>
          <w:sz w:val="24"/>
          <w:szCs w:val="24"/>
        </w:rPr>
        <w:t>ом этих элементов для растений.</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В твердой фазе почвы всегда присутствуют в сравнительно небольшом количестве труднорастворимые соли фосфорной кислоты (фосфаты кальция, магния, железа и алюминия), а в отдельных почвах может быть значительное количество малорастворимых карбонатов каль</w:t>
      </w:r>
      <w:r>
        <w:rPr>
          <w:rFonts w:ascii="Times New Roman" w:hAnsi="Times New Roman"/>
          <w:sz w:val="24"/>
          <w:szCs w:val="24"/>
        </w:rPr>
        <w:t>ция, магния и сульфата кальция.</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В почве постоянно протекают процессы превращения труднорастворимых соединений </w:t>
      </w:r>
      <w:proofErr w:type="gramStart"/>
      <w:r w:rsidRPr="0094650A">
        <w:rPr>
          <w:rFonts w:ascii="Times New Roman" w:hAnsi="Times New Roman"/>
          <w:sz w:val="24"/>
          <w:szCs w:val="24"/>
        </w:rPr>
        <w:t>в</w:t>
      </w:r>
      <w:proofErr w:type="gramEnd"/>
      <w:r w:rsidRPr="0094650A">
        <w:rPr>
          <w:rFonts w:ascii="Times New Roman" w:hAnsi="Times New Roman"/>
          <w:sz w:val="24"/>
          <w:szCs w:val="24"/>
        </w:rPr>
        <w:t xml:space="preserve"> легкорастворимые и, следовательно, более доступные растениям. Одновременно происходят и обратные п</w:t>
      </w:r>
      <w:r>
        <w:rPr>
          <w:rFonts w:ascii="Times New Roman" w:hAnsi="Times New Roman"/>
          <w:sz w:val="24"/>
          <w:szCs w:val="24"/>
        </w:rPr>
        <w:t>роцессы.</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Различные механические фракции почвы имеют неодинаковый минералогический и химический состав, отличаются по содержанию элементов питания. </w:t>
      </w:r>
      <w:proofErr w:type="gramStart"/>
      <w:r w:rsidRPr="0094650A">
        <w:rPr>
          <w:rFonts w:ascii="Times New Roman" w:hAnsi="Times New Roman"/>
          <w:sz w:val="24"/>
          <w:szCs w:val="24"/>
        </w:rPr>
        <w:t>Более крупные частицы почвы — песчаные и пылеватые — состоят в основном из кварца, поэтому характеризуются высоким содержанием кремния, но меньшим — алюминия, железа, а также кальция, магния, кал</w:t>
      </w:r>
      <w:r>
        <w:rPr>
          <w:rFonts w:ascii="Times New Roman" w:hAnsi="Times New Roman"/>
          <w:sz w:val="24"/>
          <w:szCs w:val="24"/>
        </w:rPr>
        <w:t>ия, фосфора и других элементов.</w:t>
      </w:r>
      <w:proofErr w:type="gramEnd"/>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lastRenderedPageBreak/>
        <w:t>В состав мелкодисперсной коллоидной и илистой фракции входят преимущественно первичные и вторичные алюмосиликатные минералы, поэтому в ней больше содержится алюминия и железа, а также кальция, магния, калия, натрия, фосфора и других элементов питания. В связи с этим более тяжелые глинистые и суглинистые почвы богаче элементами питания, чем песчаные и супесчаные. Мелкодисперсные минеральные частицы почвы (глинистые минералы) вместе с органическим веществом обусловливают ее поглотительную способность, которая играет важную роль при вза</w:t>
      </w:r>
      <w:r>
        <w:rPr>
          <w:rFonts w:ascii="Times New Roman" w:hAnsi="Times New Roman"/>
          <w:sz w:val="24"/>
          <w:szCs w:val="24"/>
        </w:rPr>
        <w:t>имодействии удобрений с почвой.</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Следовательно, механический состав почвы в значительной степени определяет многие важные ее свойства — содержание элементов питания (Са, Mg, К, </w:t>
      </w:r>
      <w:proofErr w:type="gramStart"/>
      <w:r w:rsidRPr="0094650A">
        <w:rPr>
          <w:rFonts w:ascii="Times New Roman" w:hAnsi="Times New Roman"/>
          <w:sz w:val="24"/>
          <w:szCs w:val="24"/>
        </w:rPr>
        <w:t>Р</w:t>
      </w:r>
      <w:proofErr w:type="gramEnd"/>
      <w:r w:rsidRPr="0094650A">
        <w:rPr>
          <w:rFonts w:ascii="Times New Roman" w:hAnsi="Times New Roman"/>
          <w:sz w:val="24"/>
          <w:szCs w:val="24"/>
        </w:rPr>
        <w:t>, Fe, микроэлементов), поглотительную способность, а также физические свойства (влагоемкость, водопроницаемост</w:t>
      </w:r>
      <w:r>
        <w:rPr>
          <w:rFonts w:ascii="Times New Roman" w:hAnsi="Times New Roman"/>
          <w:sz w:val="24"/>
          <w:szCs w:val="24"/>
        </w:rPr>
        <w:t>ь, воздушный и тепловой режим).</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Органическое вещество почвы </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составляет небольшую часть твердой фазы, но имеет </w:t>
      </w:r>
      <w:proofErr w:type="gramStart"/>
      <w:r w:rsidRPr="0094650A">
        <w:rPr>
          <w:rFonts w:ascii="Times New Roman" w:hAnsi="Times New Roman"/>
          <w:sz w:val="24"/>
          <w:szCs w:val="24"/>
        </w:rPr>
        <w:t>важное значение</w:t>
      </w:r>
      <w:proofErr w:type="gramEnd"/>
      <w:r w:rsidRPr="0094650A">
        <w:rPr>
          <w:rFonts w:ascii="Times New Roman" w:hAnsi="Times New Roman"/>
          <w:sz w:val="24"/>
          <w:szCs w:val="24"/>
        </w:rPr>
        <w:t xml:space="preserve"> для ее плодородия и питания растений. Содержание органического вещества в почвах колеблется от 1—3% (в подзолистых почвах и сероземах) до 8—1</w:t>
      </w:r>
      <w:r>
        <w:rPr>
          <w:rFonts w:ascii="Times New Roman" w:hAnsi="Times New Roman"/>
          <w:sz w:val="24"/>
          <w:szCs w:val="24"/>
        </w:rPr>
        <w:t>0% и более в мощных черноземах.</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Органическое вещество почвы представлено в основном (на 85—90%) гуминовыми веществами (гуминовыми и фульвокислотами) и лишь небольшая часть — негумифицированными остатками растительного, микроб</w:t>
      </w:r>
      <w:r>
        <w:rPr>
          <w:rFonts w:ascii="Times New Roman" w:hAnsi="Times New Roman"/>
          <w:sz w:val="24"/>
          <w:szCs w:val="24"/>
        </w:rPr>
        <w:t>ного и животного происхождения.</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Общий запас гумуса в пахотном слое почв с относительно невысоким его содержанием — сероземах и дерново-подзолистых — составляет 30—50 т, в черноземах — 100— 200 т, а в метровом слое — соответственно 50—120 и 300— 800 т на 1 га.</w:t>
      </w:r>
    </w:p>
    <w:p w:rsidR="00E85808" w:rsidRPr="0094650A" w:rsidRDefault="00E85808" w:rsidP="00E85808">
      <w:pPr>
        <w:ind w:firstLine="709"/>
        <w:jc w:val="both"/>
        <w:rPr>
          <w:rFonts w:ascii="Times New Roman" w:hAnsi="Times New Roman"/>
          <w:sz w:val="24"/>
          <w:szCs w:val="24"/>
        </w:rPr>
      </w:pP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В органическом веществе находится основной запас азота, поэтому почвы, содержащие больше органического вещества, отличаются и большим количеством азота. В органическое вещество входят также сера и фосфор. При его минерализации азот, фосфор и сера переходят в усвояемую для растений минеральную форму. Гуминовые кислоты и фульвокислоты, а также образующаяся в почве при разложении органических веществ углекислота оказывают растворяющее действие на труднорастворимые минеральные соединения фосфора, кальция, калия, магния; в результате эти элементы переходят в доступную</w:t>
      </w:r>
      <w:r>
        <w:rPr>
          <w:rFonts w:ascii="Times New Roman" w:hAnsi="Times New Roman"/>
          <w:sz w:val="24"/>
          <w:szCs w:val="24"/>
        </w:rPr>
        <w:t xml:space="preserve"> для растений форму.</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Гумусовые вещества наряду с мелкодисперсными минеральными частицами почвы участвуют в адсорбционных процессах, определяют поглотительную способность почвы и ее буферность. Органическое вещество служит источником питания и энергетическим материалом для большинства почвенных микроорганизмов. Гумусовые вещества почвы труднее подвергаются минерализации, чем органические соединения растительных остатков и негумифицированных веществ. Однако при длительном возделывании сельскохозяйственных культур без внесения удобрений может происходить значительное уменьшение общего количества гумуса и азота в почве. Размеры ежегодной минерализации органического вещества в пахотном слое дерново-подзолистых почв 0,6—0,7 т, а черноземов — 1,0 т на 1 га, с образованием соответствующего количества (соответственно 30--35 и 50 кг/га) доступного растениям минерального азота. При среднем содержании азота в гумусе около 5% на каждую единицу доступного растениям азота (NO3- + NH4+</w:t>
      </w:r>
      <w:proofErr w:type="gramStart"/>
      <w:r w:rsidRPr="0094650A">
        <w:rPr>
          <w:rFonts w:ascii="Times New Roman" w:hAnsi="Times New Roman"/>
          <w:sz w:val="24"/>
          <w:szCs w:val="24"/>
        </w:rPr>
        <w:t xml:space="preserve"> )</w:t>
      </w:r>
      <w:proofErr w:type="gramEnd"/>
      <w:r w:rsidRPr="0094650A">
        <w:rPr>
          <w:rFonts w:ascii="Times New Roman" w:hAnsi="Times New Roman"/>
          <w:sz w:val="24"/>
          <w:szCs w:val="24"/>
        </w:rPr>
        <w:t xml:space="preserve"> должно минерализоваться двадцатикрат</w:t>
      </w:r>
      <w:r>
        <w:rPr>
          <w:rFonts w:ascii="Times New Roman" w:hAnsi="Times New Roman"/>
          <w:sz w:val="24"/>
          <w:szCs w:val="24"/>
        </w:rPr>
        <w:t>ное количество гумуса.</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lastRenderedPageBreak/>
        <w:t>Наиболее интенсивно разлагается гумус в чистых парах, где в почве может накапливаться до 100—120 кг N—NO3 на 1 га. Одновременно с минерализацией органического вещества в почве постоянно происходит за счет разлагающихся растительных остатков новообразование гумуса, и изменение общего его количества определяется соотн</w:t>
      </w:r>
      <w:r>
        <w:rPr>
          <w:rFonts w:ascii="Times New Roman" w:hAnsi="Times New Roman"/>
          <w:sz w:val="24"/>
          <w:szCs w:val="24"/>
        </w:rPr>
        <w:t>ошением между этими процессами.</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Систематическое применение органических и минеральных удобрений, обеспечивая повышение урожайности сельскохозяйственных культур, способствует сохранению и накоплению запасов гумуса и азота в почве, так как с ростом урожая увеличивается количество поступающих в почву корневых и пожнивных остатков и усиливаю</w:t>
      </w:r>
      <w:r>
        <w:rPr>
          <w:rFonts w:ascii="Times New Roman" w:hAnsi="Times New Roman"/>
          <w:sz w:val="24"/>
          <w:szCs w:val="24"/>
        </w:rPr>
        <w:t>тся процессы гумусообразования.</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 xml:space="preserve">Содержание основных элементов питания в почвах и их доступность растениям. Разные типы почв отличаются по содержанию основных элементов питания (табл. 2). Общий запас азота, фосфора и калия в большинстве почв составляет значительные величины, в десятки и сотни раз превышающие вынос их урожаем одной культуры. Однако основная масса питательных веществ находится в почве в виде соединений, недоступных для непосредственного питания растений. Валовой запас питательных веществ в почве характеризует лишь ее потенциальное плодородие. Для оценки эффективного плодородия почвы, действительной способности ее обеспечивать высокую урожайность сельскохозяйственных культур </w:t>
      </w:r>
      <w:proofErr w:type="gramStart"/>
      <w:r w:rsidRPr="0094650A">
        <w:rPr>
          <w:rFonts w:ascii="Times New Roman" w:hAnsi="Times New Roman"/>
          <w:sz w:val="24"/>
          <w:szCs w:val="24"/>
        </w:rPr>
        <w:t>важное значение</w:t>
      </w:r>
      <w:proofErr w:type="gramEnd"/>
      <w:r w:rsidRPr="0094650A">
        <w:rPr>
          <w:rFonts w:ascii="Times New Roman" w:hAnsi="Times New Roman"/>
          <w:sz w:val="24"/>
          <w:szCs w:val="24"/>
        </w:rPr>
        <w:t xml:space="preserve"> имеет содержание питательных веществ в</w:t>
      </w:r>
      <w:r>
        <w:rPr>
          <w:rFonts w:ascii="Times New Roman" w:hAnsi="Times New Roman"/>
          <w:sz w:val="24"/>
          <w:szCs w:val="24"/>
        </w:rPr>
        <w:t xml:space="preserve"> доступных для растений формах.</w:t>
      </w:r>
    </w:p>
    <w:p w:rsidR="00E85808" w:rsidRPr="0094650A" w:rsidRDefault="00E85808" w:rsidP="00E85808">
      <w:pPr>
        <w:ind w:firstLine="709"/>
        <w:jc w:val="both"/>
        <w:rPr>
          <w:rFonts w:ascii="Times New Roman" w:hAnsi="Times New Roman"/>
          <w:sz w:val="24"/>
          <w:szCs w:val="24"/>
        </w:rPr>
      </w:pPr>
      <w:r w:rsidRPr="0094650A">
        <w:rPr>
          <w:rFonts w:ascii="Times New Roman" w:hAnsi="Times New Roman"/>
          <w:sz w:val="24"/>
          <w:szCs w:val="24"/>
        </w:rPr>
        <w:t>Для питания растений доступны только те питательные вещества, которые находятся в почве в форме соединений, растворимых в воде и слабых кислотах, а также в обменно-поглощенном состоянии. Мобилизация питательных веществ, переход труднорастворимых соединений в усвояемую форму постоянно происходят в почве под влиянием биологических, физико-хим</w:t>
      </w:r>
      <w:r>
        <w:rPr>
          <w:rFonts w:ascii="Times New Roman" w:hAnsi="Times New Roman"/>
          <w:sz w:val="24"/>
          <w:szCs w:val="24"/>
        </w:rPr>
        <w:t>ических и химических процессов.</w:t>
      </w:r>
    </w:p>
    <w:p w:rsidR="00E85808" w:rsidRPr="0094650A" w:rsidRDefault="00E85808" w:rsidP="00E85808">
      <w:pPr>
        <w:ind w:firstLine="709"/>
        <w:jc w:val="both"/>
        <w:rPr>
          <w:rFonts w:ascii="Times New Roman" w:hAnsi="Times New Roman"/>
          <w:sz w:val="24"/>
          <w:szCs w:val="24"/>
        </w:rPr>
      </w:pPr>
      <w:proofErr w:type="gramStart"/>
      <w:r w:rsidRPr="0094650A">
        <w:rPr>
          <w:rFonts w:ascii="Times New Roman" w:hAnsi="Times New Roman"/>
          <w:sz w:val="24"/>
          <w:szCs w:val="24"/>
        </w:rPr>
        <w:t>В разных почвах процессы мобилизации протекают с неодинаковой интенсивностью в зависимости от характера соединений, которыми представлены питательные вещества, климатических условий, уровня агротехники и т. д. Обычно эти процессы протекают медленно, и тех количеств доступных для растений форм питательных веществ, которые образуются в почве за вегетационный период, бывает недостаточно для удовлетворения потребности растений.</w:t>
      </w:r>
      <w:proofErr w:type="gramEnd"/>
      <w:r w:rsidRPr="0094650A">
        <w:rPr>
          <w:rFonts w:ascii="Times New Roman" w:hAnsi="Times New Roman"/>
          <w:sz w:val="24"/>
          <w:szCs w:val="24"/>
        </w:rPr>
        <w:t xml:space="preserve"> Поэтому почти на всех почвах внесение удобрений значительно повышает урожайност</w:t>
      </w:r>
      <w:r>
        <w:rPr>
          <w:rFonts w:ascii="Times New Roman" w:hAnsi="Times New Roman"/>
          <w:sz w:val="24"/>
          <w:szCs w:val="24"/>
        </w:rPr>
        <w:t>ь сельскохозяйственных культур.</w:t>
      </w:r>
    </w:p>
    <w:p w:rsidR="00E85808" w:rsidRDefault="00E85808" w:rsidP="00E85808">
      <w:pPr>
        <w:ind w:firstLine="709"/>
        <w:jc w:val="both"/>
        <w:rPr>
          <w:rFonts w:ascii="Times New Roman" w:hAnsi="Times New Roman"/>
          <w:b/>
          <w:sz w:val="24"/>
          <w:szCs w:val="24"/>
        </w:rPr>
      </w:pPr>
      <w:r>
        <w:rPr>
          <w:rFonts w:ascii="Times New Roman" w:hAnsi="Times New Roman"/>
          <w:b/>
          <w:sz w:val="24"/>
          <w:szCs w:val="24"/>
        </w:rPr>
        <w:t xml:space="preserve">                                         </w:t>
      </w: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Default="00E85808" w:rsidP="00E85808">
      <w:pPr>
        <w:pStyle w:val="a6"/>
        <w:numPr>
          <w:ilvl w:val="0"/>
          <w:numId w:val="44"/>
        </w:numPr>
        <w:jc w:val="both"/>
        <w:rPr>
          <w:rFonts w:ascii="Times New Roman" w:hAnsi="Times New Roman" w:cs="Times New Roman"/>
          <w:sz w:val="24"/>
          <w:szCs w:val="24"/>
        </w:rPr>
      </w:pPr>
      <w:r w:rsidRPr="00244845">
        <w:rPr>
          <w:rFonts w:ascii="Times New Roman" w:hAnsi="Times New Roman" w:cs="Times New Roman"/>
          <w:sz w:val="24"/>
          <w:szCs w:val="24"/>
        </w:rPr>
        <w:t>Почвенный раствор?</w:t>
      </w:r>
    </w:p>
    <w:p w:rsidR="00E85808" w:rsidRPr="00244845" w:rsidRDefault="00E85808" w:rsidP="00E85808">
      <w:pPr>
        <w:pStyle w:val="a6"/>
        <w:numPr>
          <w:ilvl w:val="0"/>
          <w:numId w:val="44"/>
        </w:numPr>
        <w:jc w:val="both"/>
        <w:rPr>
          <w:rFonts w:ascii="Times New Roman" w:hAnsi="Times New Roman" w:cs="Times New Roman"/>
          <w:sz w:val="24"/>
          <w:szCs w:val="24"/>
        </w:rPr>
      </w:pPr>
      <w:r>
        <w:rPr>
          <w:rFonts w:ascii="Times New Roman" w:hAnsi="Times New Roman" w:cs="Times New Roman"/>
          <w:sz w:val="24"/>
          <w:szCs w:val="24"/>
        </w:rPr>
        <w:t>Как определяют коэффициент запаса питательных веществ?</w:t>
      </w:r>
    </w:p>
    <w:p w:rsidR="00E85808" w:rsidRPr="00244845" w:rsidRDefault="00E85808" w:rsidP="00E85808">
      <w:pPr>
        <w:pStyle w:val="a6"/>
        <w:numPr>
          <w:ilvl w:val="0"/>
          <w:numId w:val="44"/>
        </w:numPr>
        <w:jc w:val="both"/>
        <w:rPr>
          <w:rFonts w:ascii="Times New Roman" w:hAnsi="Times New Roman" w:cs="Times New Roman"/>
          <w:b/>
          <w:sz w:val="24"/>
          <w:szCs w:val="24"/>
        </w:rPr>
      </w:pPr>
      <w:r>
        <w:rPr>
          <w:rFonts w:ascii="Times New Roman" w:hAnsi="Times New Roman" w:cs="Times New Roman"/>
          <w:sz w:val="24"/>
          <w:szCs w:val="24"/>
        </w:rPr>
        <w:t>Содержание основных элементов питания?</w:t>
      </w:r>
    </w:p>
    <w:p w:rsidR="00E85808" w:rsidRPr="00244845" w:rsidRDefault="00E85808" w:rsidP="00E85808">
      <w:pPr>
        <w:pStyle w:val="a6"/>
        <w:jc w:val="both"/>
        <w:rPr>
          <w:rFonts w:ascii="Times New Roman" w:hAnsi="Times New Roman" w:cs="Times New Roman"/>
          <w:b/>
          <w:sz w:val="24"/>
          <w:szCs w:val="24"/>
        </w:rPr>
      </w:pPr>
    </w:p>
    <w:p w:rsidR="00E85808" w:rsidRDefault="00E85808" w:rsidP="00E85808">
      <w:pPr>
        <w:ind w:firstLine="709"/>
        <w:jc w:val="both"/>
        <w:rPr>
          <w:rFonts w:ascii="Times New Roman" w:hAnsi="Times New Roman"/>
          <w:b/>
          <w:sz w:val="24"/>
          <w:szCs w:val="24"/>
        </w:rPr>
      </w:pPr>
      <w:r>
        <w:rPr>
          <w:rFonts w:ascii="Times New Roman" w:hAnsi="Times New Roman"/>
          <w:b/>
          <w:sz w:val="24"/>
          <w:szCs w:val="24"/>
        </w:rPr>
        <w:t xml:space="preserve">                                                     СРСП №13</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Определение коэффициента использования питательных веществ из почвы.</w:t>
      </w:r>
    </w:p>
    <w:p w:rsidR="00E85808" w:rsidRPr="004C0160" w:rsidRDefault="00E85808" w:rsidP="00E85808">
      <w:pPr>
        <w:ind w:firstLine="709"/>
        <w:jc w:val="both"/>
        <w:rPr>
          <w:rFonts w:ascii="Times New Roman" w:hAnsi="Times New Roman"/>
          <w:sz w:val="24"/>
          <w:szCs w:val="24"/>
        </w:rPr>
      </w:pPr>
      <w:r w:rsidRPr="004C0160">
        <w:rPr>
          <w:rFonts w:ascii="Times New Roman" w:hAnsi="Times New Roman"/>
          <w:sz w:val="24"/>
          <w:szCs w:val="24"/>
        </w:rPr>
        <w:t xml:space="preserve">Способность почвы снабжать растения нужными им питательными веществами в значительной мере определяет уровень урожая. Исследования, направленные на выявление закономерностей в потреблении и выносе питательных веществ сельскохозяйственными </w:t>
      </w:r>
      <w:r w:rsidRPr="004C0160">
        <w:rPr>
          <w:rFonts w:ascii="Times New Roman" w:hAnsi="Times New Roman"/>
          <w:sz w:val="24"/>
          <w:szCs w:val="24"/>
        </w:rPr>
        <w:lastRenderedPageBreak/>
        <w:t>культурами, имеют важное теоретическое и практическое значение. Вопросы питания растений разрабатывают многие исследователи.</w:t>
      </w:r>
    </w:p>
    <w:p w:rsidR="00E85808" w:rsidRPr="004C0160" w:rsidRDefault="00E85808" w:rsidP="00E85808">
      <w:pPr>
        <w:ind w:firstLine="709"/>
        <w:jc w:val="both"/>
        <w:rPr>
          <w:rFonts w:ascii="Times New Roman" w:hAnsi="Times New Roman"/>
          <w:sz w:val="24"/>
          <w:szCs w:val="24"/>
        </w:rPr>
      </w:pPr>
      <w:r w:rsidRPr="004C0160">
        <w:rPr>
          <w:rFonts w:ascii="Times New Roman" w:hAnsi="Times New Roman"/>
          <w:sz w:val="24"/>
          <w:szCs w:val="24"/>
        </w:rPr>
        <w:t>В настоящее время является признанным, что процесс питания растений в большей части основан на обменной адсорбции: поглощение ионов корнями из почвы сопровождается одновременным выделением эквивалентного количества ионов в раствор. Знание зональных особенностей выноса питательных веществ и коэффициентов использования их из почвы при формировании урожая культур позволит предупредить почву от истощения и регулировать урожайность сельскохозяйственных культур. Д.Н. Прянишников подчеркивал, что с целью повышения плодородия почвы и получения планированных урожаев необходимо добиться такого положения, чтобы возврат в почвы питательных веществ покрывал вынос; с ростом урожая размеры выноса питательных веществ из почвы возрастают, достигая значительных величин. Для зерновых культур при урожайности 15-20 ц/га Д.Н. Прянишников указывал следующие размеры выноса питательных веществ из почвы: азота - 40-50 кг, фосфора - 20-25 кг, калия - 30-35 кг. И.И. Синягин, Н.Я. Кузнецов отмечают, что колебания абсолютного выноса элементов питания в зависимости от урожайности и уровня минерального питания достигают в условиях Сибири у яровой пшеницы следующих размеров: по азоту - 31-80 кг/га, по фосфору - 5-40 кг/га, по калию - 10-105 кг/га.</w:t>
      </w:r>
    </w:p>
    <w:p w:rsidR="00E85808" w:rsidRPr="004C0160" w:rsidRDefault="00E85808" w:rsidP="00E85808">
      <w:pPr>
        <w:ind w:firstLine="709"/>
        <w:jc w:val="both"/>
        <w:rPr>
          <w:rFonts w:ascii="Times New Roman" w:hAnsi="Times New Roman"/>
          <w:sz w:val="24"/>
          <w:szCs w:val="24"/>
        </w:rPr>
      </w:pPr>
      <w:r w:rsidRPr="004C0160">
        <w:rPr>
          <w:rFonts w:ascii="Times New Roman" w:hAnsi="Times New Roman"/>
          <w:sz w:val="24"/>
          <w:szCs w:val="24"/>
        </w:rPr>
        <w:t xml:space="preserve">По нашим данным, на выщелоченных черноземах при урожае пшеницы в 18-20 ц/га вынос азота составил 35-44 кг, фосфора - 25-28 и калия - 17-25 кг/га; на дерново-подзолистых почвах на 10 ц овса используется азота 24-35 кг, фосфора - 9-16 кг и калия - 28-38 кг. П.Г. Найдин отмечает, </w:t>
      </w:r>
      <w:proofErr w:type="gramStart"/>
      <w:r w:rsidRPr="004C0160">
        <w:rPr>
          <w:rFonts w:ascii="Times New Roman" w:hAnsi="Times New Roman"/>
          <w:sz w:val="24"/>
          <w:szCs w:val="24"/>
        </w:rPr>
        <w:t>что</w:t>
      </w:r>
      <w:proofErr w:type="gramEnd"/>
      <w:r w:rsidRPr="004C0160">
        <w:rPr>
          <w:rFonts w:ascii="Times New Roman" w:hAnsi="Times New Roman"/>
          <w:sz w:val="24"/>
          <w:szCs w:val="24"/>
        </w:rPr>
        <w:t xml:space="preserve"> несмотря на существенные различия показателей в разных районах страны, почвенно-климатические факторы в меньшей степени влияют на размеры выноса азота, фосфора и калия. С нашей точки зрения, более правы Н.Н. Михайлов и В.П. Книпер, которые считают, что усвоение питательных </w:t>
      </w:r>
      <w:proofErr w:type="gramStart"/>
      <w:r w:rsidRPr="004C0160">
        <w:rPr>
          <w:rFonts w:ascii="Times New Roman" w:hAnsi="Times New Roman"/>
          <w:sz w:val="24"/>
          <w:szCs w:val="24"/>
        </w:rPr>
        <w:t>веществ</w:t>
      </w:r>
      <w:proofErr w:type="gramEnd"/>
      <w:r w:rsidRPr="004C0160">
        <w:rPr>
          <w:rFonts w:ascii="Times New Roman" w:hAnsi="Times New Roman"/>
          <w:sz w:val="24"/>
          <w:szCs w:val="24"/>
        </w:rPr>
        <w:t xml:space="preserve"> прежде всего зависит от условий почвенной среды, влияющих на использование элементов питания из почвы, и от биологических особенностей растений, определяющих их рост и развитие.</w:t>
      </w:r>
    </w:p>
    <w:p w:rsidR="00E85808" w:rsidRPr="004C0160" w:rsidRDefault="00E85808" w:rsidP="00E85808">
      <w:pPr>
        <w:ind w:firstLine="709"/>
        <w:jc w:val="both"/>
        <w:rPr>
          <w:rFonts w:ascii="Times New Roman" w:hAnsi="Times New Roman"/>
          <w:sz w:val="24"/>
          <w:szCs w:val="24"/>
        </w:rPr>
      </w:pPr>
      <w:r w:rsidRPr="004C0160">
        <w:rPr>
          <w:rFonts w:ascii="Times New Roman" w:hAnsi="Times New Roman"/>
          <w:sz w:val="24"/>
          <w:szCs w:val="24"/>
        </w:rPr>
        <w:t>На основании 38 полевых опытов с минеральными удобрениями, проведенных на всех основных типах почв Томской области, рассчитаны коэффициенты использования питательных веществ, находящихся в почве в усвояемых растениями формах. Не располагая данными изотопного анализа, коэффициенты использования питательных веществ из почвы нами рассчитаны по формуле:</w:t>
      </w:r>
    </w:p>
    <w:p w:rsidR="00E85808" w:rsidRPr="004C0160"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r w:rsidRPr="004C0160">
        <w:rPr>
          <w:rFonts w:ascii="Times New Roman" w:hAnsi="Times New Roman"/>
          <w:sz w:val="24"/>
          <w:szCs w:val="24"/>
        </w:rPr>
        <w:t>Использование элементов питания из почвы</w:t>
      </w:r>
    </w:p>
    <w:p w:rsidR="00E85808" w:rsidRPr="004C0160" w:rsidRDefault="00E85808" w:rsidP="00E85808">
      <w:pPr>
        <w:ind w:firstLine="709"/>
        <w:jc w:val="both"/>
        <w:rPr>
          <w:rFonts w:ascii="Times New Roman" w:hAnsi="Times New Roman"/>
          <w:sz w:val="24"/>
          <w:szCs w:val="24"/>
        </w:rPr>
      </w:pPr>
      <w:r>
        <w:rPr>
          <w:rFonts w:ascii="Times New Roman" w:hAnsi="Times New Roman"/>
          <w:sz w:val="24"/>
          <w:szCs w:val="24"/>
        </w:rPr>
        <w:t xml:space="preserve">                                     </w:t>
      </w:r>
      <m:oMath>
        <m:r>
          <w:rPr>
            <w:rFonts w:ascii="Cambria Math" w:hAnsi="Cambria Math"/>
            <w:i/>
            <w:noProof/>
            <w:sz w:val="24"/>
            <w:szCs w:val="24"/>
            <w:lang w:eastAsia="ru-RU"/>
          </w:rPr>
          <w:drawing>
            <wp:inline distT="0" distB="0" distL="0" distR="0">
              <wp:extent cx="5029200" cy="371475"/>
              <wp:effectExtent l="0" t="0" r="0" b="9525"/>
              <wp:docPr id="10" name="Рисунок 1" descr="Использование элементов питания из поч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ьзование элементов питания из почвы"/>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371475"/>
                      </a:xfrm>
                      <a:prstGeom prst="rect">
                        <a:avLst/>
                      </a:prstGeom>
                      <a:noFill/>
                      <a:ln>
                        <a:noFill/>
                      </a:ln>
                    </pic:spPr>
                  </pic:pic>
                </a:graphicData>
              </a:graphic>
            </wp:inline>
          </w:drawing>
        </m:r>
      </m:oMath>
      <w:r>
        <w:rPr>
          <w:rFonts w:ascii="Times New Roman" w:hAnsi="Times New Roman"/>
          <w:sz w:val="24"/>
          <w:szCs w:val="24"/>
        </w:rPr>
        <w:t xml:space="preserve">      </w:t>
      </w:r>
    </w:p>
    <w:p w:rsidR="00E85808" w:rsidRPr="004C0160" w:rsidRDefault="00E85808" w:rsidP="00E85808">
      <w:pPr>
        <w:ind w:firstLine="709"/>
        <w:jc w:val="both"/>
        <w:rPr>
          <w:rFonts w:ascii="Times New Roman" w:hAnsi="Times New Roman"/>
          <w:sz w:val="24"/>
          <w:szCs w:val="24"/>
        </w:rPr>
      </w:pPr>
      <w:r w:rsidRPr="004C0160">
        <w:rPr>
          <w:rFonts w:ascii="Times New Roman" w:hAnsi="Times New Roman"/>
          <w:sz w:val="24"/>
          <w:szCs w:val="24"/>
        </w:rPr>
        <w:t>где Кип - коэффициент использования питательных веществ из почвы</w:t>
      </w:r>
      <w:proofErr w:type="gramStart"/>
      <w:r w:rsidRPr="004C0160">
        <w:rPr>
          <w:rFonts w:ascii="Times New Roman" w:hAnsi="Times New Roman"/>
          <w:sz w:val="24"/>
          <w:szCs w:val="24"/>
        </w:rPr>
        <w:t xml:space="preserve">, %; </w:t>
      </w:r>
      <w:proofErr w:type="gramEnd"/>
      <w:r w:rsidRPr="004C0160">
        <w:rPr>
          <w:rFonts w:ascii="Times New Roman" w:hAnsi="Times New Roman"/>
          <w:sz w:val="24"/>
          <w:szCs w:val="24"/>
        </w:rPr>
        <w:t>У - урожай основной продукции, ц/га; вынос питательных веществ, кг на ц основной продукции с соответствующим количеством побочной продукции; С - запас доступных форм питательных веществ в почве, кг/га.</w:t>
      </w:r>
    </w:p>
    <w:p w:rsidR="00E85808" w:rsidRDefault="00E85808" w:rsidP="00E85808">
      <w:pPr>
        <w:ind w:firstLine="709"/>
        <w:jc w:val="both"/>
        <w:rPr>
          <w:rFonts w:ascii="Times New Roman" w:hAnsi="Times New Roman"/>
          <w:sz w:val="24"/>
          <w:szCs w:val="24"/>
        </w:rPr>
      </w:pPr>
      <w:r w:rsidRPr="004C0160">
        <w:rPr>
          <w:rFonts w:ascii="Times New Roman" w:hAnsi="Times New Roman"/>
          <w:sz w:val="24"/>
          <w:szCs w:val="24"/>
        </w:rPr>
        <w:t>Установлено, что коэффициенты использования фосфора и калия из почвы пшеницей, овсом и е</w:t>
      </w:r>
      <w:r>
        <w:rPr>
          <w:rFonts w:ascii="Times New Roman" w:hAnsi="Times New Roman"/>
          <w:sz w:val="24"/>
          <w:szCs w:val="24"/>
        </w:rPr>
        <w:t>стественными травами</w:t>
      </w:r>
      <w:r w:rsidRPr="004C0160">
        <w:rPr>
          <w:rFonts w:ascii="Times New Roman" w:hAnsi="Times New Roman"/>
          <w:sz w:val="24"/>
          <w:szCs w:val="24"/>
        </w:rPr>
        <w:t xml:space="preserve"> независимо от типа почв низкие (табл. 47, 48, 49, 50) и </w:t>
      </w:r>
      <w:r w:rsidRPr="004C0160">
        <w:rPr>
          <w:rFonts w:ascii="Times New Roman" w:hAnsi="Times New Roman"/>
          <w:sz w:val="24"/>
          <w:szCs w:val="24"/>
        </w:rPr>
        <w:lastRenderedPageBreak/>
        <w:t>значительно ниже, чем в других природно-сельскохозяйственных зонах Западной Сибири. Внесение минеральных удобрений повышает коэффициент использования питательных веществ из почвы в 1,5-1,7 раза, но четкой закономерности от увеличения доз удобрений не установлено. В пределах одного типа почв, формирующихся в разных условиях, наблюдаются значительные колебания коэффициента использования питательных веществ из почвы. В серых лесных почвах Молчановского и Бакчарского районов, расположенных в северной части области, коэффициент использования фосфора составляет 5,2-8,2%; калия - 6,3-6,9%; в Первомайском и Зырянском районах (восточная часть области) коэффициенты использования фосфора из почв такого же типа равны 2,3-5,2%, калия - 4,7-14,6% соответственно. Это, по-видимому, связано с особенностями генезиса серых лесных почв отдельных районов и различной степенью подвижности элементов питания в них, что было показано выше. В выщелоченных черноземах отмечается самый низкий коэффициент использования элементов питания из почвы, и даже внесение повышенных доз минеральных удобрений мало изменяет его величину.</w:t>
      </w:r>
    </w:p>
    <w:p w:rsidR="00E85808" w:rsidRPr="004C0160" w:rsidRDefault="00E85808" w:rsidP="00E85808">
      <w:pPr>
        <w:ind w:firstLine="709"/>
        <w:jc w:val="both"/>
        <w:rPr>
          <w:rFonts w:ascii="Times New Roman" w:hAnsi="Times New Roman"/>
          <w:sz w:val="24"/>
          <w:szCs w:val="24"/>
        </w:rPr>
      </w:pPr>
      <w:proofErr w:type="gramStart"/>
      <w:r w:rsidRPr="004C0160">
        <w:rPr>
          <w:rFonts w:ascii="Times New Roman" w:hAnsi="Times New Roman"/>
          <w:sz w:val="24"/>
          <w:szCs w:val="24"/>
        </w:rPr>
        <w:t>Наибольший коэффициент использования калия установлен в дерново-подзолистых почвах: в контрольном варианте он составляет 19,4%, при внесении различных доз минеральных удобрений доходит до 51,2%. По данным М.К. Каюмова, для дерново-подзолистых почв Московской области коэффициент использования фосфора составляет 6,6-8,2%, калия - 10-13,8%. Однако это не означает, что на более плодородных почвах растениям труднее использовать имеющиеся элементы питания.</w:t>
      </w:r>
      <w:proofErr w:type="gramEnd"/>
      <w:r w:rsidRPr="004C0160">
        <w:rPr>
          <w:rFonts w:ascii="Times New Roman" w:hAnsi="Times New Roman"/>
          <w:sz w:val="24"/>
          <w:szCs w:val="24"/>
        </w:rPr>
        <w:t xml:space="preserve"> Растения используют питательные вещества в соответствии с потребностью их и, если почва богата, то естественно в ней остается много неиспользованных элементов. Это подтверждается исследованиями Н.Н. Михайлова и Н.П. Карпинского. Колебания коэффициентов использования питательных веществ из разных типов почв и даже в пределах одного типа вполне закономерны. Например, доступность фосфатов почвы зависит от кислотности, гранулометрического состава, степени насыщенности основаниями, наличия полуторных окислов железа и алюминия. </w:t>
      </w:r>
    </w:p>
    <w:p w:rsidR="00E85808" w:rsidRDefault="00E85808" w:rsidP="00E85808">
      <w:pPr>
        <w:ind w:firstLine="709"/>
        <w:jc w:val="both"/>
        <w:rPr>
          <w:rFonts w:ascii="Times New Roman" w:hAnsi="Times New Roman"/>
          <w:sz w:val="24"/>
          <w:szCs w:val="24"/>
        </w:rPr>
      </w:pPr>
    </w:p>
    <w:p w:rsidR="00E85808" w:rsidRPr="000538DC"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Pr="000538DC" w:rsidRDefault="00E85808" w:rsidP="00E85808">
      <w:pPr>
        <w:pStyle w:val="a6"/>
        <w:numPr>
          <w:ilvl w:val="0"/>
          <w:numId w:val="45"/>
        </w:numPr>
        <w:jc w:val="both"/>
        <w:rPr>
          <w:rFonts w:ascii="Times New Roman" w:hAnsi="Times New Roman" w:cs="Times New Roman"/>
          <w:sz w:val="24"/>
          <w:szCs w:val="24"/>
        </w:rPr>
      </w:pPr>
      <w:r>
        <w:rPr>
          <w:rFonts w:ascii="Times New Roman" w:hAnsi="Times New Roman" w:cs="Times New Roman"/>
          <w:sz w:val="24"/>
          <w:szCs w:val="24"/>
        </w:rPr>
        <w:t>Использование элементов питания?</w:t>
      </w:r>
    </w:p>
    <w:p w:rsidR="00E85808" w:rsidRPr="000538DC" w:rsidRDefault="00E85808" w:rsidP="00E85808">
      <w:pPr>
        <w:pStyle w:val="a6"/>
        <w:numPr>
          <w:ilvl w:val="0"/>
          <w:numId w:val="45"/>
        </w:numPr>
        <w:jc w:val="both"/>
        <w:rPr>
          <w:rFonts w:ascii="Times New Roman" w:hAnsi="Times New Roman" w:cs="Times New Roman"/>
          <w:sz w:val="24"/>
          <w:szCs w:val="24"/>
        </w:rPr>
      </w:pPr>
      <w:r>
        <w:rPr>
          <w:rFonts w:ascii="Times New Roman" w:hAnsi="Times New Roman" w:cs="Times New Roman"/>
          <w:sz w:val="24"/>
          <w:szCs w:val="24"/>
        </w:rPr>
        <w:t>Как определят коэффициент использования питательных веществ?</w:t>
      </w:r>
      <w:r w:rsidRPr="000538DC">
        <w:rPr>
          <w:rFonts w:ascii="Times New Roman" w:hAnsi="Times New Roman" w:cs="Times New Roman"/>
          <w:sz w:val="24"/>
          <w:szCs w:val="24"/>
        </w:rPr>
        <w:t xml:space="preserve"> </w:t>
      </w:r>
    </w:p>
    <w:p w:rsidR="00E85808" w:rsidRDefault="00E85808" w:rsidP="00E85808">
      <w:pPr>
        <w:pStyle w:val="a6"/>
        <w:numPr>
          <w:ilvl w:val="0"/>
          <w:numId w:val="45"/>
        </w:numPr>
        <w:jc w:val="both"/>
        <w:rPr>
          <w:rFonts w:ascii="Times New Roman" w:hAnsi="Times New Roman" w:cs="Times New Roman"/>
          <w:sz w:val="24"/>
          <w:szCs w:val="24"/>
        </w:rPr>
      </w:pPr>
      <w:r>
        <w:rPr>
          <w:rFonts w:ascii="Times New Roman" w:hAnsi="Times New Roman" w:cs="Times New Roman"/>
          <w:sz w:val="24"/>
          <w:szCs w:val="24"/>
        </w:rPr>
        <w:t>От чего зависит кислотность почвы?</w:t>
      </w:r>
    </w:p>
    <w:p w:rsidR="00E85808" w:rsidRPr="000538DC" w:rsidRDefault="00E85808" w:rsidP="00E85808">
      <w:pPr>
        <w:pStyle w:val="a6"/>
        <w:ind w:left="1069"/>
        <w:jc w:val="both"/>
        <w:rPr>
          <w:rFonts w:ascii="Times New Roman" w:hAnsi="Times New Roman" w:cs="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sz w:val="24"/>
          <w:szCs w:val="24"/>
        </w:rPr>
      </w:pPr>
    </w:p>
    <w:p w:rsidR="00E85808" w:rsidRDefault="00E85808" w:rsidP="00E85808">
      <w:pPr>
        <w:ind w:firstLine="709"/>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СРСП № 14</w:t>
      </w:r>
    </w:p>
    <w:p w:rsidR="00E85808" w:rsidRDefault="00E85808" w:rsidP="00E85808">
      <w:pPr>
        <w:ind w:firstLine="709"/>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Экономическая и энергетическая эффективность агротехнических и мелиоративных приемов.</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 xml:space="preserve">Обеспечение продовольственной безопасности государства, эффективности сельскохозяйственного производства, а также повышение культуры земледелия требуют научно-обоснованных мероприятий, направленных на рационализацию методов защиты растений от </w:t>
      </w:r>
      <w:r w:rsidRPr="00A1070C">
        <w:rPr>
          <w:rFonts w:ascii="Times New Roman" w:hAnsi="Times New Roman"/>
          <w:sz w:val="24"/>
          <w:szCs w:val="24"/>
        </w:rPr>
        <w:lastRenderedPageBreak/>
        <w:t>вредителей и болезней. Это приведет к снижению потерь и получению большего объ</w:t>
      </w:r>
      <w:r>
        <w:rPr>
          <w:rFonts w:ascii="Times New Roman" w:hAnsi="Times New Roman"/>
          <w:sz w:val="24"/>
          <w:szCs w:val="24"/>
        </w:rPr>
        <w:t>ема высококачественного урожая.</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В системе защиты растений наиболее распространенным является химический метод. Применение  химического метода защиты растений способствует значительному повышению урожайности культур и производительности труда в сел</w:t>
      </w:r>
      <w:r>
        <w:rPr>
          <w:rFonts w:ascii="Times New Roman" w:hAnsi="Times New Roman"/>
          <w:sz w:val="24"/>
          <w:szCs w:val="24"/>
        </w:rPr>
        <w:t>ьскохозяйственном производстве.</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Сущность химического метода защиты растений заключается в использовании химических соединений, ядов против возбудителей болезней растений и вредителей. В защите растений химический метод применяется преимущественно для профилактики, т.е. химикатами обрабатываются наружная сторона растений и этим самым достигаетс</w:t>
      </w:r>
      <w:r>
        <w:rPr>
          <w:rFonts w:ascii="Times New Roman" w:hAnsi="Times New Roman"/>
          <w:sz w:val="24"/>
          <w:szCs w:val="24"/>
        </w:rPr>
        <w:t>я внешняя защита от вредителей.</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Химический метод защиты растений в сравнении с другими средствами борьбы с вредителями обладает рядом преимуществ. Во-первых, химические средства защиты растений универсальны, то есть гарантируют полную защиту от вредителей, возбудителей растений. Во-вторых, при обработках химическими средствами достигается высокая производительность труда за счет механизации процессов. Средства механизации с высокой производительностью позволяют за кратчайшие сроки проводить большие объемы работ при угрозе потери продукции растениеводства. В-третьих, химический метод защиты растений обладает сравнительно высокой эффективностью. При химической обработке растений погиб</w:t>
      </w:r>
      <w:r>
        <w:rPr>
          <w:rFonts w:ascii="Times New Roman" w:hAnsi="Times New Roman"/>
          <w:sz w:val="24"/>
          <w:szCs w:val="24"/>
        </w:rPr>
        <w:t>ают до 90% вредителей растений.</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К химическим средствам защиты растений относят пестициды и ядохимикаты. Пестициды представляют собой химические соединения, которые используют в борьбе с вредителями растений, для регулировани роста растений, удаления листьев и т.д. А к ядохимикатам и биоцидам относят вещества, которые убивают или приводят к снижению жизнеспособности живых организмов. Появление первых синтетических пестицидов связано с именем швейцарского химика Пауля Германа Мюллера, который открыл инсектицидные свойства дихлордифенилтрихлорметилметана [1]. С помощью этого хлорорганического пестицида были спасены миллионы человеческих жизней.  Пестицид  применяли для уничтожения насекомых-переносчиков особоопасных заболеваний – малярии, тифа и т.д. За данное открытие ученый в 1948 году был удостоен Нобелевской премии по физиологии и медицине [2]. Но только спустя несколько десятилетий было выявлено негативное воздействие хлорорганических пестицидов на состояние окружающей среды. Эти вещества не разлагаются десятилетиями, также плохо растворяются в воде, остаются в жировых тканях человека и животных, вызывая тяжелые заболевания и гибель. На сегодняшний день применение хлорорганических пестицидов за</w:t>
      </w:r>
      <w:r>
        <w:rPr>
          <w:rFonts w:ascii="Times New Roman" w:hAnsi="Times New Roman"/>
          <w:sz w:val="24"/>
          <w:szCs w:val="24"/>
        </w:rPr>
        <w:t>прещено во многих странах мира.</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Постоянное использование токсичных пестицидов негативно влияет на экологическую систему и здоровье человека. Загрязнение окружающей среды пестицидами приводит к уничтожению полезных микроорганизмов, сокращению естественной плодородности, отравлению людей продуктами питани</w:t>
      </w:r>
      <w:r>
        <w:rPr>
          <w:rFonts w:ascii="Times New Roman" w:hAnsi="Times New Roman"/>
          <w:sz w:val="24"/>
          <w:szCs w:val="24"/>
        </w:rPr>
        <w:t>я, в которых они накапливаются.</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Пестициды постоянно обнавляются, это связано, во-первых, с появлением новых продуктов, менее токсичных для людей и окружающей среды, во-вторых, у вредителей растений наблюдается быстрое привыкание к препаратам, что приводит к потере эффективности воздействия после нескольких обработок. В этой ситуации выживают неподдающиеся влиянию пестицидов особи, которые размножают такое же устойчивое к пестицидам потомство. В итоге резко возрастает ч</w:t>
      </w:r>
      <w:r>
        <w:rPr>
          <w:rFonts w:ascii="Times New Roman" w:hAnsi="Times New Roman"/>
          <w:sz w:val="24"/>
          <w:szCs w:val="24"/>
        </w:rPr>
        <w:t>исленность вредителей растений.</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lastRenderedPageBreak/>
        <w:t>Химический метод отличается высокой технической эффективностью, т.е. применение химических средств дает 80-90% гибели вредных организмов. Химические средства защиты растений отпускаются хозяйствам по сравнительно низким ценам, что обуславливает высокую окупаемость дополнительных затрат. Они отличаются рядом преимуществ: большой универсальностью – применяются в защите сельскохозяйственных растений от вредных грызунов, насекомых, клещей, возбудителей болезней и сорняков. Их применение можно механизировать с использованием средств личн</w:t>
      </w:r>
      <w:r>
        <w:rPr>
          <w:rFonts w:ascii="Times New Roman" w:hAnsi="Times New Roman"/>
          <w:sz w:val="24"/>
          <w:szCs w:val="24"/>
        </w:rPr>
        <w:t>ой и общественной безопасности.</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Вместе с тем массовое применение химических средств защиты растений приводит к негативным экологическим, санитарно-гигиеническим и другим последствиям. С накоплением факторов негативного воздействия возрастает актуальность вопроса о совершенствовании методов и средств защиты растений, об альтернативных путях борьбы с вредителями, болезнями и сорняками. В данном направлении ведутся работы по изучению возможностей эффективного использования в эт</w:t>
      </w:r>
      <w:r>
        <w:rPr>
          <w:rFonts w:ascii="Times New Roman" w:hAnsi="Times New Roman"/>
          <w:sz w:val="24"/>
          <w:szCs w:val="24"/>
        </w:rPr>
        <w:t>их целях биологических методов.</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При  использовании интенсивных методов и способов выращивания продукции растениеводства, особенно химических средств, наносится неисправимый ущерб окружающей среде, здоровью человека в результате потребления не</w:t>
      </w:r>
      <w:r>
        <w:rPr>
          <w:rFonts w:ascii="Times New Roman" w:hAnsi="Times New Roman"/>
          <w:sz w:val="24"/>
          <w:szCs w:val="24"/>
        </w:rPr>
        <w:t>качественных продуктов питания.</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Мы предлагаем повышать экономическую эффективность сельскохозяйственного производства с позиции экологической приемлемости в целях ликвидации или сокращения до минимума нано</w:t>
      </w:r>
      <w:r>
        <w:rPr>
          <w:rFonts w:ascii="Times New Roman" w:hAnsi="Times New Roman"/>
          <w:sz w:val="24"/>
          <w:szCs w:val="24"/>
        </w:rPr>
        <w:t>симый на окружающую среду вред.</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В системе защиты растений ведущее место занимает агротехнический метод, способствующий созданию благоприятного воздушного и теплового режимов почвы, сохранению и накоплению необходимой влаги, правильному развитию растений, а также уничтожению вредителей растений. Как правило, агротехнические методы защиты растений не требуют каких-либо специальных затрат. Сущность данного метода заключается в научно-обоснованном чередовании сельскохозяйственных культур в севообороте, оптимальных приемах обработки почвы, правильном сочетании применяемых удобрений, использовании устойчивых к вредителям сортов, а также в приемах ухода за растениями, которые способствуют снижению численности вредных организмов. Основными задачами агротехнического метода защиты растений являются создание благоприятных условий для роста и развития растений и неблагоприятных условий для вредителей сельскохозяйственных культур [3]. Данный методы защиты растений предупреждает массовое развитие вредителей, а также снижает их вредоносность, экономически  эффективен, не требует дополнительных финансовых средств, обеспечивает высокое качество продукции и носит профилактический характер. Действие агротехнического метода начинается с правильной обработки почвы. На определенных стадиях своего развития многие виды вредителей   связаны с почвой. Как известно, одни агротехнические приемы способствуют снижению численности вредителей, другие, наоборот, приводят к их накоплени</w:t>
      </w:r>
      <w:r>
        <w:rPr>
          <w:rFonts w:ascii="Times New Roman" w:hAnsi="Times New Roman"/>
          <w:sz w:val="24"/>
          <w:szCs w:val="24"/>
        </w:rPr>
        <w:t>ю и массовому размножению.</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Агротехнические приемы в различных агроклиматических условиях могут воздействовать по-разному, поэтому выбор технических мероприятий следует проводить с учетом особенностей определенной природной зоны, района или отдельного сельхозформирования. Например, в Шардаринском районе ЮКО природно-климатические условия благоприятны для выращивания бахчевых культур, неблагоприятны для размножения вредителей растений. Соответственно здесь затраты по защите растений будут существенно ниже, чем, нап</w:t>
      </w:r>
      <w:r>
        <w:rPr>
          <w:rFonts w:ascii="Times New Roman" w:hAnsi="Times New Roman"/>
          <w:sz w:val="24"/>
          <w:szCs w:val="24"/>
        </w:rPr>
        <w:t>ример, в Мактааральском районе.</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 xml:space="preserve">Одним из распространенных агротехнических приемов является зяблевая вспашка, которая создает условия для повышения активности хищных насекомых, проникающих в глубину рыхлой </w:t>
      </w:r>
      <w:r w:rsidRPr="00A1070C">
        <w:rPr>
          <w:rFonts w:ascii="Times New Roman" w:hAnsi="Times New Roman"/>
          <w:sz w:val="24"/>
          <w:szCs w:val="24"/>
        </w:rPr>
        <w:lastRenderedPageBreak/>
        <w:t>почвы для уничтожения своей жертвы. При вспашке на поверхность земли поднимаются личинки и взрослые особи насекомых, которые поедаются птицами. Вместе с тем на численность некоторых видов насекомых и клещей могут влиять и минеральные удобрения. Если в общем объеме минерального питания полей азот будет преобладать над фосфором и калием, то темп размножения тлей и трипсов будет усиливаться почти в 3 раза. И, наоборот, при преобладании фосфора и калия над азотом рост численн</w:t>
      </w:r>
      <w:r>
        <w:rPr>
          <w:rFonts w:ascii="Times New Roman" w:hAnsi="Times New Roman"/>
          <w:sz w:val="24"/>
          <w:szCs w:val="24"/>
        </w:rPr>
        <w:t>ости вредителей ограничивается.</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Следует отметить, что наибольший эффект от применения агротехнических методов защиты растений будет получен при соблюдении сроков и особенностей биологического развития вредителей и культурных растений. Вместе с тем следует помнить, что конечная цель производителей сельскохозяйственной продукции не поддержание оптимальной фитосанитарной ситуации, а получение продукции в заданном количестве и качестве. И в этом случае задача защиты растений определяется необходимостью принятия решений сельхозпроизводителями в рамках социально-экономических и экологическ</w:t>
      </w:r>
      <w:r>
        <w:rPr>
          <w:rFonts w:ascii="Times New Roman" w:hAnsi="Times New Roman"/>
          <w:sz w:val="24"/>
          <w:szCs w:val="24"/>
        </w:rPr>
        <w:t>их ограничений.</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Как показывает практика, при сильном распространении вредителей снижается эффективность применения агротехнических приемов защиты растений, и отказаться полностью от применения пестицидов становится невозможным. В данном случае для снижения пестицидной нагрузки следует обратить внимание на то, что разные сорта по-разному реагируют на</w:t>
      </w:r>
      <w:r>
        <w:rPr>
          <w:rFonts w:ascii="Times New Roman" w:hAnsi="Times New Roman"/>
          <w:sz w:val="24"/>
          <w:szCs w:val="24"/>
        </w:rPr>
        <w:t xml:space="preserve"> изменение условий выращивания.</w:t>
      </w:r>
    </w:p>
    <w:p w:rsidR="00E85808" w:rsidRPr="00A1070C" w:rsidRDefault="00E85808" w:rsidP="00E85808">
      <w:pPr>
        <w:ind w:firstLine="709"/>
        <w:jc w:val="both"/>
        <w:rPr>
          <w:rFonts w:ascii="Times New Roman" w:hAnsi="Times New Roman"/>
          <w:sz w:val="24"/>
          <w:szCs w:val="24"/>
        </w:rPr>
      </w:pPr>
      <w:r w:rsidRPr="00A1070C">
        <w:rPr>
          <w:rFonts w:ascii="Times New Roman" w:hAnsi="Times New Roman"/>
          <w:sz w:val="24"/>
          <w:szCs w:val="24"/>
        </w:rPr>
        <w:t>Наиболее активные и результативные исследования были начаты в конце XIX века. В США против вредителей, привезённых из других стран, акклиматизируют энтомофагов: из Австралии в Калифорнию для уничтожения австралийского желобчатого червеца – хищного жука родолию (1888), мучнистого червеца – криптолемуса (1892); в начале ХХ века из Европы и Японии был интродуцирован комплекс энтомофагов непарного шелкопряда. В семидесятых годах ХХ века в США из 520 видов завезённых энтомофагов были акклима</w:t>
      </w:r>
      <w:r>
        <w:rPr>
          <w:rFonts w:ascii="Times New Roman" w:hAnsi="Times New Roman"/>
          <w:sz w:val="24"/>
          <w:szCs w:val="24"/>
        </w:rPr>
        <w:t>тизированы всего 115 видов.</w:t>
      </w:r>
    </w:p>
    <w:p w:rsidR="00E85808" w:rsidRDefault="00E85808" w:rsidP="00E85808">
      <w:pPr>
        <w:jc w:val="both"/>
        <w:rPr>
          <w:rFonts w:ascii="Times New Roman" w:hAnsi="Times New Roman"/>
          <w:b/>
          <w:sz w:val="24"/>
          <w:szCs w:val="24"/>
        </w:rPr>
      </w:pPr>
      <w:r>
        <w:rPr>
          <w:rFonts w:ascii="Times New Roman" w:hAnsi="Times New Roman"/>
          <w:b/>
          <w:sz w:val="24"/>
          <w:szCs w:val="24"/>
        </w:rPr>
        <w:t>Контрольные вопросы:</w:t>
      </w:r>
    </w:p>
    <w:p w:rsidR="00E85808" w:rsidRPr="000538DC" w:rsidRDefault="00E85808" w:rsidP="00E85808">
      <w:pPr>
        <w:pStyle w:val="a6"/>
        <w:numPr>
          <w:ilvl w:val="0"/>
          <w:numId w:val="46"/>
        </w:numPr>
        <w:jc w:val="both"/>
        <w:rPr>
          <w:rFonts w:ascii="Times New Roman" w:hAnsi="Times New Roman" w:cs="Times New Roman"/>
          <w:b/>
          <w:sz w:val="24"/>
          <w:szCs w:val="24"/>
        </w:rPr>
      </w:pPr>
      <w:r>
        <w:rPr>
          <w:rFonts w:ascii="Times New Roman" w:hAnsi="Times New Roman" w:cs="Times New Roman"/>
          <w:sz w:val="24"/>
          <w:szCs w:val="24"/>
        </w:rPr>
        <w:t>Экономическая эффективность проведения мелиоративных работ?</w:t>
      </w:r>
    </w:p>
    <w:p w:rsidR="00E85808" w:rsidRPr="004815DE" w:rsidRDefault="00E85808" w:rsidP="00E85808">
      <w:pPr>
        <w:pStyle w:val="a6"/>
        <w:numPr>
          <w:ilvl w:val="0"/>
          <w:numId w:val="46"/>
        </w:numPr>
        <w:jc w:val="both"/>
        <w:rPr>
          <w:rFonts w:ascii="Times New Roman" w:hAnsi="Times New Roman" w:cs="Times New Roman"/>
          <w:b/>
          <w:sz w:val="24"/>
          <w:szCs w:val="24"/>
        </w:rPr>
      </w:pPr>
      <w:r>
        <w:rPr>
          <w:rFonts w:ascii="Times New Roman" w:hAnsi="Times New Roman" w:cs="Times New Roman"/>
          <w:sz w:val="24"/>
          <w:szCs w:val="24"/>
        </w:rPr>
        <w:t>Экономическая эффективность проведения агротехнических работ?</w:t>
      </w:r>
    </w:p>
    <w:p w:rsidR="00E85808" w:rsidRPr="000538DC" w:rsidRDefault="00E85808" w:rsidP="00E85808">
      <w:pPr>
        <w:pStyle w:val="a6"/>
        <w:numPr>
          <w:ilvl w:val="0"/>
          <w:numId w:val="46"/>
        </w:numPr>
        <w:jc w:val="both"/>
        <w:rPr>
          <w:rFonts w:ascii="Times New Roman" w:hAnsi="Times New Roman" w:cs="Times New Roman"/>
          <w:b/>
          <w:sz w:val="24"/>
          <w:szCs w:val="24"/>
        </w:rPr>
      </w:pPr>
      <w:r>
        <w:rPr>
          <w:rFonts w:ascii="Times New Roman" w:hAnsi="Times New Roman" w:cs="Times New Roman"/>
          <w:sz w:val="24"/>
          <w:szCs w:val="24"/>
        </w:rPr>
        <w:t>Виды агротехнических работ?</w:t>
      </w:r>
    </w:p>
    <w:p w:rsidR="00E85808" w:rsidRDefault="00E85808" w:rsidP="00E85808">
      <w:pPr>
        <w:rPr>
          <w:rFonts w:ascii="Times New Roman" w:hAnsi="Times New Roman"/>
          <w:b/>
          <w:sz w:val="24"/>
          <w:szCs w:val="24"/>
        </w:rPr>
      </w:pPr>
      <w:r>
        <w:rPr>
          <w:rFonts w:ascii="Times New Roman" w:hAnsi="Times New Roman"/>
          <w:b/>
          <w:sz w:val="24"/>
          <w:szCs w:val="24"/>
        </w:rPr>
        <w:t xml:space="preserve">            Рекомендуемый перечень тем самостоятельной работы студента.</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Почва как основное средство производства сельского хозяйства. История развития почвоведения.</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Гранулометрический состав почвы и почвообразующих пород. Влияние их на агрономические свойства почвы.</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Влияние гранулометрического состава на водный, воздушный и тепловой режимы почв.</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Средние показатели химических элементов, распространённых в почве.</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Состав и количество органических остатков в почве. Влияние растительных остатков на образование гумуса.</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Состав почвенного гумуса. Генезис почв и роль гумуса в плодородии.</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Почвенный разрез. Его строение и морфологические признаки почвы.</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Насыщенные и ненасыщенные основанием почвы. Реакция почвы, регулирование кислой и щелочной реакций почв.</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Кислотность и щелочность основных типов почв, ее образование, виды и агрономическое значение.</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lastRenderedPageBreak/>
        <w:t>Состав обменных катионов основных типов почв. Окислительно-восстановительные свойства почвы.</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Виды структуры почвы и его основные показатели (форма, размер, водопрочность, порозность).</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Агрономическое значение структуры почвы.</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Зависимость структуры почвы от гранулометрического состава, содержание гумуса, влажности и состава обменных катионов и обработки почв.</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Характеристика общих физических свойств почв (удельная масса, объемная масса, порозность), влияние их на плодородие почвы, пути улучшения.</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 xml:space="preserve">Влияние плотности, общей порозности и аэрации на плодородие почвы и </w:t>
      </w:r>
      <w:proofErr w:type="gramStart"/>
      <w:r w:rsidRPr="008B1C68">
        <w:rPr>
          <w:rFonts w:ascii="Times New Roman" w:hAnsi="Times New Roman" w:cs="Times New Roman"/>
          <w:sz w:val="24"/>
          <w:szCs w:val="24"/>
        </w:rPr>
        <w:t>рост</w:t>
      </w:r>
      <w:proofErr w:type="gramEnd"/>
      <w:r w:rsidRPr="008B1C68">
        <w:rPr>
          <w:rFonts w:ascii="Times New Roman" w:hAnsi="Times New Roman" w:cs="Times New Roman"/>
          <w:sz w:val="24"/>
          <w:szCs w:val="24"/>
        </w:rPr>
        <w:t xml:space="preserve"> и развитие сельскохозяйственных культур.</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Физико-механические свойства почвы и ее связь с механическим составом, структурой, содержанием гумуса, влажностью и насыщенностью основаниями почвы.</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Виды воды в почве.</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Определение видов воды в почве и виды влажности.</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Почвенный воздух и его состав и динамика. Значение почвенного воздуха и аэрации на почвообразовательный процесс, рост и развитие растений и микроорганизмов.</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Биологические и физико-химические свойства почвы</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 xml:space="preserve">Почвенный раствор. Влияние почвенного раствора на плодородие почвы и питание растений. </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Тепловые свойства почвы.</w:t>
      </w:r>
    </w:p>
    <w:p w:rsidR="00E85808" w:rsidRPr="008B1C68" w:rsidRDefault="00E85808" w:rsidP="00E85808">
      <w:pPr>
        <w:pStyle w:val="a6"/>
        <w:numPr>
          <w:ilvl w:val="0"/>
          <w:numId w:val="47"/>
        </w:numPr>
        <w:rPr>
          <w:rFonts w:ascii="Times New Roman" w:hAnsi="Times New Roman" w:cs="Times New Roman"/>
          <w:sz w:val="24"/>
          <w:szCs w:val="24"/>
        </w:rPr>
      </w:pPr>
      <w:r w:rsidRPr="008B1C68">
        <w:rPr>
          <w:rFonts w:ascii="Times New Roman" w:hAnsi="Times New Roman" w:cs="Times New Roman"/>
          <w:sz w:val="24"/>
          <w:szCs w:val="24"/>
        </w:rPr>
        <w:t>Влияние тепла на биологические и физико-химические процессы в почве.</w:t>
      </w:r>
    </w:p>
    <w:p w:rsidR="00E85808" w:rsidRDefault="00E85808" w:rsidP="00E85808">
      <w:pPr>
        <w:rPr>
          <w:rFonts w:ascii="Times New Roman" w:hAnsi="Times New Roman"/>
          <w:b/>
          <w:sz w:val="24"/>
          <w:szCs w:val="24"/>
        </w:rPr>
      </w:pPr>
    </w:p>
    <w:p w:rsidR="00E85808" w:rsidRPr="005136C2" w:rsidRDefault="00E85808" w:rsidP="00E85808">
      <w:pPr>
        <w:rPr>
          <w:rFonts w:ascii="Times New Roman" w:hAnsi="Times New Roman"/>
          <w:b/>
          <w:sz w:val="24"/>
          <w:szCs w:val="24"/>
        </w:rPr>
      </w:pPr>
    </w:p>
    <w:p w:rsidR="00E85808" w:rsidRDefault="00E85808" w:rsidP="00E85808">
      <w:pPr>
        <w:pStyle w:val="a5"/>
        <w:ind w:left="3540"/>
        <w:rPr>
          <w:rFonts w:ascii="Times New Roman" w:hAnsi="Times New Roman"/>
          <w:b/>
          <w:sz w:val="28"/>
          <w:szCs w:val="28"/>
        </w:rPr>
      </w:pPr>
      <w:r>
        <w:rPr>
          <w:rFonts w:ascii="Times New Roman" w:hAnsi="Times New Roman"/>
          <w:b/>
          <w:sz w:val="28"/>
          <w:szCs w:val="28"/>
        </w:rPr>
        <w:t>Литература</w:t>
      </w:r>
    </w:p>
    <w:p w:rsidR="00E85808" w:rsidRDefault="00E85808" w:rsidP="00E85808">
      <w:pPr>
        <w:pStyle w:val="a5"/>
        <w:jc w:val="center"/>
        <w:rPr>
          <w:rFonts w:ascii="Times New Roman" w:hAnsi="Times New Roman"/>
          <w:b/>
          <w:sz w:val="28"/>
          <w:szCs w:val="28"/>
        </w:rPr>
      </w:pPr>
    </w:p>
    <w:p w:rsidR="00E85808" w:rsidRDefault="00E85808" w:rsidP="00E85808">
      <w:pPr>
        <w:pStyle w:val="a5"/>
        <w:jc w:val="both"/>
        <w:rPr>
          <w:rFonts w:ascii="Times New Roman" w:hAnsi="Times New Roman"/>
          <w:sz w:val="28"/>
          <w:szCs w:val="28"/>
        </w:rPr>
      </w:pPr>
      <w:r>
        <w:rPr>
          <w:rFonts w:ascii="Times New Roman" w:hAnsi="Times New Roman"/>
          <w:sz w:val="28"/>
          <w:szCs w:val="28"/>
        </w:rPr>
        <w:t>1. Иванников А. В., Шрамко Н. В, Мукажанов К. М. Земледелие Северного Казахстана. Астана 1999. – с. 51 – 77.</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 Бараев А. И., Зинченко И. Г. Обработка почвы. В кн.: Почвозащитные системы земледелия. Алма-Ата: Кайнар, 1985. – с. 38 – 50.</w:t>
      </w:r>
    </w:p>
    <w:p w:rsidR="00E85808" w:rsidRDefault="00E85808" w:rsidP="00E85808">
      <w:pPr>
        <w:pStyle w:val="a5"/>
        <w:jc w:val="both"/>
        <w:rPr>
          <w:rFonts w:ascii="Times New Roman" w:hAnsi="Times New Roman"/>
          <w:sz w:val="28"/>
          <w:szCs w:val="28"/>
        </w:rPr>
      </w:pPr>
      <w:r>
        <w:rPr>
          <w:rFonts w:ascii="Times New Roman" w:hAnsi="Times New Roman"/>
          <w:sz w:val="28"/>
          <w:szCs w:val="28"/>
        </w:rPr>
        <w:t>3. Тазабеков Т., Калдыбаев С., Тазабекова Е. «Почвоведение» Алмата 2004</w:t>
      </w:r>
    </w:p>
    <w:p w:rsidR="00E85808" w:rsidRDefault="00E85808" w:rsidP="00E85808">
      <w:pPr>
        <w:pStyle w:val="a5"/>
        <w:jc w:val="both"/>
        <w:rPr>
          <w:rFonts w:ascii="Times New Roman" w:hAnsi="Times New Roman"/>
          <w:sz w:val="28"/>
          <w:szCs w:val="28"/>
        </w:rPr>
      </w:pPr>
      <w:r>
        <w:rPr>
          <w:rFonts w:ascii="Times New Roman" w:hAnsi="Times New Roman"/>
          <w:sz w:val="28"/>
          <w:szCs w:val="28"/>
        </w:rPr>
        <w:t>4. Муха В.Д., Картамышев Н.И. «Агропочвоведение» Москва «Колос» 2004.</w:t>
      </w:r>
    </w:p>
    <w:p w:rsidR="00E85808" w:rsidRDefault="00E85808" w:rsidP="00E85808">
      <w:pPr>
        <w:pStyle w:val="a5"/>
        <w:jc w:val="both"/>
        <w:rPr>
          <w:rFonts w:ascii="Times New Roman" w:hAnsi="Times New Roman"/>
          <w:sz w:val="28"/>
          <w:szCs w:val="28"/>
        </w:rPr>
      </w:pPr>
      <w:r>
        <w:rPr>
          <w:rFonts w:ascii="Times New Roman" w:hAnsi="Times New Roman"/>
          <w:sz w:val="28"/>
          <w:szCs w:val="28"/>
        </w:rPr>
        <w:t>5. Зинченко С. И., Сагитов К. Г., Агрофизические свойства почвы – основа минимализации почвозащитной обработки черноземов обыкновенных карбонатных Казахского мелкосопочника ̸ ̸ Вестник сельскохозяйственной науки. – Алматы: РНИ: «Бастау», 1999г. №7.-с. 60-67</w:t>
      </w:r>
    </w:p>
    <w:p w:rsidR="00E85808" w:rsidRDefault="00E85808" w:rsidP="00E85808">
      <w:pPr>
        <w:pStyle w:val="a5"/>
        <w:jc w:val="both"/>
        <w:rPr>
          <w:rFonts w:ascii="Times New Roman" w:hAnsi="Times New Roman"/>
          <w:sz w:val="28"/>
          <w:szCs w:val="28"/>
        </w:rPr>
      </w:pPr>
      <w:r>
        <w:rPr>
          <w:rFonts w:ascii="Times New Roman" w:hAnsi="Times New Roman"/>
          <w:sz w:val="28"/>
          <w:szCs w:val="28"/>
        </w:rPr>
        <w:t>6. Калмаков П., Нестеренко А. Минимальная обработка почвы. – М.:Колос, 1981 – с.22-26,с. 112-128.</w:t>
      </w:r>
    </w:p>
    <w:p w:rsidR="00E85808" w:rsidRDefault="00E85808" w:rsidP="00E85808">
      <w:pPr>
        <w:pStyle w:val="a5"/>
        <w:jc w:val="both"/>
        <w:rPr>
          <w:rFonts w:ascii="Times New Roman" w:hAnsi="Times New Roman"/>
          <w:sz w:val="28"/>
          <w:szCs w:val="28"/>
        </w:rPr>
      </w:pPr>
      <w:r>
        <w:rPr>
          <w:rFonts w:ascii="Times New Roman" w:hAnsi="Times New Roman"/>
          <w:sz w:val="28"/>
          <w:szCs w:val="28"/>
        </w:rPr>
        <w:t xml:space="preserve">7. Квасников В. В. Плотность сложения почвы, водный режим и жизнидеятельность микроорганизмов </w:t>
      </w:r>
      <w:proofErr w:type="gramStart"/>
      <w:r>
        <w:rPr>
          <w:rFonts w:ascii="Times New Roman" w:hAnsi="Times New Roman"/>
          <w:sz w:val="28"/>
          <w:szCs w:val="28"/>
        </w:rPr>
        <w:t>при</w:t>
      </w:r>
      <w:proofErr w:type="gramEnd"/>
      <w:r>
        <w:rPr>
          <w:rFonts w:ascii="Times New Roman" w:hAnsi="Times New Roman"/>
          <w:sz w:val="28"/>
          <w:szCs w:val="28"/>
        </w:rPr>
        <w:t xml:space="preserve"> обработки черноземов – доклада васхнил.</w:t>
      </w:r>
    </w:p>
    <w:p w:rsidR="00E85808" w:rsidRDefault="00E85808" w:rsidP="00E85808">
      <w:pPr>
        <w:pStyle w:val="a5"/>
        <w:jc w:val="both"/>
        <w:rPr>
          <w:rFonts w:ascii="Times New Roman" w:hAnsi="Times New Roman"/>
          <w:sz w:val="28"/>
          <w:szCs w:val="28"/>
        </w:rPr>
      </w:pPr>
      <w:r>
        <w:rPr>
          <w:rFonts w:ascii="Times New Roman" w:hAnsi="Times New Roman"/>
          <w:sz w:val="28"/>
          <w:szCs w:val="28"/>
        </w:rPr>
        <w:t>8. Карипов Р. Х. Динамика испарения влаги из почвы ̸ ̸Вестник сельскохозяйственной науки Казахстана. Алма-Ата, 1987, №12 с. 29-30</w:t>
      </w:r>
    </w:p>
    <w:p w:rsidR="00E85808" w:rsidRDefault="00E85808" w:rsidP="00E85808">
      <w:pPr>
        <w:pStyle w:val="a5"/>
        <w:jc w:val="both"/>
        <w:rPr>
          <w:rFonts w:ascii="Times New Roman" w:hAnsi="Times New Roman"/>
          <w:sz w:val="28"/>
          <w:szCs w:val="28"/>
        </w:rPr>
      </w:pPr>
      <w:r>
        <w:rPr>
          <w:rFonts w:ascii="Times New Roman" w:hAnsi="Times New Roman"/>
          <w:sz w:val="28"/>
          <w:szCs w:val="28"/>
        </w:rPr>
        <w:t>9.Шикула Н.К., Назаренко Г.В.Минимальная обработка черноземов. Москва «ВО Агропромиздат» 1990, с.120-150</w:t>
      </w:r>
    </w:p>
    <w:p w:rsidR="00E85808" w:rsidRDefault="00E85808" w:rsidP="00E85808">
      <w:pPr>
        <w:pStyle w:val="a5"/>
        <w:jc w:val="both"/>
        <w:rPr>
          <w:rFonts w:ascii="Times New Roman" w:hAnsi="Times New Roman"/>
          <w:sz w:val="28"/>
          <w:szCs w:val="28"/>
        </w:rPr>
      </w:pPr>
      <w:r>
        <w:rPr>
          <w:rFonts w:ascii="Times New Roman" w:hAnsi="Times New Roman"/>
          <w:sz w:val="28"/>
          <w:szCs w:val="28"/>
        </w:rPr>
        <w:t>10.Кауричев И.С. Практикум по почвоведению Москва Аргопромиздат 1986</w:t>
      </w:r>
    </w:p>
    <w:p w:rsidR="00E85808" w:rsidRDefault="00E85808" w:rsidP="00E85808">
      <w:pPr>
        <w:pStyle w:val="a5"/>
        <w:jc w:val="both"/>
        <w:rPr>
          <w:rFonts w:ascii="Times New Roman" w:hAnsi="Times New Roman"/>
          <w:sz w:val="28"/>
          <w:szCs w:val="28"/>
        </w:rPr>
      </w:pPr>
      <w:r>
        <w:rPr>
          <w:rFonts w:ascii="Times New Roman" w:hAnsi="Times New Roman"/>
          <w:sz w:val="28"/>
          <w:szCs w:val="28"/>
        </w:rPr>
        <w:t>11.Коврига В.П., Кауричев И. С., Бурлакова Л.М. «Почвоведение с основами геологии» Москва «Колос» 2000 г.</w:t>
      </w:r>
    </w:p>
    <w:p w:rsidR="00E85808" w:rsidRDefault="00E85808" w:rsidP="00E85808">
      <w:pPr>
        <w:pStyle w:val="a5"/>
        <w:jc w:val="both"/>
        <w:rPr>
          <w:rFonts w:ascii="Times New Roman" w:hAnsi="Times New Roman"/>
          <w:sz w:val="28"/>
          <w:szCs w:val="28"/>
        </w:rPr>
      </w:pPr>
      <w:r>
        <w:rPr>
          <w:rFonts w:ascii="Times New Roman" w:hAnsi="Times New Roman"/>
          <w:sz w:val="28"/>
          <w:szCs w:val="28"/>
        </w:rPr>
        <w:lastRenderedPageBreak/>
        <w:t xml:space="preserve">12. </w:t>
      </w:r>
      <w:proofErr w:type="gramStart"/>
      <w:r>
        <w:rPr>
          <w:rFonts w:ascii="Times New Roman" w:hAnsi="Times New Roman"/>
          <w:sz w:val="28"/>
          <w:szCs w:val="28"/>
        </w:rPr>
        <w:t>Хабаров</w:t>
      </w:r>
      <w:proofErr w:type="gramEnd"/>
      <w:r>
        <w:rPr>
          <w:rFonts w:ascii="Times New Roman" w:hAnsi="Times New Roman"/>
          <w:sz w:val="28"/>
          <w:szCs w:val="28"/>
        </w:rPr>
        <w:t xml:space="preserve"> А.В., Яскин А.А. «Почвоведение» Москва «Колос» 2001 г.</w:t>
      </w:r>
    </w:p>
    <w:p w:rsidR="00E85808" w:rsidRDefault="00E85808" w:rsidP="00E85808">
      <w:pPr>
        <w:pStyle w:val="a5"/>
        <w:jc w:val="both"/>
        <w:rPr>
          <w:rFonts w:ascii="Times New Roman" w:hAnsi="Times New Roman"/>
          <w:sz w:val="28"/>
          <w:szCs w:val="28"/>
        </w:rPr>
      </w:pPr>
      <w:r>
        <w:rPr>
          <w:rFonts w:ascii="Times New Roman" w:hAnsi="Times New Roman"/>
          <w:sz w:val="28"/>
          <w:szCs w:val="28"/>
        </w:rPr>
        <w:t>13.  Добровольский В.В. География почв с основами почвоведения. М., Изд-во «Владос», 1999.</w:t>
      </w:r>
    </w:p>
    <w:p w:rsidR="00E85808" w:rsidRDefault="00E85808" w:rsidP="00E85808">
      <w:pPr>
        <w:pStyle w:val="a5"/>
        <w:jc w:val="both"/>
        <w:rPr>
          <w:rFonts w:ascii="Times New Roman" w:hAnsi="Times New Roman"/>
          <w:sz w:val="28"/>
          <w:szCs w:val="28"/>
        </w:rPr>
      </w:pPr>
      <w:r>
        <w:rPr>
          <w:rFonts w:ascii="Times New Roman" w:hAnsi="Times New Roman"/>
          <w:sz w:val="28"/>
          <w:szCs w:val="28"/>
        </w:rPr>
        <w:t>14.  Вронский В. А. Прикладная экология. – Ростов–на-Дону: Феникс, 2004.</w:t>
      </w:r>
    </w:p>
    <w:p w:rsidR="00E85808" w:rsidRDefault="00E85808" w:rsidP="00E85808">
      <w:pPr>
        <w:pStyle w:val="a5"/>
        <w:jc w:val="both"/>
        <w:rPr>
          <w:rFonts w:ascii="Times New Roman" w:hAnsi="Times New Roman"/>
          <w:sz w:val="28"/>
          <w:szCs w:val="28"/>
        </w:rPr>
      </w:pPr>
      <w:r>
        <w:rPr>
          <w:rFonts w:ascii="Times New Roman" w:hAnsi="Times New Roman"/>
          <w:sz w:val="28"/>
          <w:szCs w:val="28"/>
        </w:rPr>
        <w:t>15. Касьяненко А. А.Почвоведение. – М.: Инфра, 2004.</w:t>
      </w:r>
    </w:p>
    <w:p w:rsidR="00E85808" w:rsidRDefault="00E85808" w:rsidP="00E85808">
      <w:pPr>
        <w:pStyle w:val="a5"/>
        <w:jc w:val="both"/>
        <w:rPr>
          <w:rFonts w:ascii="Times New Roman" w:hAnsi="Times New Roman"/>
          <w:sz w:val="28"/>
          <w:szCs w:val="28"/>
        </w:rPr>
      </w:pPr>
      <w:r>
        <w:rPr>
          <w:rFonts w:ascii="Times New Roman" w:hAnsi="Times New Roman"/>
          <w:sz w:val="28"/>
          <w:szCs w:val="28"/>
        </w:rPr>
        <w:t xml:space="preserve">16. Карипов Р. Х., Иванников А. В., Лазник Ю. А. К методике реального планирования урожайности зерновых культур. В кн.: Пути интенсификации произвоства зерна. Научные труды // ЦСХИ. </w:t>
      </w:r>
      <w:proofErr w:type="gramStart"/>
      <w:r>
        <w:rPr>
          <w:rFonts w:ascii="Times New Roman" w:hAnsi="Times New Roman"/>
          <w:sz w:val="28"/>
          <w:szCs w:val="28"/>
        </w:rPr>
        <w:t>–Ц</w:t>
      </w:r>
      <w:proofErr w:type="gramEnd"/>
      <w:r>
        <w:rPr>
          <w:rFonts w:ascii="Times New Roman" w:hAnsi="Times New Roman"/>
          <w:sz w:val="28"/>
          <w:szCs w:val="28"/>
        </w:rPr>
        <w:t>елиноград, 1992, с. 55-58.</w:t>
      </w:r>
    </w:p>
    <w:p w:rsidR="00E85808" w:rsidRDefault="00E85808" w:rsidP="00E85808">
      <w:pPr>
        <w:pStyle w:val="a5"/>
        <w:jc w:val="both"/>
        <w:rPr>
          <w:rFonts w:ascii="Times New Roman" w:hAnsi="Times New Roman"/>
          <w:sz w:val="28"/>
          <w:szCs w:val="28"/>
        </w:rPr>
      </w:pPr>
      <w:r>
        <w:rPr>
          <w:rFonts w:ascii="Times New Roman" w:hAnsi="Times New Roman"/>
          <w:sz w:val="28"/>
          <w:szCs w:val="28"/>
        </w:rPr>
        <w:t>17. Реймерс Н.Ф. Почвоведение: теория, законы, правила, принципы и гипотезы. – Дрофа, 2004.</w:t>
      </w:r>
    </w:p>
    <w:p w:rsidR="00E85808" w:rsidRDefault="00E85808" w:rsidP="00E85808">
      <w:pPr>
        <w:pStyle w:val="a5"/>
        <w:jc w:val="both"/>
        <w:rPr>
          <w:rFonts w:ascii="Times New Roman" w:hAnsi="Times New Roman"/>
          <w:sz w:val="28"/>
          <w:szCs w:val="28"/>
        </w:rPr>
      </w:pPr>
      <w:r>
        <w:rPr>
          <w:rFonts w:ascii="Times New Roman" w:hAnsi="Times New Roman"/>
          <w:sz w:val="28"/>
          <w:szCs w:val="28"/>
        </w:rPr>
        <w:t xml:space="preserve">18. Вальков В. Ф. Почвоведение: учеб. Для вузов / В. Ф. </w:t>
      </w:r>
      <w:proofErr w:type="gramStart"/>
      <w:r>
        <w:rPr>
          <w:rFonts w:ascii="Times New Roman" w:hAnsi="Times New Roman"/>
          <w:sz w:val="28"/>
          <w:szCs w:val="28"/>
        </w:rPr>
        <w:t>Валь-ков</w:t>
      </w:r>
      <w:proofErr w:type="gramEnd"/>
      <w:r>
        <w:rPr>
          <w:rFonts w:ascii="Times New Roman" w:hAnsi="Times New Roman"/>
          <w:sz w:val="28"/>
          <w:szCs w:val="28"/>
        </w:rPr>
        <w:t xml:space="preserve">, К. Ш. Казеев, С. И. Колесников. – Ростов н/Д.: МарТ, 2004. – 496 </w:t>
      </w:r>
      <w:proofErr w:type="gramStart"/>
      <w:r>
        <w:rPr>
          <w:rFonts w:ascii="Times New Roman" w:hAnsi="Times New Roman"/>
          <w:sz w:val="28"/>
          <w:szCs w:val="28"/>
        </w:rPr>
        <w:t>с</w:t>
      </w:r>
      <w:proofErr w:type="gramEnd"/>
      <w:r>
        <w:rPr>
          <w:rFonts w:ascii="Times New Roman" w:hAnsi="Times New Roman"/>
          <w:sz w:val="28"/>
          <w:szCs w:val="28"/>
        </w:rPr>
        <w:t>.</w:t>
      </w:r>
    </w:p>
    <w:p w:rsidR="00E85808" w:rsidRDefault="00E85808" w:rsidP="00E85808">
      <w:pPr>
        <w:pStyle w:val="a5"/>
        <w:jc w:val="both"/>
        <w:rPr>
          <w:rFonts w:ascii="Times New Roman" w:hAnsi="Times New Roman"/>
          <w:sz w:val="28"/>
          <w:szCs w:val="28"/>
        </w:rPr>
      </w:pPr>
      <w:r>
        <w:rPr>
          <w:rFonts w:ascii="Times New Roman" w:hAnsi="Times New Roman"/>
          <w:sz w:val="28"/>
          <w:szCs w:val="28"/>
        </w:rPr>
        <w:t>19. Ковриго В. П., Кауричев И. С., Почвоведение с основами геологии. – Москва: Колос, 2000.</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20. Новиков Л. Н. Почвоведение. Учебник. Москва: Агроконсалт, 2001.</w:t>
      </w:r>
    </w:p>
    <w:p w:rsidR="00E85808" w:rsidRDefault="00E85808" w:rsidP="00E85808">
      <w:pPr>
        <w:pStyle w:val="a5"/>
        <w:jc w:val="both"/>
        <w:rPr>
          <w:rFonts w:ascii="Times New Roman" w:hAnsi="Times New Roman"/>
          <w:sz w:val="28"/>
          <w:szCs w:val="28"/>
        </w:rPr>
      </w:pPr>
      <w:r>
        <w:rPr>
          <w:rFonts w:ascii="Times New Roman" w:hAnsi="Times New Roman"/>
          <w:sz w:val="28"/>
          <w:szCs w:val="28"/>
        </w:rPr>
        <w:t xml:space="preserve">21. Саттыбаева З. Д., Хамзина Б. Н. Влияние минимальной обработки на водно физические свойства темно-каштановых почв и продуктивность яровой пшеницы в зернопаровом севообороте Северного Казахстана (Монография) Кокшетау 2014 </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22. Ковда В. А. Розанов Б. Г. Почвоведение. Почва и почвообразование. – М.: Высш. Шк.,. – 400 б.</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23. Фаизов К. Ш. и др. Почвы Республики Казахстан.</w:t>
      </w:r>
      <w:proofErr w:type="gramStart"/>
      <w:r>
        <w:rPr>
          <w:rFonts w:ascii="Times New Roman" w:hAnsi="Times New Roman"/>
          <w:sz w:val="28"/>
          <w:szCs w:val="28"/>
        </w:rPr>
        <w:t>–А</w:t>
      </w:r>
      <w:proofErr w:type="gramEnd"/>
      <w:r>
        <w:rPr>
          <w:rFonts w:ascii="Times New Roman" w:hAnsi="Times New Roman"/>
          <w:sz w:val="28"/>
          <w:szCs w:val="28"/>
        </w:rPr>
        <w:t>лматы, 2001. – 328 б.</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24. Вильямс В. Р. Почвоведение. Земледелие с основами почвоведения. – М.: Селихозгиз,</w:t>
      </w:r>
    </w:p>
    <w:p w:rsidR="00E85808" w:rsidRDefault="00E85808" w:rsidP="00E85808">
      <w:pPr>
        <w:pStyle w:val="a5"/>
        <w:jc w:val="both"/>
        <w:rPr>
          <w:rFonts w:ascii="Times New Roman" w:hAnsi="Times New Roman"/>
          <w:sz w:val="28"/>
          <w:szCs w:val="28"/>
        </w:rPr>
      </w:pPr>
      <w:r>
        <w:rPr>
          <w:rFonts w:ascii="Times New Roman" w:hAnsi="Times New Roman"/>
          <w:sz w:val="28"/>
          <w:szCs w:val="28"/>
        </w:rPr>
        <w:t xml:space="preserve">25. Тайжанов Ш. Т., Канитаев Н. А. Изменение плодородия почв Кокшетауской области при </w:t>
      </w:r>
      <w:proofErr w:type="gramStart"/>
      <w:r>
        <w:rPr>
          <w:rFonts w:ascii="Times New Roman" w:hAnsi="Times New Roman"/>
          <w:sz w:val="28"/>
          <w:szCs w:val="28"/>
        </w:rPr>
        <w:t>длительном</w:t>
      </w:r>
      <w:proofErr w:type="gramEnd"/>
      <w:r>
        <w:rPr>
          <w:rFonts w:ascii="Times New Roman" w:hAnsi="Times New Roman"/>
          <w:sz w:val="28"/>
          <w:szCs w:val="28"/>
        </w:rPr>
        <w:t xml:space="preserve"> сельскохозяйственном использований. В сб. актуальные вопросы повышения урожайности сельскохозяйственных культур, плодородия почв и получения экологической чистотой продукции в Северном Казахстане. – Кокшетау, 1994, - С. 111-112.</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26. Ковда В. А. Основы учения о почвах. Т. 1 и 2. – М.: Наука.</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27. Крупеников И. А. История почвоведения. – М.: Наука 1981.</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28. Роде А. А., Смирнов В. Н. Почвоведение. – М.: Высшая школа.</w:t>
      </w:r>
    </w:p>
    <w:p w:rsidR="00E85808" w:rsidRDefault="00E85808" w:rsidP="00E85808">
      <w:pPr>
        <w:pStyle w:val="a5"/>
        <w:jc w:val="both"/>
        <w:rPr>
          <w:rFonts w:ascii="Times New Roman" w:hAnsi="Times New Roman"/>
          <w:sz w:val="28"/>
          <w:szCs w:val="28"/>
        </w:rPr>
      </w:pPr>
      <w:r>
        <w:rPr>
          <w:rFonts w:ascii="Times New Roman" w:hAnsi="Times New Roman"/>
          <w:sz w:val="28"/>
          <w:szCs w:val="28"/>
        </w:rPr>
        <w:t>29. Саттыбаева З.Д. – «Почвоведение с основами геологии» Кокшетау 2007 г.</w:t>
      </w:r>
    </w:p>
    <w:p w:rsidR="00E85808" w:rsidRDefault="00E85808" w:rsidP="00E85808">
      <w:pPr>
        <w:pStyle w:val="a5"/>
        <w:jc w:val="both"/>
        <w:rPr>
          <w:rFonts w:ascii="Times New Roman" w:hAnsi="Times New Roman"/>
          <w:sz w:val="28"/>
          <w:szCs w:val="28"/>
        </w:rPr>
      </w:pPr>
      <w:r>
        <w:rPr>
          <w:rFonts w:ascii="Times New Roman" w:hAnsi="Times New Roman"/>
          <w:sz w:val="28"/>
          <w:szCs w:val="28"/>
        </w:rPr>
        <w:t>30. Саттыбаева З.Д. – «Пути повышения плодородия черноземов обыкновенных и продуктивность культур зернопарового севооборота в горно-сопочной зоне Северного Казахстана» (Автореферат) Алматы 2005</w:t>
      </w:r>
    </w:p>
    <w:p w:rsidR="00E85808" w:rsidRDefault="00E85808" w:rsidP="00E85808"/>
    <w:p w:rsidR="00BB226C" w:rsidRDefault="00BB226C"/>
    <w:sectPr w:rsidR="00BB226C">
      <w:pgSz w:w="11906" w:h="16838"/>
      <w:pgMar w:top="540" w:right="850" w:bottom="1134"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3D9"/>
    <w:multiLevelType w:val="hybridMultilevel"/>
    <w:tmpl w:val="B0B6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501FC1"/>
    <w:multiLevelType w:val="hybridMultilevel"/>
    <w:tmpl w:val="41ACC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55406"/>
    <w:multiLevelType w:val="hybridMultilevel"/>
    <w:tmpl w:val="7726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E3580"/>
    <w:multiLevelType w:val="hybridMultilevel"/>
    <w:tmpl w:val="8D76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A1B10"/>
    <w:multiLevelType w:val="hybridMultilevel"/>
    <w:tmpl w:val="A3F0C746"/>
    <w:lvl w:ilvl="0" w:tplc="703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215D34"/>
    <w:multiLevelType w:val="hybridMultilevel"/>
    <w:tmpl w:val="72046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A33A07"/>
    <w:multiLevelType w:val="hybridMultilevel"/>
    <w:tmpl w:val="77F2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B333C"/>
    <w:multiLevelType w:val="hybridMultilevel"/>
    <w:tmpl w:val="28F007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10E8A"/>
    <w:multiLevelType w:val="hybridMultilevel"/>
    <w:tmpl w:val="53E63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536F5"/>
    <w:multiLevelType w:val="hybridMultilevel"/>
    <w:tmpl w:val="768C6EA6"/>
    <w:lvl w:ilvl="0" w:tplc="F7729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FC5A3A"/>
    <w:multiLevelType w:val="hybridMultilevel"/>
    <w:tmpl w:val="CF22E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940B87"/>
    <w:multiLevelType w:val="hybridMultilevel"/>
    <w:tmpl w:val="1BD63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F71B27"/>
    <w:multiLevelType w:val="hybridMultilevel"/>
    <w:tmpl w:val="0B728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BF7F4F"/>
    <w:multiLevelType w:val="hybridMultilevel"/>
    <w:tmpl w:val="4E44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E66256"/>
    <w:multiLevelType w:val="hybridMultilevel"/>
    <w:tmpl w:val="27C4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55B0C"/>
    <w:multiLevelType w:val="hybridMultilevel"/>
    <w:tmpl w:val="0110FB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9B0D9A"/>
    <w:multiLevelType w:val="multilevel"/>
    <w:tmpl w:val="120EE9B4"/>
    <w:lvl w:ilvl="0">
      <w:start w:val="1"/>
      <w:numFmt w:val="decimal"/>
      <w:lvlText w:val="%1."/>
      <w:lvlJc w:val="left"/>
      <w:pPr>
        <w:ind w:left="720" w:hanging="360"/>
      </w:p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nsid w:val="29C07196"/>
    <w:multiLevelType w:val="hybridMultilevel"/>
    <w:tmpl w:val="AFB66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410EC9"/>
    <w:multiLevelType w:val="hybridMultilevel"/>
    <w:tmpl w:val="F5623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F766B2"/>
    <w:multiLevelType w:val="hybridMultilevel"/>
    <w:tmpl w:val="CC6A7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CB4161"/>
    <w:multiLevelType w:val="hybridMultilevel"/>
    <w:tmpl w:val="0B703480"/>
    <w:lvl w:ilvl="0" w:tplc="032C2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186530"/>
    <w:multiLevelType w:val="hybridMultilevel"/>
    <w:tmpl w:val="6EB81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2274DB"/>
    <w:multiLevelType w:val="hybridMultilevel"/>
    <w:tmpl w:val="6722014A"/>
    <w:lvl w:ilvl="0" w:tplc="9E6C1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882CEF"/>
    <w:multiLevelType w:val="multilevel"/>
    <w:tmpl w:val="3F2A9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F9276B"/>
    <w:multiLevelType w:val="hybridMultilevel"/>
    <w:tmpl w:val="00A2A958"/>
    <w:lvl w:ilvl="0" w:tplc="37344E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23083B"/>
    <w:multiLevelType w:val="multilevel"/>
    <w:tmpl w:val="120EE9B4"/>
    <w:lvl w:ilvl="0">
      <w:start w:val="1"/>
      <w:numFmt w:val="decimal"/>
      <w:lvlText w:val="%1."/>
      <w:lvlJc w:val="left"/>
      <w:pPr>
        <w:ind w:left="720" w:hanging="360"/>
      </w:p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3FC1018A"/>
    <w:multiLevelType w:val="hybridMultilevel"/>
    <w:tmpl w:val="6DBC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C11ECA"/>
    <w:multiLevelType w:val="multilevel"/>
    <w:tmpl w:val="B07E6B04"/>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1563802"/>
    <w:multiLevelType w:val="hybridMultilevel"/>
    <w:tmpl w:val="078E5788"/>
    <w:lvl w:ilvl="0" w:tplc="61D20C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6C12E1"/>
    <w:multiLevelType w:val="hybridMultilevel"/>
    <w:tmpl w:val="9F563B50"/>
    <w:lvl w:ilvl="0" w:tplc="A970B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EA0A47"/>
    <w:multiLevelType w:val="hybridMultilevel"/>
    <w:tmpl w:val="86C23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0C2720"/>
    <w:multiLevelType w:val="hybridMultilevel"/>
    <w:tmpl w:val="0EFE9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901FAF"/>
    <w:multiLevelType w:val="hybridMultilevel"/>
    <w:tmpl w:val="BE4030E8"/>
    <w:lvl w:ilvl="0" w:tplc="4F60A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EEA2686"/>
    <w:multiLevelType w:val="multilevel"/>
    <w:tmpl w:val="F1C6CA8E"/>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4">
    <w:nsid w:val="548A6876"/>
    <w:multiLevelType w:val="hybridMultilevel"/>
    <w:tmpl w:val="3446C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884D79"/>
    <w:multiLevelType w:val="hybridMultilevel"/>
    <w:tmpl w:val="6E46F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172F1C"/>
    <w:multiLevelType w:val="hybridMultilevel"/>
    <w:tmpl w:val="92541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84378A"/>
    <w:multiLevelType w:val="hybridMultilevel"/>
    <w:tmpl w:val="A04281EA"/>
    <w:lvl w:ilvl="0" w:tplc="7A08137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B4668A"/>
    <w:multiLevelType w:val="hybridMultilevel"/>
    <w:tmpl w:val="5A947A68"/>
    <w:lvl w:ilvl="0" w:tplc="7324A43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C9179F"/>
    <w:multiLevelType w:val="hybridMultilevel"/>
    <w:tmpl w:val="A7586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5F7F35"/>
    <w:multiLevelType w:val="hybridMultilevel"/>
    <w:tmpl w:val="F0C0A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246D25"/>
    <w:multiLevelType w:val="hybridMultilevel"/>
    <w:tmpl w:val="84D4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006F3"/>
    <w:multiLevelType w:val="hybridMultilevel"/>
    <w:tmpl w:val="CCB01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253643"/>
    <w:multiLevelType w:val="hybridMultilevel"/>
    <w:tmpl w:val="C8867758"/>
    <w:lvl w:ilvl="0" w:tplc="20C44D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6A86BE9"/>
    <w:multiLevelType w:val="hybridMultilevel"/>
    <w:tmpl w:val="E7846622"/>
    <w:lvl w:ilvl="0" w:tplc="2DC0AE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9847D3"/>
    <w:multiLevelType w:val="multilevel"/>
    <w:tmpl w:val="273C82EC"/>
    <w:lvl w:ilvl="0">
      <w:start w:val="1"/>
      <w:numFmt w:val="decimal"/>
      <w:lvlText w:val="%1."/>
      <w:lvlJc w:val="left"/>
      <w:pPr>
        <w:ind w:left="720" w:hanging="360"/>
      </w:pPr>
      <w:rPr>
        <w:rFonts w:hint="default"/>
        <w:i/>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CA80975"/>
    <w:multiLevelType w:val="hybridMultilevel"/>
    <w:tmpl w:val="429A7AC8"/>
    <w:lvl w:ilvl="0" w:tplc="C590A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3"/>
  </w:num>
  <w:num w:numId="2">
    <w:abstractNumId w:val="11"/>
  </w:num>
  <w:num w:numId="3">
    <w:abstractNumId w:val="12"/>
  </w:num>
  <w:num w:numId="4">
    <w:abstractNumId w:val="4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1"/>
  </w:num>
  <w:num w:numId="11">
    <w:abstractNumId w:val="30"/>
  </w:num>
  <w:num w:numId="12">
    <w:abstractNumId w:val="33"/>
  </w:num>
  <w:num w:numId="13">
    <w:abstractNumId w:val="17"/>
  </w:num>
  <w:num w:numId="14">
    <w:abstractNumId w:val="25"/>
  </w:num>
  <w:num w:numId="15">
    <w:abstractNumId w:val="10"/>
  </w:num>
  <w:num w:numId="16">
    <w:abstractNumId w:val="34"/>
  </w:num>
  <w:num w:numId="17">
    <w:abstractNumId w:val="19"/>
  </w:num>
  <w:num w:numId="18">
    <w:abstractNumId w:val="1"/>
  </w:num>
  <w:num w:numId="19">
    <w:abstractNumId w:val="45"/>
  </w:num>
  <w:num w:numId="20">
    <w:abstractNumId w:val="2"/>
  </w:num>
  <w:num w:numId="21">
    <w:abstractNumId w:val="6"/>
  </w:num>
  <w:num w:numId="22">
    <w:abstractNumId w:val="0"/>
  </w:num>
  <w:num w:numId="23">
    <w:abstractNumId w:val="15"/>
  </w:num>
  <w:num w:numId="24">
    <w:abstractNumId w:val="16"/>
  </w:num>
  <w:num w:numId="25">
    <w:abstractNumId w:val="27"/>
  </w:num>
  <w:num w:numId="26">
    <w:abstractNumId w:val="3"/>
  </w:num>
  <w:num w:numId="27">
    <w:abstractNumId w:val="31"/>
  </w:num>
  <w:num w:numId="28">
    <w:abstractNumId w:val="26"/>
  </w:num>
  <w:num w:numId="29">
    <w:abstractNumId w:val="23"/>
  </w:num>
  <w:num w:numId="30">
    <w:abstractNumId w:val="21"/>
  </w:num>
  <w:num w:numId="31">
    <w:abstractNumId w:val="40"/>
  </w:num>
  <w:num w:numId="32">
    <w:abstractNumId w:val="39"/>
  </w:num>
  <w:num w:numId="33">
    <w:abstractNumId w:val="18"/>
  </w:num>
  <w:num w:numId="34">
    <w:abstractNumId w:val="8"/>
  </w:num>
  <w:num w:numId="35">
    <w:abstractNumId w:val="13"/>
  </w:num>
  <w:num w:numId="36">
    <w:abstractNumId w:val="44"/>
  </w:num>
  <w:num w:numId="37">
    <w:abstractNumId w:val="9"/>
  </w:num>
  <w:num w:numId="38">
    <w:abstractNumId w:val="4"/>
  </w:num>
  <w:num w:numId="39">
    <w:abstractNumId w:val="24"/>
  </w:num>
  <w:num w:numId="40">
    <w:abstractNumId w:val="36"/>
  </w:num>
  <w:num w:numId="41">
    <w:abstractNumId w:val="22"/>
  </w:num>
  <w:num w:numId="42">
    <w:abstractNumId w:val="20"/>
  </w:num>
  <w:num w:numId="43">
    <w:abstractNumId w:val="29"/>
  </w:num>
  <w:num w:numId="44">
    <w:abstractNumId w:val="28"/>
  </w:num>
  <w:num w:numId="45">
    <w:abstractNumId w:val="46"/>
  </w:num>
  <w:num w:numId="46">
    <w:abstractNumId w:val="37"/>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E85808"/>
    <w:rsid w:val="00BB226C"/>
    <w:rsid w:val="00E85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808"/>
    <w:pPr>
      <w:suppressAutoHyphens/>
    </w:pPr>
    <w:rPr>
      <w:rFonts w:ascii="Calibri" w:eastAsia="Calibri" w:hAnsi="Calibri" w:cs="Times New Roman"/>
      <w:lang w:eastAsia="ar-SA"/>
    </w:rPr>
  </w:style>
  <w:style w:type="paragraph" w:styleId="1">
    <w:name w:val="heading 1"/>
    <w:basedOn w:val="a"/>
    <w:link w:val="10"/>
    <w:uiPriority w:val="9"/>
    <w:qFormat/>
    <w:rsid w:val="00E85808"/>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85808"/>
    <w:rPr>
      <w:color w:val="0000FF"/>
      <w:u w:val="single"/>
    </w:rPr>
  </w:style>
  <w:style w:type="paragraph" w:customStyle="1" w:styleId="FR1">
    <w:name w:val="FR1"/>
    <w:rsid w:val="00E85808"/>
    <w:pPr>
      <w:widowControl w:val="0"/>
      <w:suppressAutoHyphens/>
      <w:snapToGrid w:val="0"/>
      <w:spacing w:after="0" w:line="240" w:lineRule="auto"/>
      <w:jc w:val="right"/>
    </w:pPr>
    <w:rPr>
      <w:rFonts w:ascii="Times New Roman" w:eastAsia="Arial" w:hAnsi="Times New Roman" w:cs="Times New Roman"/>
      <w:sz w:val="28"/>
      <w:szCs w:val="20"/>
      <w:lang w:eastAsia="ar-SA"/>
    </w:rPr>
  </w:style>
  <w:style w:type="paragraph" w:customStyle="1" w:styleId="a4">
    <w:name w:val="Стиль"/>
    <w:rsid w:val="00E85808"/>
    <w:pPr>
      <w:widowControl w:val="0"/>
      <w:suppressAutoHyphens/>
      <w:autoSpaceDE w:val="0"/>
      <w:spacing w:after="0" w:line="240" w:lineRule="auto"/>
    </w:pPr>
    <w:rPr>
      <w:rFonts w:ascii="Arial" w:eastAsia="Arial" w:hAnsi="Arial" w:cs="Arial"/>
      <w:sz w:val="24"/>
      <w:szCs w:val="24"/>
      <w:lang w:eastAsia="ar-SA"/>
    </w:rPr>
  </w:style>
  <w:style w:type="paragraph" w:styleId="a5">
    <w:name w:val="No Spacing"/>
    <w:uiPriority w:val="1"/>
    <w:qFormat/>
    <w:rsid w:val="00E85808"/>
    <w:pPr>
      <w:suppressAutoHyphens/>
      <w:spacing w:after="0" w:line="240" w:lineRule="auto"/>
    </w:pPr>
    <w:rPr>
      <w:rFonts w:ascii="Calibri" w:eastAsia="Arial" w:hAnsi="Calibri" w:cs="Times New Roman"/>
      <w:lang w:eastAsia="ar-SA"/>
    </w:rPr>
  </w:style>
  <w:style w:type="paragraph" w:styleId="a6">
    <w:name w:val="List Paragraph"/>
    <w:basedOn w:val="a"/>
    <w:uiPriority w:val="34"/>
    <w:qFormat/>
    <w:rsid w:val="00E85808"/>
    <w:pPr>
      <w:suppressAutoHyphens w:val="0"/>
      <w:spacing w:after="160" w:line="259" w:lineRule="auto"/>
      <w:ind w:left="720"/>
      <w:contextualSpacing/>
    </w:pPr>
    <w:rPr>
      <w:rFonts w:asciiTheme="minorHAnsi" w:eastAsiaTheme="minorHAnsi" w:hAnsiTheme="minorHAnsi" w:cstheme="minorBidi"/>
      <w:lang w:eastAsia="en-US"/>
    </w:rPr>
  </w:style>
  <w:style w:type="character" w:customStyle="1" w:styleId="10">
    <w:name w:val="Заголовок 1 Знак"/>
    <w:basedOn w:val="a0"/>
    <w:link w:val="1"/>
    <w:uiPriority w:val="9"/>
    <w:rsid w:val="00E85808"/>
    <w:rPr>
      <w:rFonts w:ascii="Times New Roman" w:eastAsia="Times New Roman" w:hAnsi="Times New Roman" w:cs="Times New Roman"/>
      <w:b/>
      <w:bCs/>
      <w:kern w:val="36"/>
      <w:sz w:val="48"/>
      <w:szCs w:val="48"/>
      <w:lang w:val="de-DE" w:eastAsia="de-DE"/>
    </w:rPr>
  </w:style>
  <w:style w:type="character" w:styleId="a7">
    <w:name w:val="Strong"/>
    <w:basedOn w:val="a0"/>
    <w:uiPriority w:val="22"/>
    <w:qFormat/>
    <w:rsid w:val="00E85808"/>
    <w:rPr>
      <w:b/>
      <w:bCs/>
    </w:rPr>
  </w:style>
  <w:style w:type="character" w:styleId="a8">
    <w:name w:val="Emphasis"/>
    <w:basedOn w:val="a0"/>
    <w:uiPriority w:val="20"/>
    <w:qFormat/>
    <w:rsid w:val="00E85808"/>
    <w:rPr>
      <w:i/>
      <w:iCs/>
    </w:rPr>
  </w:style>
  <w:style w:type="paragraph" w:styleId="a9">
    <w:name w:val="Balloon Text"/>
    <w:basedOn w:val="a"/>
    <w:link w:val="aa"/>
    <w:uiPriority w:val="99"/>
    <w:semiHidden/>
    <w:unhideWhenUsed/>
    <w:rsid w:val="00E85808"/>
    <w:pPr>
      <w:suppressAutoHyphens w:val="0"/>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85808"/>
    <w:rPr>
      <w:rFonts w:ascii="Tahoma" w:hAnsi="Tahoma" w:cs="Tahoma"/>
      <w:sz w:val="16"/>
      <w:szCs w:val="16"/>
    </w:rPr>
  </w:style>
  <w:style w:type="character" w:customStyle="1" w:styleId="2Impact10pt">
    <w:name w:val="Основной текст (2) + Impact;10 pt"/>
    <w:basedOn w:val="a0"/>
    <w:rsid w:val="00E85808"/>
    <w:rPr>
      <w:rFonts w:ascii="Impact" w:eastAsia="Impact" w:hAnsi="Impact" w:cs="Impact"/>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18pt">
    <w:name w:val="Основной текст (3) + 18 pt;Полужирный;Курсив"/>
    <w:basedOn w:val="a0"/>
    <w:rsid w:val="00E85808"/>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apple-converted-space">
    <w:name w:val="apple-converted-space"/>
    <w:basedOn w:val="a0"/>
    <w:rsid w:val="00E85808"/>
  </w:style>
  <w:style w:type="paragraph" w:styleId="ab">
    <w:name w:val="Normal (Web)"/>
    <w:basedOn w:val="a"/>
    <w:uiPriority w:val="99"/>
    <w:semiHidden/>
    <w:unhideWhenUsed/>
    <w:rsid w:val="00E85808"/>
    <w:pPr>
      <w:suppressAutoHyphens w:val="0"/>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2">
    <w:name w:val="Основной текст (2) + Курсив"/>
    <w:rsid w:val="00E85808"/>
    <w:rPr>
      <w:rFonts w:ascii="Times New Roman" w:hAnsi="Times New Roman"/>
      <w:i/>
      <w:color w:val="000000"/>
      <w:spacing w:val="0"/>
      <w:w w:val="100"/>
      <w:position w:val="0"/>
      <w:sz w:val="22"/>
      <w:u w:val="none"/>
      <w:lang w:val="ru-RU" w:eastAsia="ru-RU"/>
    </w:rPr>
  </w:style>
  <w:style w:type="character" w:customStyle="1" w:styleId="20">
    <w:name w:val="Основной текст (2)_"/>
    <w:link w:val="21"/>
    <w:locked/>
    <w:rsid w:val="00E85808"/>
    <w:rPr>
      <w:shd w:val="clear" w:color="auto" w:fill="FFFFFF"/>
    </w:rPr>
  </w:style>
  <w:style w:type="paragraph" w:customStyle="1" w:styleId="21">
    <w:name w:val="Основной текст (2)"/>
    <w:basedOn w:val="a"/>
    <w:link w:val="20"/>
    <w:rsid w:val="00E85808"/>
    <w:pPr>
      <w:widowControl w:val="0"/>
      <w:shd w:val="clear" w:color="auto" w:fill="FFFFFF"/>
      <w:suppressAutoHyphens w:val="0"/>
      <w:spacing w:after="1260" w:line="209" w:lineRule="exact"/>
      <w:ind w:hanging="560"/>
    </w:pPr>
    <w:rPr>
      <w:rFonts w:asciiTheme="minorHAnsi" w:eastAsiaTheme="minorHAnsi" w:hAnsiTheme="minorHAnsi" w:cstheme="minorBidi"/>
      <w:lang w:eastAsia="en-US"/>
    </w:rPr>
  </w:style>
  <w:style w:type="character" w:customStyle="1" w:styleId="2Exact">
    <w:name w:val="Основной текст (2) Exact"/>
    <w:uiPriority w:val="99"/>
    <w:rsid w:val="00E85808"/>
    <w:rPr>
      <w:rFonts w:ascii="Times New Roman" w:hAnsi="Times New Roman"/>
      <w:sz w:val="22"/>
      <w:u w:val="none"/>
    </w:rPr>
  </w:style>
  <w:style w:type="character" w:customStyle="1" w:styleId="2Exact0">
    <w:name w:val="Основной текст (2) + Курсив Exact"/>
    <w:uiPriority w:val="99"/>
    <w:rsid w:val="00E85808"/>
    <w:rPr>
      <w:rFonts w:ascii="Times New Roman" w:hAnsi="Times New Roman"/>
      <w:i/>
      <w:color w:val="000000"/>
      <w:spacing w:val="0"/>
      <w:w w:val="100"/>
      <w:position w:val="0"/>
      <w:sz w:val="22"/>
      <w:u w:val="none"/>
      <w:lang w:val="ru-RU" w:eastAsia="ru-RU"/>
    </w:rPr>
  </w:style>
  <w:style w:type="character" w:customStyle="1" w:styleId="26pt1pt">
    <w:name w:val="Основной текст (2) + 6 pt;Полужирный;Курсив;Интервал 1 pt"/>
    <w:basedOn w:val="a0"/>
    <w:rsid w:val="00E85808"/>
    <w:rPr>
      <w:rFonts w:ascii="Calibri" w:eastAsia="Calibri" w:hAnsi="Calibri" w:cs="Calibri"/>
      <w:b/>
      <w:bCs/>
      <w:i/>
      <w:iCs/>
      <w:color w:val="000000"/>
      <w:spacing w:val="20"/>
      <w:w w:val="100"/>
      <w:position w:val="0"/>
      <w:sz w:val="12"/>
      <w:szCs w:val="12"/>
      <w:shd w:val="clear" w:color="auto" w:fill="FFFFFF"/>
      <w:lang w:val="ru-RU" w:eastAsia="ru-RU" w:bidi="ru-RU"/>
    </w:rPr>
  </w:style>
  <w:style w:type="character" w:customStyle="1" w:styleId="265pt0pt">
    <w:name w:val="Основной текст (2) + 6;5 pt;Курсив;Интервал 0 pt"/>
    <w:basedOn w:val="a0"/>
    <w:rsid w:val="00E85808"/>
    <w:rPr>
      <w:rFonts w:ascii="Tahoma" w:eastAsia="Tahoma" w:hAnsi="Tahoma" w:cs="Tahoma"/>
      <w:i/>
      <w:iCs/>
      <w:color w:val="000000"/>
      <w:spacing w:val="10"/>
      <w:w w:val="100"/>
      <w:position w:val="0"/>
      <w:sz w:val="13"/>
      <w:szCs w:val="13"/>
      <w:shd w:val="clear" w:color="auto" w:fill="FFFFFF"/>
      <w:lang w:val="ru-RU" w:eastAsia="ru-RU" w:bidi="ru-RU"/>
    </w:rPr>
  </w:style>
  <w:style w:type="character" w:customStyle="1" w:styleId="216pt">
    <w:name w:val="Основной текст (2) + 16 pt"/>
    <w:basedOn w:val="a0"/>
    <w:rsid w:val="00E85808"/>
    <w:rPr>
      <w:rFonts w:ascii="Tahoma" w:eastAsia="Tahoma" w:hAnsi="Tahoma" w:cs="Tahoma"/>
      <w:color w:val="000000"/>
      <w:spacing w:val="0"/>
      <w:w w:val="100"/>
      <w:position w:val="0"/>
      <w:sz w:val="32"/>
      <w:szCs w:val="32"/>
      <w:shd w:val="clear" w:color="auto" w:fill="FFFFFF"/>
      <w:lang w:val="ru-RU" w:eastAsia="ru-RU" w:bidi="ru-RU"/>
    </w:rPr>
  </w:style>
  <w:style w:type="character" w:customStyle="1" w:styleId="49pt">
    <w:name w:val="Основной текст (4) + 9 pt;Не полужирный"/>
    <w:basedOn w:val="a0"/>
    <w:rsid w:val="00E85808"/>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375pt">
    <w:name w:val="Основной текст (3) + 7;5 pt;Полужирный"/>
    <w:basedOn w:val="a0"/>
    <w:rsid w:val="00E85808"/>
    <w:rPr>
      <w:rFonts w:ascii="Tahoma" w:eastAsia="Tahoma" w:hAnsi="Tahoma" w:cs="Tahoma"/>
      <w:b/>
      <w:bCs/>
      <w:color w:val="000000"/>
      <w:spacing w:val="0"/>
      <w:w w:val="100"/>
      <w:position w:val="0"/>
      <w:sz w:val="15"/>
      <w:szCs w:val="15"/>
      <w:shd w:val="clear" w:color="auto" w:fill="FFFFFF"/>
      <w:lang w:val="ru-RU" w:eastAsia="ru-RU" w:bidi="ru-RU"/>
    </w:rPr>
  </w:style>
  <w:style w:type="character" w:customStyle="1" w:styleId="28pt">
    <w:name w:val="Основной текст (2) + 8 pt"/>
    <w:basedOn w:val="a0"/>
    <w:rsid w:val="00E85808"/>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Candara9pt">
    <w:name w:val="Основной текст (2) + Candara;9 pt;Курсив"/>
    <w:basedOn w:val="a0"/>
    <w:rsid w:val="00E85808"/>
    <w:rPr>
      <w:rFonts w:ascii="Candara" w:eastAsia="Candara" w:hAnsi="Candara" w:cs="Candara"/>
      <w:b w:val="0"/>
      <w:bCs w:val="0"/>
      <w:i/>
      <w:iCs/>
      <w:smallCaps w:val="0"/>
      <w:strike w:val="0"/>
      <w:color w:val="000000"/>
      <w:spacing w:val="0"/>
      <w:w w:val="100"/>
      <w:position w:val="0"/>
      <w:sz w:val="18"/>
      <w:szCs w:val="18"/>
      <w:u w:val="none"/>
      <w:lang w:val="ru-RU" w:eastAsia="ru-RU" w:bidi="ru-RU"/>
    </w:rPr>
  </w:style>
  <w:style w:type="character" w:customStyle="1" w:styleId="2Candara11pt">
    <w:name w:val="Основной текст (2) + Candara;11 pt"/>
    <w:basedOn w:val="a0"/>
    <w:rsid w:val="00E85808"/>
    <w:rPr>
      <w:rFonts w:ascii="Candara" w:eastAsia="Candara" w:hAnsi="Candara" w:cs="Candara"/>
      <w:color w:val="000000"/>
      <w:spacing w:val="0"/>
      <w:w w:val="100"/>
      <w:position w:val="0"/>
      <w:sz w:val="22"/>
      <w:szCs w:val="22"/>
      <w:shd w:val="clear" w:color="auto" w:fill="FFFFFF"/>
      <w:lang w:val="ru-RU" w:eastAsia="ru-RU" w:bidi="ru-RU"/>
    </w:rPr>
  </w:style>
  <w:style w:type="character" w:customStyle="1" w:styleId="295pt">
    <w:name w:val="Основной текст (2) + 9;5 pt;Полужирный"/>
    <w:basedOn w:val="a0"/>
    <w:rsid w:val="00E85808"/>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CenturySchoolbook95pt">
    <w:name w:val="Основной текст (2) + Century Schoolbook;9;5 pt"/>
    <w:basedOn w:val="a0"/>
    <w:rsid w:val="00E8580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29pt">
    <w:name w:val="Основной текст (2) + 9 pt;Полужирный"/>
    <w:basedOn w:val="a0"/>
    <w:rsid w:val="00E85808"/>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styleId="ac">
    <w:name w:val="Body Text"/>
    <w:basedOn w:val="a"/>
    <w:link w:val="ad"/>
    <w:unhideWhenUsed/>
    <w:rsid w:val="00E85808"/>
    <w:pPr>
      <w:suppressAutoHyphens w:val="0"/>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d">
    <w:name w:val="Основной текст Знак"/>
    <w:basedOn w:val="a0"/>
    <w:link w:val="ac"/>
    <w:rsid w:val="00E85808"/>
    <w:rPr>
      <w:rFonts w:ascii="Times New Roman" w:eastAsia="Times New Roman" w:hAnsi="Times New Roman" w:cs="Times New Roman"/>
      <w:sz w:val="28"/>
      <w:szCs w:val="28"/>
      <w:lang w:eastAsia="ru-RU"/>
    </w:rPr>
  </w:style>
  <w:style w:type="paragraph" w:styleId="ae">
    <w:name w:val="Body Text Indent"/>
    <w:basedOn w:val="a"/>
    <w:link w:val="af"/>
    <w:semiHidden/>
    <w:unhideWhenUsed/>
    <w:rsid w:val="00E85808"/>
    <w:pPr>
      <w:suppressAutoHyphens w:val="0"/>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semiHidden/>
    <w:rsid w:val="00E85808"/>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85808"/>
    <w:pPr>
      <w:suppressAutoHyphens w:val="0"/>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semiHidden/>
    <w:rsid w:val="00E85808"/>
    <w:rPr>
      <w:rFonts w:ascii="Times New Roman" w:eastAsia="Times New Roman" w:hAnsi="Times New Roman" w:cs="Times New Roman"/>
      <w:sz w:val="16"/>
      <w:szCs w:val="16"/>
      <w:lang w:eastAsia="ru-RU"/>
    </w:rPr>
  </w:style>
  <w:style w:type="table" w:styleId="af0">
    <w:name w:val="Table Grid"/>
    <w:basedOn w:val="a1"/>
    <w:uiPriority w:val="59"/>
    <w:rsid w:val="00E858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
    <w:name w:val="w"/>
    <w:basedOn w:val="a0"/>
    <w:rsid w:val="00E85808"/>
  </w:style>
  <w:style w:type="character" w:customStyle="1" w:styleId="SimHei">
    <w:name w:val="Колонтитул + SimHei"/>
    <w:aliases w:val="8 pt"/>
    <w:basedOn w:val="a0"/>
    <w:rsid w:val="00E85808"/>
    <w:rPr>
      <w:rFonts w:ascii="Arial" w:eastAsia="Arial" w:hAnsi="Arial" w:cs="Arial" w:hint="default"/>
      <w:b w:val="0"/>
      <w:bCs w:val="0"/>
      <w:i/>
      <w:iCs/>
      <w:smallCaps w:val="0"/>
      <w:strike w:val="0"/>
      <w:dstrike w:val="0"/>
      <w:spacing w:val="0"/>
      <w:sz w:val="16"/>
      <w:szCs w:val="16"/>
      <w:u w:val="none"/>
      <w:effect w:val="none"/>
    </w:rPr>
  </w:style>
  <w:style w:type="character" w:customStyle="1" w:styleId="2Candara">
    <w:name w:val="Основной текст (2) + Candara"/>
    <w:aliases w:val="9 pt"/>
    <w:basedOn w:val="a0"/>
    <w:rsid w:val="00E85808"/>
    <w:rPr>
      <w:rFonts w:ascii="Candara" w:eastAsia="Candara" w:hAnsi="Candara" w:cs="Candara" w:hint="default"/>
      <w:b w:val="0"/>
      <w:bCs w:val="0"/>
      <w:i w:val="0"/>
      <w:iCs w:val="0"/>
      <w:smallCaps w:val="0"/>
      <w:strike w:val="0"/>
      <w:dstrike w:val="0"/>
      <w:spacing w:val="0"/>
      <w:sz w:val="18"/>
      <w:szCs w:val="18"/>
      <w:u w:val="none"/>
      <w:effect w:val="none"/>
      <w:lang w:val="en-US"/>
    </w:rPr>
  </w:style>
  <w:style w:type="character" w:customStyle="1" w:styleId="212pt">
    <w:name w:val="Основной текст (2) + 12 pt;Курсив"/>
    <w:basedOn w:val="a0"/>
    <w:rsid w:val="00E858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0pt">
    <w:name w:val="Основной текст (2) + Полужирный;Интервал 0 pt"/>
    <w:basedOn w:val="20"/>
    <w:rsid w:val="00E85808"/>
    <w:rPr>
      <w:rFonts w:ascii="Times New Roman" w:eastAsia="Times New Roman" w:hAnsi="Times New Roman" w:cs="Times New Roman"/>
      <w:b/>
      <w:bCs/>
      <w:color w:val="000000"/>
      <w:spacing w:val="-10"/>
      <w:w w:val="100"/>
      <w:position w:val="0"/>
      <w:sz w:val="18"/>
      <w:szCs w:val="18"/>
      <w:lang w:val="ru-RU" w:eastAsia="ru-RU" w:bidi="ru-RU"/>
    </w:rPr>
  </w:style>
  <w:style w:type="character" w:customStyle="1" w:styleId="295pt0">
    <w:name w:val="Основной текст (2) + 9;5 pt"/>
    <w:basedOn w:val="a0"/>
    <w:rsid w:val="00E8580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5pt">
    <w:name w:val="Основной текст (2) + 10;5 pt"/>
    <w:basedOn w:val="20"/>
    <w:rsid w:val="00E85808"/>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211pt">
    <w:name w:val="Основной текст (2) + 11 pt"/>
    <w:basedOn w:val="20"/>
    <w:rsid w:val="00E85808"/>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27pt">
    <w:name w:val="Основной текст (2) + 7 pt"/>
    <w:basedOn w:val="20"/>
    <w:rsid w:val="00E85808"/>
    <w:rPr>
      <w:rFonts w:ascii="Times New Roman" w:eastAsia="Times New Roman" w:hAnsi="Times New Roman" w:cs="Times New Roman"/>
      <w:color w:val="000000"/>
      <w:spacing w:val="0"/>
      <w:w w:val="100"/>
      <w:position w:val="0"/>
      <w:sz w:val="14"/>
      <w:szCs w:val="14"/>
      <w:lang w:val="ru-RU" w:eastAsia="ru-RU" w:bidi="ru-RU"/>
    </w:rPr>
  </w:style>
  <w:style w:type="character" w:customStyle="1" w:styleId="2Arial105pt">
    <w:name w:val="Основной текст (2) + Arial;10;5 pt;Полужирный"/>
    <w:basedOn w:val="20"/>
    <w:rsid w:val="00E85808"/>
    <w:rPr>
      <w:rFonts w:ascii="Arial" w:eastAsia="Arial" w:hAnsi="Arial" w:cs="Arial"/>
      <w:b/>
      <w:bCs/>
      <w:color w:val="000000"/>
      <w:spacing w:val="0"/>
      <w:w w:val="100"/>
      <w:position w:val="0"/>
      <w:sz w:val="21"/>
      <w:szCs w:val="21"/>
      <w:lang w:val="ru-RU" w:eastAsia="ru-RU" w:bidi="ru-RU"/>
    </w:rPr>
  </w:style>
  <w:style w:type="paragraph" w:styleId="af1">
    <w:name w:val="header"/>
    <w:basedOn w:val="a"/>
    <w:link w:val="af2"/>
    <w:uiPriority w:val="99"/>
    <w:semiHidden/>
    <w:unhideWhenUsed/>
    <w:rsid w:val="00E85808"/>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f2">
    <w:name w:val="Верхний колонтитул Знак"/>
    <w:basedOn w:val="a0"/>
    <w:link w:val="af1"/>
    <w:uiPriority w:val="99"/>
    <w:semiHidden/>
    <w:rsid w:val="00E85808"/>
  </w:style>
  <w:style w:type="paragraph" w:styleId="af3">
    <w:name w:val="footer"/>
    <w:basedOn w:val="a"/>
    <w:link w:val="af4"/>
    <w:uiPriority w:val="99"/>
    <w:unhideWhenUsed/>
    <w:rsid w:val="00E85808"/>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f4">
    <w:name w:val="Нижний колонтитул Знак"/>
    <w:basedOn w:val="a0"/>
    <w:link w:val="af3"/>
    <w:uiPriority w:val="99"/>
    <w:rsid w:val="00E858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ru.wikipedia.org/wiki/%D0%9A%D0%B0%D1%80%D0%B1%D0%BE%D0%BD%D0%B0%D1%82"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ru.wikipedia.org/wiki/%D0%AD%D0%BB%D1%8E%D0%B2%D0%B8%D0%B9" TargetMode="External"/><Relationship Id="rId2" Type="http://schemas.openxmlformats.org/officeDocument/2006/relationships/styles" Target="styles.xml"/><Relationship Id="rId16" Type="http://schemas.openxmlformats.org/officeDocument/2006/relationships/hyperlink" Target="https://ru.wikipedia.org/wiki/%D0%93%D1%83%D0%BC%D1%83%D1%81" TargetMode="External"/><Relationship Id="rId20" Type="http://schemas.openxmlformats.org/officeDocument/2006/relationships/hyperlink" Target="https://ru.wikipedia.org/wiki/%D0%93%D0%B8%D0%BF%D1%81" TargetMode="External"/><Relationship Id="rId1" Type="http://schemas.openxmlformats.org/officeDocument/2006/relationships/numbering" Target="numbering.xml"/><Relationship Id="rId6" Type="http://schemas.openxmlformats.org/officeDocument/2006/relationships/hyperlink" Target="mailto:Izd-mgu@yandex.ru" TargetMode="External"/><Relationship Id="rId11" Type="http://schemas.openxmlformats.org/officeDocument/2006/relationships/image" Target="media/image5.jpeg"/><Relationship Id="rId5" Type="http://schemas.openxmlformats.org/officeDocument/2006/relationships/hyperlink" Target="mailto:kdmgy@rambler.ru"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ru.wikipedia.org/wiki/%D0%91%D0%B5%D0%BB%D0%BE%D0%B3%D0%BB%D0%B0%D0%B7%D0%BA%D0%B0_(%D0%BF%D0%BE%D1%87%D0%B2%D0%B5%D0%BD%D0%BD%D0%B0%D1%8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58975</Words>
  <Characters>336163</Characters>
  <Application>Microsoft Office Word</Application>
  <DocSecurity>0</DocSecurity>
  <Lines>2801</Lines>
  <Paragraphs>788</Paragraphs>
  <ScaleCrop>false</ScaleCrop>
  <Company>SPecialiST RePack</Company>
  <LinksUpToDate>false</LinksUpToDate>
  <CharactersWithSpaces>394350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2018-02-02T03:33:00Z</dcterms:created>
  <dcterms:modified xsi:type="dcterms:W3CDTF">2018-02-02T03:37:00Z</dcterms:modified>
</cp:coreProperties>
</file>